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5866" w14:textId="77777777" w:rsidR="00F46BBF" w:rsidRPr="006D2C26" w:rsidRDefault="00000000">
      <w:pPr>
        <w:pStyle w:val="Heading1"/>
        <w:rPr>
          <w:rFonts w:ascii="Times New Roman" w:hAnsi="Times New Roman" w:cs="Times New Roman"/>
          <w:color w:val="000000" w:themeColor="text1"/>
        </w:rPr>
      </w:pPr>
      <w:r w:rsidRPr="006D2C26">
        <w:rPr>
          <w:rFonts w:ascii="Times New Roman" w:hAnsi="Times New Roman" w:cs="Times New Roman"/>
          <w:color w:val="000000" w:themeColor="text1"/>
        </w:rPr>
        <w:t>Distributed Memory Model in High Performance Computing</w:t>
      </w:r>
    </w:p>
    <w:p w14:paraId="16571667"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1. Introduction</w:t>
      </w:r>
    </w:p>
    <w:p w14:paraId="26031CA0" w14:textId="77777777" w:rsidR="00F46BBF"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The distributed memory model is a type of computer architecture where each processor has its own private memory. Unlike shared memory systems, no global memory is available to all processors. To exchange data, processors must communicate using message passing techniques. This model is widely used in supercomputers, clusters, and parallel computing systems due to its scalability.</w:t>
      </w:r>
    </w:p>
    <w:p w14:paraId="269A48D9" w14:textId="77777777" w:rsidR="006D2C26" w:rsidRDefault="006D2C26">
      <w:pPr>
        <w:rPr>
          <w:rFonts w:ascii="Times New Roman" w:hAnsi="Times New Roman" w:cs="Times New Roman"/>
          <w:color w:val="000000" w:themeColor="text1"/>
        </w:rPr>
      </w:pPr>
    </w:p>
    <w:p w14:paraId="1FF53ECE" w14:textId="77777777" w:rsidR="006D2C26" w:rsidRDefault="006D2C26">
      <w:pPr>
        <w:rPr>
          <w:rFonts w:ascii="Times New Roman" w:hAnsi="Times New Roman" w:cs="Times New Roman"/>
          <w:color w:val="000000" w:themeColor="text1"/>
        </w:rPr>
      </w:pPr>
    </w:p>
    <w:p w14:paraId="5A260426" w14:textId="791033A3" w:rsidR="006D2C26" w:rsidRPr="006D2C26" w:rsidRDefault="006D2C26">
      <w:pPr>
        <w:rPr>
          <w:rFonts w:ascii="Times New Roman" w:hAnsi="Times New Roman" w:cs="Times New Roman"/>
          <w:color w:val="000000" w:themeColor="text1"/>
        </w:rPr>
      </w:pPr>
      <w:r>
        <w:fldChar w:fldCharType="begin"/>
      </w:r>
      <w:r>
        <w:instrText xml:space="preserve"> INCLUDEPICTURE "/Users/zozo/Library/Group Containers/UBF8T346G9.ms/WebArchiveCopyPasteTempFiles/com.microsoft.Word/images?q=tbnANd9GcSdIjiR4Yzf5fOELpecbqaSAqIR2Q9HUB0V9A&amp;s" \* MERGEFORMATINET </w:instrText>
      </w:r>
      <w:r>
        <w:fldChar w:fldCharType="separate"/>
      </w:r>
      <w:r>
        <w:rPr>
          <w:noProof/>
        </w:rPr>
        <w:drawing>
          <wp:inline distT="0" distB="0" distL="0" distR="0" wp14:anchorId="2950AD53" wp14:editId="0ADA703B">
            <wp:extent cx="3962400" cy="2057400"/>
            <wp:effectExtent l="0" t="0" r="0" b="0"/>
            <wp:docPr id="923637247" name="Picture 2" descr="Memory Organisations of Parallel Computers – ACENET Summer School -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ory Organisations of Parallel Computers – ACENET Summer School - Gener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2057400"/>
                    </a:xfrm>
                    <a:prstGeom prst="rect">
                      <a:avLst/>
                    </a:prstGeom>
                    <a:noFill/>
                    <a:ln>
                      <a:noFill/>
                    </a:ln>
                  </pic:spPr>
                </pic:pic>
              </a:graphicData>
            </a:graphic>
          </wp:inline>
        </w:drawing>
      </w:r>
      <w:r>
        <w:fldChar w:fldCharType="end"/>
      </w:r>
    </w:p>
    <w:p w14:paraId="606DEA3C"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2. Architecture</w:t>
      </w:r>
    </w:p>
    <w:p w14:paraId="73BFDDE7"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 Each processor (CPU or core) has its own local memory (RAM).</w:t>
      </w:r>
      <w:r w:rsidRPr="006D2C26">
        <w:rPr>
          <w:rFonts w:ascii="Times New Roman" w:hAnsi="Times New Roman" w:cs="Times New Roman"/>
          <w:color w:val="000000" w:themeColor="text1"/>
        </w:rPr>
        <w:br/>
        <w:t>- Processors are connected via a communication network such as Ethernet or InfiniBand.</w:t>
      </w:r>
      <w:r w:rsidRPr="006D2C26">
        <w:rPr>
          <w:rFonts w:ascii="Times New Roman" w:hAnsi="Times New Roman" w:cs="Times New Roman"/>
          <w:color w:val="000000" w:themeColor="text1"/>
        </w:rPr>
        <w:br/>
        <w:t>- No direct access to another processor’s memory is possible.</w:t>
      </w:r>
    </w:p>
    <w:p w14:paraId="1BA7DF44" w14:textId="77777777" w:rsid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Conceptual Diagram:</w:t>
      </w:r>
      <w:r w:rsidRPr="006D2C26">
        <w:rPr>
          <w:rFonts w:ascii="Times New Roman" w:hAnsi="Times New Roman" w:cs="Times New Roman"/>
          <w:color w:val="000000" w:themeColor="text1"/>
        </w:rPr>
        <w:br/>
        <w:t>Processor 1 ---- Memory 1</w:t>
      </w:r>
      <w:r w:rsidRPr="006D2C26">
        <w:rPr>
          <w:rFonts w:ascii="Times New Roman" w:hAnsi="Times New Roman" w:cs="Times New Roman"/>
          <w:color w:val="000000" w:themeColor="text1"/>
        </w:rPr>
        <w:br/>
        <w:t>Processor 2 ---- Memory 2</w:t>
      </w:r>
      <w:r w:rsidRPr="006D2C26">
        <w:rPr>
          <w:rFonts w:ascii="Times New Roman" w:hAnsi="Times New Roman" w:cs="Times New Roman"/>
          <w:color w:val="000000" w:themeColor="text1"/>
        </w:rPr>
        <w:br/>
        <w:t>Processor 3 ---- Memory 3</w:t>
      </w:r>
      <w:r w:rsidRPr="006D2C26">
        <w:rPr>
          <w:rFonts w:ascii="Times New Roman" w:hAnsi="Times New Roman" w:cs="Times New Roman"/>
          <w:color w:val="000000" w:themeColor="text1"/>
        </w:rPr>
        <w:br/>
        <w:t xml:space="preserve">   ...                ...</w:t>
      </w:r>
      <w:r w:rsidRPr="006D2C26">
        <w:rPr>
          <w:rFonts w:ascii="Times New Roman" w:hAnsi="Times New Roman" w:cs="Times New Roman"/>
          <w:color w:val="000000" w:themeColor="text1"/>
        </w:rPr>
        <w:br/>
        <w:t>Processor N ---- Memory N</w:t>
      </w:r>
    </w:p>
    <w:p w14:paraId="60209C35" w14:textId="77777777" w:rsidR="006D2C26" w:rsidRDefault="006D2C26">
      <w:pPr>
        <w:rPr>
          <w:rFonts w:ascii="Times New Roman" w:hAnsi="Times New Roman" w:cs="Times New Roman"/>
          <w:color w:val="000000" w:themeColor="text1"/>
        </w:rPr>
      </w:pPr>
    </w:p>
    <w:p w14:paraId="7C80379B" w14:textId="77777777" w:rsidR="006D2C26" w:rsidRDefault="006D2C26">
      <w:pPr>
        <w:rPr>
          <w:rFonts w:ascii="Times New Roman" w:hAnsi="Times New Roman" w:cs="Times New Roman"/>
          <w:color w:val="000000" w:themeColor="text1"/>
        </w:rPr>
      </w:pPr>
    </w:p>
    <w:p w14:paraId="49F236EC" w14:textId="77777777" w:rsidR="006D2C26" w:rsidRDefault="006D2C26">
      <w:pPr>
        <w:rPr>
          <w:rFonts w:ascii="Times New Roman" w:hAnsi="Times New Roman" w:cs="Times New Roman"/>
          <w:color w:val="000000" w:themeColor="text1"/>
        </w:rPr>
      </w:pPr>
    </w:p>
    <w:p w14:paraId="22B0EC84" w14:textId="739F7872" w:rsidR="00F46BBF" w:rsidRPr="006D2C26" w:rsidRDefault="006D2C26" w:rsidP="006D2C26">
      <w:pPr>
        <w:jc w:val="center"/>
        <w:rPr>
          <w:rFonts w:ascii="Times New Roman" w:hAnsi="Times New Roman" w:cs="Times New Roman"/>
          <w:color w:val="000000" w:themeColor="text1"/>
        </w:rPr>
      </w:pPr>
      <w:r>
        <w:lastRenderedPageBreak/>
        <w:fldChar w:fldCharType="begin"/>
      </w:r>
      <w:r>
        <w:instrText xml:space="preserve"> INCLUDEPICTURE "/Users/zozo/Library/Group Containers/UBF8T346G9.ms/WebArchiveCopyPasteTempFiles/com.microsoft.Word/Simple_Cluster.jpg" \* MERGEFORMATINET </w:instrText>
      </w:r>
      <w:r>
        <w:fldChar w:fldCharType="separate"/>
      </w:r>
      <w:r>
        <w:rPr>
          <w:noProof/>
        </w:rPr>
        <w:drawing>
          <wp:inline distT="0" distB="0" distL="0" distR="0" wp14:anchorId="41444924" wp14:editId="772578FD">
            <wp:extent cx="3644900" cy="3384188"/>
            <wp:effectExtent l="0" t="0" r="0" b="0"/>
            <wp:docPr id="2110145030" name="Picture 1" descr="Distributed Memo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ted Memory Mode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977" cy="3423255"/>
                    </a:xfrm>
                    <a:prstGeom prst="rect">
                      <a:avLst/>
                    </a:prstGeom>
                    <a:noFill/>
                    <a:ln>
                      <a:noFill/>
                    </a:ln>
                  </pic:spPr>
                </pic:pic>
              </a:graphicData>
            </a:graphic>
          </wp:inline>
        </w:drawing>
      </w:r>
      <w:r>
        <w:fldChar w:fldCharType="end"/>
      </w:r>
      <w:r w:rsidR="00000000" w:rsidRPr="006D2C26">
        <w:rPr>
          <w:rFonts w:ascii="Times New Roman" w:hAnsi="Times New Roman" w:cs="Times New Roman"/>
          <w:color w:val="000000" w:themeColor="text1"/>
        </w:rPr>
        <w:br/>
      </w:r>
    </w:p>
    <w:p w14:paraId="786E58B2"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3. Working Principle</w:t>
      </w:r>
    </w:p>
    <w:p w14:paraId="3C4D8F36"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1. Problem Decomposition: The main problem is divided into smaller subproblems.</w:t>
      </w:r>
      <w:r w:rsidRPr="006D2C26">
        <w:rPr>
          <w:rFonts w:ascii="Times New Roman" w:hAnsi="Times New Roman" w:cs="Times New Roman"/>
          <w:color w:val="000000" w:themeColor="text1"/>
        </w:rPr>
        <w:br/>
        <w:t>2. Data Distribution: Each processor stores only the data required for its subproblem.</w:t>
      </w:r>
      <w:r w:rsidRPr="006D2C26">
        <w:rPr>
          <w:rFonts w:ascii="Times New Roman" w:hAnsi="Times New Roman" w:cs="Times New Roman"/>
          <w:color w:val="000000" w:themeColor="text1"/>
        </w:rPr>
        <w:br/>
        <w:t>3. Independent Computation: Each processor performs calculations using its local data.</w:t>
      </w:r>
      <w:r w:rsidRPr="006D2C26">
        <w:rPr>
          <w:rFonts w:ascii="Times New Roman" w:hAnsi="Times New Roman" w:cs="Times New Roman"/>
          <w:color w:val="000000" w:themeColor="text1"/>
        </w:rPr>
        <w:br/>
        <w:t>4. Communication: If a processor needs data from another processor, it must send and receive messages.</w:t>
      </w:r>
      <w:r w:rsidRPr="006D2C26">
        <w:rPr>
          <w:rFonts w:ascii="Times New Roman" w:hAnsi="Times New Roman" w:cs="Times New Roman"/>
          <w:color w:val="000000" w:themeColor="text1"/>
        </w:rPr>
        <w:br/>
        <w:t>5. Synchronization: Processors coordinate at certain points to align their progress.</w:t>
      </w:r>
    </w:p>
    <w:p w14:paraId="067BEFB3"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4. Communication Model</w:t>
      </w:r>
    </w:p>
    <w:p w14:paraId="5BA75AC7"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 Message Passing: Explicit communication using send/receive functions.</w:t>
      </w:r>
      <w:r w:rsidRPr="006D2C26">
        <w:rPr>
          <w:rFonts w:ascii="Times New Roman" w:hAnsi="Times New Roman" w:cs="Times New Roman"/>
          <w:color w:val="000000" w:themeColor="text1"/>
        </w:rPr>
        <w:br/>
        <w:t>- Common Libraries:</w:t>
      </w:r>
      <w:r w:rsidRPr="006D2C26">
        <w:rPr>
          <w:rFonts w:ascii="Times New Roman" w:hAnsi="Times New Roman" w:cs="Times New Roman"/>
          <w:color w:val="000000" w:themeColor="text1"/>
        </w:rPr>
        <w:br/>
        <w:t xml:space="preserve">   • MPI (Message Passing Interface) → Most widely used in HPC.</w:t>
      </w:r>
      <w:r w:rsidRPr="006D2C26">
        <w:rPr>
          <w:rFonts w:ascii="Times New Roman" w:hAnsi="Times New Roman" w:cs="Times New Roman"/>
          <w:color w:val="000000" w:themeColor="text1"/>
        </w:rPr>
        <w:br/>
        <w:t xml:space="preserve">   • PVM (Parallel Virtual Machine) → Older library.</w:t>
      </w:r>
      <w:r w:rsidRPr="006D2C26">
        <w:rPr>
          <w:rFonts w:ascii="Times New Roman" w:hAnsi="Times New Roman" w:cs="Times New Roman"/>
          <w:color w:val="000000" w:themeColor="text1"/>
        </w:rPr>
        <w:br/>
        <w:t>- Communication Overheads:</w:t>
      </w:r>
      <w:r w:rsidRPr="006D2C26">
        <w:rPr>
          <w:rFonts w:ascii="Times New Roman" w:hAnsi="Times New Roman" w:cs="Times New Roman"/>
          <w:color w:val="000000" w:themeColor="text1"/>
        </w:rPr>
        <w:br/>
        <w:t xml:space="preserve">   • Latency (time to initiate message).</w:t>
      </w:r>
      <w:r w:rsidRPr="006D2C26">
        <w:rPr>
          <w:rFonts w:ascii="Times New Roman" w:hAnsi="Times New Roman" w:cs="Times New Roman"/>
          <w:color w:val="000000" w:themeColor="text1"/>
        </w:rPr>
        <w:br/>
        <w:t xml:space="preserve">   • Bandwidth (amount of data transferred per second).</w:t>
      </w:r>
    </w:p>
    <w:p w14:paraId="3E525956"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5. Characteristics</w:t>
      </w:r>
    </w:p>
    <w:p w14:paraId="783A184C"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 Local Memory Access: Very fast.</w:t>
      </w:r>
      <w:r w:rsidRPr="006D2C26">
        <w:rPr>
          <w:rFonts w:ascii="Times New Roman" w:hAnsi="Times New Roman" w:cs="Times New Roman"/>
          <w:color w:val="000000" w:themeColor="text1"/>
        </w:rPr>
        <w:br/>
        <w:t>- Remote Memory Access: Requires communication → much slower.</w:t>
      </w:r>
      <w:r w:rsidRPr="006D2C26">
        <w:rPr>
          <w:rFonts w:ascii="Times New Roman" w:hAnsi="Times New Roman" w:cs="Times New Roman"/>
          <w:color w:val="000000" w:themeColor="text1"/>
        </w:rPr>
        <w:br/>
        <w:t>- Scalable: Can scale to thousands of nodes.</w:t>
      </w:r>
      <w:r w:rsidRPr="006D2C26">
        <w:rPr>
          <w:rFonts w:ascii="Times New Roman" w:hAnsi="Times New Roman" w:cs="Times New Roman"/>
          <w:color w:val="000000" w:themeColor="text1"/>
        </w:rPr>
        <w:br/>
        <w:t>- Explicit Programming: Programmer manages data movement and synchronization.</w:t>
      </w:r>
    </w:p>
    <w:p w14:paraId="67C31691"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lastRenderedPageBreak/>
        <w:t>6. Advantages</w:t>
      </w:r>
    </w:p>
    <w:p w14:paraId="4245955D"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1. Scalability → System can be expanded to thousands of processors.</w:t>
      </w:r>
      <w:r w:rsidRPr="006D2C26">
        <w:rPr>
          <w:rFonts w:ascii="Times New Roman" w:hAnsi="Times New Roman" w:cs="Times New Roman"/>
          <w:color w:val="000000" w:themeColor="text1"/>
        </w:rPr>
        <w:br/>
        <w:t>2. No Memory Bottleneck → Each processor has independent memory bandwidth.</w:t>
      </w:r>
      <w:r w:rsidRPr="006D2C26">
        <w:rPr>
          <w:rFonts w:ascii="Times New Roman" w:hAnsi="Times New Roman" w:cs="Times New Roman"/>
          <w:color w:val="000000" w:themeColor="text1"/>
        </w:rPr>
        <w:br/>
        <w:t>3. Cost-Effective → Can be built using commodity hardware (clusters of PCs).</w:t>
      </w:r>
      <w:r w:rsidRPr="006D2C26">
        <w:rPr>
          <w:rFonts w:ascii="Times New Roman" w:hAnsi="Times New Roman" w:cs="Times New Roman"/>
          <w:color w:val="000000" w:themeColor="text1"/>
        </w:rPr>
        <w:br/>
        <w:t>4. Fault Isolation → Failure in one node doesn’t crash the entire system.</w:t>
      </w:r>
    </w:p>
    <w:p w14:paraId="027FDEB7"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7. Disadvantages</w:t>
      </w:r>
    </w:p>
    <w:p w14:paraId="7E8FC25B"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1. Programming Complexity → Programmer must handle explicit communication.</w:t>
      </w:r>
      <w:r w:rsidRPr="006D2C26">
        <w:rPr>
          <w:rFonts w:ascii="Times New Roman" w:hAnsi="Times New Roman" w:cs="Times New Roman"/>
          <w:color w:val="000000" w:themeColor="text1"/>
        </w:rPr>
        <w:br/>
        <w:t>2. Communication Overhead → Sending messages across the network is slower than local memory access.</w:t>
      </w:r>
      <w:r w:rsidRPr="006D2C26">
        <w:rPr>
          <w:rFonts w:ascii="Times New Roman" w:hAnsi="Times New Roman" w:cs="Times New Roman"/>
          <w:color w:val="000000" w:themeColor="text1"/>
        </w:rPr>
        <w:br/>
        <w:t>3. Load Balancing → Tasks must be evenly distributed, or some processors may remain idle.</w:t>
      </w:r>
      <w:r w:rsidRPr="006D2C26">
        <w:rPr>
          <w:rFonts w:ascii="Times New Roman" w:hAnsi="Times New Roman" w:cs="Times New Roman"/>
          <w:color w:val="000000" w:themeColor="text1"/>
        </w:rPr>
        <w:br/>
        <w:t>4. Data Duplication → If multiple processors need the same data, copies must be sent.</w:t>
      </w:r>
    </w:p>
    <w:p w14:paraId="6C201FE2"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8. Applications</w:t>
      </w:r>
    </w:p>
    <w:p w14:paraId="2774176A"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 Scientific Simulations (weather forecasting, climate modeling, molecular dynamics).</w:t>
      </w:r>
      <w:r w:rsidRPr="006D2C26">
        <w:rPr>
          <w:rFonts w:ascii="Times New Roman" w:hAnsi="Times New Roman" w:cs="Times New Roman"/>
          <w:color w:val="000000" w:themeColor="text1"/>
        </w:rPr>
        <w:br/>
        <w:t>- High-Performance Databases (Google Bigtable, Amazon Dynamo).</w:t>
      </w:r>
      <w:r w:rsidRPr="006D2C26">
        <w:rPr>
          <w:rFonts w:ascii="Times New Roman" w:hAnsi="Times New Roman" w:cs="Times New Roman"/>
          <w:color w:val="000000" w:themeColor="text1"/>
        </w:rPr>
        <w:br/>
        <w:t>- Big Data Analytics (Hadoop, Spark – though hybrid models are used).</w:t>
      </w:r>
      <w:r w:rsidRPr="006D2C26">
        <w:rPr>
          <w:rFonts w:ascii="Times New Roman" w:hAnsi="Times New Roman" w:cs="Times New Roman"/>
          <w:color w:val="000000" w:themeColor="text1"/>
        </w:rPr>
        <w:br/>
        <w:t>- Supercomputers (Cray, IBM Blue Gene, Fugaku).</w:t>
      </w:r>
      <w:r w:rsidRPr="006D2C26">
        <w:rPr>
          <w:rFonts w:ascii="Times New Roman" w:hAnsi="Times New Roman" w:cs="Times New Roman"/>
          <w:color w:val="000000" w:themeColor="text1"/>
        </w:rPr>
        <w:br/>
        <w:t>- AI/ML Training Clusters (GPU clusters using distributed memory).</w:t>
      </w:r>
    </w:p>
    <w:p w14:paraId="2BB31028" w14:textId="77777777" w:rsidR="00F46BBF"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9. Comparison with Shared Memory</w:t>
      </w:r>
    </w:p>
    <w:p w14:paraId="1739B380" w14:textId="77777777" w:rsidR="006D2C26" w:rsidRDefault="006D2C26" w:rsidP="006D2C26"/>
    <w:p w14:paraId="133FD4E4" w14:textId="519949D5" w:rsidR="006D2C26" w:rsidRDefault="006D2C26" w:rsidP="006D2C26">
      <w:pPr>
        <w:jc w:val="center"/>
      </w:pPr>
      <w:r>
        <w:fldChar w:fldCharType="begin"/>
      </w:r>
      <w:r>
        <w:instrText xml:space="preserve"> INCLUDEPICTURE "/Users/zozo/Library/Group Containers/UBF8T346G9.ms/WebArchiveCopyPasteTempFiles/com.microsoft.Word/shared-vs-distributed-memory-l.jpg" \* MERGEFORMATINET </w:instrText>
      </w:r>
      <w:r>
        <w:fldChar w:fldCharType="separate"/>
      </w:r>
      <w:r>
        <w:rPr>
          <w:noProof/>
        </w:rPr>
        <w:drawing>
          <wp:inline distT="0" distB="0" distL="0" distR="0" wp14:anchorId="74C2C878" wp14:editId="59497E25">
            <wp:extent cx="4385733" cy="3289300"/>
            <wp:effectExtent l="0" t="0" r="0" b="0"/>
            <wp:docPr id="336623401" name="Picture 3" descr="PPT - CSCI-455/522 PowerPoint Presentation, free download - ID:461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PT - CSCI-455/522 PowerPoint Presentation, free download - ID:46100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688" cy="3293766"/>
                    </a:xfrm>
                    <a:prstGeom prst="rect">
                      <a:avLst/>
                    </a:prstGeom>
                    <a:noFill/>
                    <a:ln>
                      <a:noFill/>
                    </a:ln>
                  </pic:spPr>
                </pic:pic>
              </a:graphicData>
            </a:graphic>
          </wp:inline>
        </w:drawing>
      </w:r>
      <w:r>
        <w:fldChar w:fldCharType="end"/>
      </w:r>
    </w:p>
    <w:p w14:paraId="2F092994" w14:textId="77777777" w:rsidR="00802037" w:rsidRDefault="00802037" w:rsidP="006D2C26">
      <w:pPr>
        <w:jc w:val="center"/>
      </w:pPr>
    </w:p>
    <w:p w14:paraId="723B4988" w14:textId="77777777" w:rsidR="00802037" w:rsidRDefault="00802037" w:rsidP="006D2C26">
      <w:pPr>
        <w:jc w:val="center"/>
      </w:pPr>
    </w:p>
    <w:p w14:paraId="52F43045" w14:textId="77777777" w:rsidR="00802037" w:rsidRDefault="00802037" w:rsidP="006D2C26">
      <w:pPr>
        <w:jc w:val="center"/>
      </w:pPr>
    </w:p>
    <w:p w14:paraId="1C6A1B84" w14:textId="77777777" w:rsidR="00802037" w:rsidRDefault="00802037" w:rsidP="006D2C26">
      <w:pPr>
        <w:jc w:val="center"/>
      </w:pPr>
    </w:p>
    <w:p w14:paraId="15EB0749" w14:textId="77777777" w:rsidR="00802037" w:rsidRDefault="00802037" w:rsidP="006D2C26">
      <w:pPr>
        <w:jc w:val="center"/>
      </w:pPr>
    </w:p>
    <w:p w14:paraId="6A665F02" w14:textId="77777777" w:rsidR="00802037" w:rsidRDefault="00802037" w:rsidP="006D2C26">
      <w:pPr>
        <w:jc w:val="center"/>
      </w:pPr>
    </w:p>
    <w:p w14:paraId="0D7DB84D" w14:textId="13EEF209" w:rsidR="006D2C26" w:rsidRPr="006D2C26" w:rsidRDefault="006D2C26" w:rsidP="006D2C26">
      <w:pPr>
        <w:jc w:val="center"/>
      </w:pPr>
      <w:r>
        <w:fldChar w:fldCharType="begin"/>
      </w:r>
      <w:r>
        <w:instrText xml:space="preserve"> INCLUDEPICTURE "/Users/zozo/Library/Group Containers/UBF8T346G9.ms/WebArchiveCopyPasteTempFiles/com.microsoft.Word/1*6PdIEBE1_REuiTRh8sogyg.png" \* MERGEFORMATINET </w:instrText>
      </w:r>
      <w:r>
        <w:fldChar w:fldCharType="separate"/>
      </w:r>
      <w:r>
        <w:rPr>
          <w:noProof/>
        </w:rPr>
        <w:drawing>
          <wp:inline distT="0" distB="0" distL="0" distR="0" wp14:anchorId="7BA79094" wp14:editId="51145432">
            <wp:extent cx="5486400" cy="2650490"/>
            <wp:effectExtent l="0" t="0" r="0" b="3810"/>
            <wp:docPr id="2128621938" name="Picture 4" descr="Shared Memory vs. Distributed Memory: A Comparative Overview | by NRT0401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d Memory vs. Distributed Memory: A Comparative Overview | by NRT0401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50490"/>
                    </a:xfrm>
                    <a:prstGeom prst="rect">
                      <a:avLst/>
                    </a:prstGeom>
                    <a:noFill/>
                    <a:ln>
                      <a:noFill/>
                    </a:ln>
                  </pic:spPr>
                </pic:pic>
              </a:graphicData>
            </a:graphic>
          </wp:inline>
        </w:drawing>
      </w:r>
      <w:r>
        <w:fldChar w:fldCharType="end"/>
      </w:r>
    </w:p>
    <w:tbl>
      <w:tblPr>
        <w:tblStyle w:val="TableGrid"/>
        <w:tblW w:w="0" w:type="auto"/>
        <w:tblLook w:val="04A0" w:firstRow="1" w:lastRow="0" w:firstColumn="1" w:lastColumn="0" w:noHBand="0" w:noVBand="1"/>
      </w:tblPr>
      <w:tblGrid>
        <w:gridCol w:w="2880"/>
        <w:gridCol w:w="2880"/>
        <w:gridCol w:w="2880"/>
      </w:tblGrid>
      <w:tr w:rsidR="006D2C26" w:rsidRPr="006D2C26" w14:paraId="4F3E69EF" w14:textId="77777777">
        <w:tc>
          <w:tcPr>
            <w:tcW w:w="2880" w:type="dxa"/>
          </w:tcPr>
          <w:p w14:paraId="0F7F8F6C"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Feature</w:t>
            </w:r>
          </w:p>
        </w:tc>
        <w:tc>
          <w:tcPr>
            <w:tcW w:w="2880" w:type="dxa"/>
          </w:tcPr>
          <w:p w14:paraId="2BADE140"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Shared Memory</w:t>
            </w:r>
          </w:p>
        </w:tc>
        <w:tc>
          <w:tcPr>
            <w:tcW w:w="2880" w:type="dxa"/>
          </w:tcPr>
          <w:p w14:paraId="48A724DF"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Distributed Memory</w:t>
            </w:r>
          </w:p>
        </w:tc>
      </w:tr>
      <w:tr w:rsidR="006D2C26" w:rsidRPr="006D2C26" w14:paraId="477A5ECE" w14:textId="77777777">
        <w:tc>
          <w:tcPr>
            <w:tcW w:w="2880" w:type="dxa"/>
          </w:tcPr>
          <w:p w14:paraId="2872D762"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Memory</w:t>
            </w:r>
          </w:p>
        </w:tc>
        <w:tc>
          <w:tcPr>
            <w:tcW w:w="2880" w:type="dxa"/>
          </w:tcPr>
          <w:p w14:paraId="58BD911C"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Single global memory</w:t>
            </w:r>
          </w:p>
        </w:tc>
        <w:tc>
          <w:tcPr>
            <w:tcW w:w="2880" w:type="dxa"/>
          </w:tcPr>
          <w:p w14:paraId="7B74B616"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Private memory per processor</w:t>
            </w:r>
          </w:p>
        </w:tc>
      </w:tr>
      <w:tr w:rsidR="006D2C26" w:rsidRPr="006D2C26" w14:paraId="5F0B8FA2" w14:textId="77777777">
        <w:tc>
          <w:tcPr>
            <w:tcW w:w="2880" w:type="dxa"/>
          </w:tcPr>
          <w:p w14:paraId="3C93E592"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Communication</w:t>
            </w:r>
          </w:p>
        </w:tc>
        <w:tc>
          <w:tcPr>
            <w:tcW w:w="2880" w:type="dxa"/>
          </w:tcPr>
          <w:p w14:paraId="10DAD8A0"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Shared variables</w:t>
            </w:r>
          </w:p>
        </w:tc>
        <w:tc>
          <w:tcPr>
            <w:tcW w:w="2880" w:type="dxa"/>
          </w:tcPr>
          <w:p w14:paraId="36B529A6"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Message passing (MPI)</w:t>
            </w:r>
          </w:p>
        </w:tc>
      </w:tr>
      <w:tr w:rsidR="006D2C26" w:rsidRPr="006D2C26" w14:paraId="78EAF985" w14:textId="77777777">
        <w:tc>
          <w:tcPr>
            <w:tcW w:w="2880" w:type="dxa"/>
          </w:tcPr>
          <w:p w14:paraId="59921AE2"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Programming</w:t>
            </w:r>
          </w:p>
        </w:tc>
        <w:tc>
          <w:tcPr>
            <w:tcW w:w="2880" w:type="dxa"/>
          </w:tcPr>
          <w:p w14:paraId="551E328E"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Easier (threads, OpenMP)</w:t>
            </w:r>
          </w:p>
        </w:tc>
        <w:tc>
          <w:tcPr>
            <w:tcW w:w="2880" w:type="dxa"/>
          </w:tcPr>
          <w:p w14:paraId="0286655B"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Harder (explicit communication)</w:t>
            </w:r>
          </w:p>
        </w:tc>
      </w:tr>
      <w:tr w:rsidR="006D2C26" w:rsidRPr="006D2C26" w14:paraId="5CD13EFA" w14:textId="77777777">
        <w:tc>
          <w:tcPr>
            <w:tcW w:w="2880" w:type="dxa"/>
          </w:tcPr>
          <w:p w14:paraId="69735CA0"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Scalability</w:t>
            </w:r>
          </w:p>
        </w:tc>
        <w:tc>
          <w:tcPr>
            <w:tcW w:w="2880" w:type="dxa"/>
          </w:tcPr>
          <w:p w14:paraId="09B559E5"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Limited</w:t>
            </w:r>
          </w:p>
        </w:tc>
        <w:tc>
          <w:tcPr>
            <w:tcW w:w="2880" w:type="dxa"/>
          </w:tcPr>
          <w:p w14:paraId="0D464BA9"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Very high (thousands of nodes)</w:t>
            </w:r>
          </w:p>
        </w:tc>
      </w:tr>
      <w:tr w:rsidR="006D2C26" w:rsidRPr="006D2C26" w14:paraId="4BDDACCF" w14:textId="77777777">
        <w:tc>
          <w:tcPr>
            <w:tcW w:w="2880" w:type="dxa"/>
          </w:tcPr>
          <w:p w14:paraId="6269D994"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Speed</w:t>
            </w:r>
          </w:p>
        </w:tc>
        <w:tc>
          <w:tcPr>
            <w:tcW w:w="2880" w:type="dxa"/>
          </w:tcPr>
          <w:p w14:paraId="11CCFE07"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Faster local access, bottlenecks on bus</w:t>
            </w:r>
          </w:p>
        </w:tc>
        <w:tc>
          <w:tcPr>
            <w:tcW w:w="2880" w:type="dxa"/>
          </w:tcPr>
          <w:p w14:paraId="0039FE4E"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Local fast, remote slower due to network</w:t>
            </w:r>
          </w:p>
        </w:tc>
      </w:tr>
    </w:tbl>
    <w:p w14:paraId="123B5D11" w14:textId="77777777" w:rsidR="00F46BBF" w:rsidRPr="006D2C26" w:rsidRDefault="00000000">
      <w:pPr>
        <w:pStyle w:val="Heading2"/>
        <w:rPr>
          <w:rFonts w:ascii="Times New Roman" w:hAnsi="Times New Roman" w:cs="Times New Roman"/>
          <w:color w:val="000000" w:themeColor="text1"/>
        </w:rPr>
      </w:pPr>
      <w:r w:rsidRPr="006D2C26">
        <w:rPr>
          <w:rFonts w:ascii="Times New Roman" w:hAnsi="Times New Roman" w:cs="Times New Roman"/>
          <w:color w:val="000000" w:themeColor="text1"/>
        </w:rPr>
        <w:t>10. Real-World Examples</w:t>
      </w:r>
    </w:p>
    <w:p w14:paraId="0A6E0B34" w14:textId="77777777" w:rsidR="00F46BBF" w:rsidRPr="006D2C26" w:rsidRDefault="00000000">
      <w:pPr>
        <w:rPr>
          <w:rFonts w:ascii="Times New Roman" w:hAnsi="Times New Roman" w:cs="Times New Roman"/>
          <w:color w:val="000000" w:themeColor="text1"/>
        </w:rPr>
      </w:pPr>
      <w:r w:rsidRPr="006D2C26">
        <w:rPr>
          <w:rFonts w:ascii="Times New Roman" w:hAnsi="Times New Roman" w:cs="Times New Roman"/>
          <w:color w:val="000000" w:themeColor="text1"/>
        </w:rPr>
        <w:t>- Top Supercomputers like Fugaku (Japan), Summit (USA).</w:t>
      </w:r>
      <w:r w:rsidRPr="006D2C26">
        <w:rPr>
          <w:rFonts w:ascii="Times New Roman" w:hAnsi="Times New Roman" w:cs="Times New Roman"/>
          <w:color w:val="000000" w:themeColor="text1"/>
        </w:rPr>
        <w:br/>
        <w:t>- Cloud Datacenters using distributed clusters (Google, Amazon, Microsoft).</w:t>
      </w:r>
      <w:r w:rsidRPr="006D2C26">
        <w:rPr>
          <w:rFonts w:ascii="Times New Roman" w:hAnsi="Times New Roman" w:cs="Times New Roman"/>
          <w:color w:val="000000" w:themeColor="text1"/>
        </w:rPr>
        <w:br/>
        <w:t>- Research Applications in physics, chemistry, biology simulations.</w:t>
      </w:r>
    </w:p>
    <w:p w14:paraId="1F8FB348" w14:textId="37B7F5DB" w:rsidR="00F46BBF" w:rsidRDefault="00F46BBF">
      <w:pPr>
        <w:rPr>
          <w:rFonts w:ascii="Times New Roman" w:hAnsi="Times New Roman" w:cs="Times New Roman"/>
          <w:color w:val="000000" w:themeColor="text1"/>
        </w:rPr>
      </w:pPr>
    </w:p>
    <w:p w14:paraId="5859B232" w14:textId="77777777" w:rsidR="00802037" w:rsidRDefault="00802037">
      <w:pPr>
        <w:rPr>
          <w:rFonts w:ascii="Times New Roman" w:hAnsi="Times New Roman" w:cs="Times New Roman"/>
          <w:color w:val="000000" w:themeColor="text1"/>
        </w:rPr>
      </w:pPr>
    </w:p>
    <w:p w14:paraId="5F76A292" w14:textId="77777777" w:rsidR="00802037" w:rsidRDefault="00802037">
      <w:pPr>
        <w:rPr>
          <w:rFonts w:ascii="Times New Roman" w:hAnsi="Times New Roman" w:cs="Times New Roman"/>
          <w:color w:val="000000" w:themeColor="text1"/>
        </w:rPr>
      </w:pPr>
    </w:p>
    <w:p w14:paraId="0966080A" w14:textId="77777777" w:rsidR="00802037" w:rsidRDefault="00802037">
      <w:pPr>
        <w:rPr>
          <w:rFonts w:ascii="Times New Roman" w:hAnsi="Times New Roman" w:cs="Times New Roman"/>
          <w:color w:val="000000" w:themeColor="text1"/>
        </w:rPr>
      </w:pPr>
    </w:p>
    <w:p w14:paraId="377C7698" w14:textId="77777777" w:rsidR="00802037" w:rsidRDefault="00802037">
      <w:pPr>
        <w:rPr>
          <w:rFonts w:ascii="Times New Roman" w:hAnsi="Times New Roman" w:cs="Times New Roman"/>
          <w:color w:val="000000" w:themeColor="text1"/>
        </w:rPr>
      </w:pPr>
    </w:p>
    <w:p w14:paraId="3F558D44" w14:textId="77777777" w:rsidR="00802037" w:rsidRPr="00802037" w:rsidRDefault="00802037">
      <w:pPr>
        <w:rPr>
          <w:rFonts w:ascii="Times New Roman" w:hAnsi="Times New Roman" w:cs="Times New Roman"/>
          <w:color w:val="000000" w:themeColor="text1"/>
        </w:rPr>
      </w:pPr>
    </w:p>
    <w:p w14:paraId="07C5A981" w14:textId="77777777" w:rsidR="00802037" w:rsidRPr="00802037" w:rsidRDefault="00802037" w:rsidP="00802037">
      <w:pPr>
        <w:pStyle w:val="Heading2"/>
        <w:rPr>
          <w:rFonts w:ascii="Times New Roman" w:hAnsi="Times New Roman" w:cs="Times New Roman"/>
          <w:color w:val="000000"/>
        </w:rPr>
      </w:pPr>
      <w:r w:rsidRPr="00802037">
        <w:rPr>
          <w:rStyle w:val="Strong"/>
          <w:rFonts w:ascii="Times New Roman" w:hAnsi="Times New Roman" w:cs="Times New Roman"/>
          <w:b/>
          <w:bCs/>
          <w:color w:val="000000"/>
        </w:rPr>
        <w:t>Message Passing in Distributed Memory Model</w:t>
      </w:r>
    </w:p>
    <w:p w14:paraId="450473EF" w14:textId="77777777" w:rsidR="00802037" w:rsidRDefault="00802037" w:rsidP="00802037">
      <w:pPr>
        <w:pStyle w:val="NormalWeb"/>
        <w:rPr>
          <w:color w:val="000000"/>
        </w:rPr>
      </w:pPr>
      <w:r w:rsidRPr="00802037">
        <w:rPr>
          <w:color w:val="000000"/>
        </w:rPr>
        <w:t>In a</w:t>
      </w:r>
      <w:r w:rsidRPr="00802037">
        <w:rPr>
          <w:rStyle w:val="apple-converted-space"/>
          <w:color w:val="000000"/>
        </w:rPr>
        <w:t> </w:t>
      </w:r>
      <w:r w:rsidRPr="00802037">
        <w:rPr>
          <w:rStyle w:val="Strong"/>
          <w:color w:val="000000"/>
        </w:rPr>
        <w:t>distributed memory model</w:t>
      </w:r>
      <w:r w:rsidRPr="00802037">
        <w:rPr>
          <w:color w:val="000000"/>
        </w:rPr>
        <w:t>, each processor has its</w:t>
      </w:r>
      <w:r w:rsidRPr="00802037">
        <w:rPr>
          <w:rStyle w:val="apple-converted-space"/>
          <w:color w:val="000000"/>
        </w:rPr>
        <w:t> </w:t>
      </w:r>
      <w:r w:rsidRPr="00802037">
        <w:rPr>
          <w:rStyle w:val="Strong"/>
          <w:color w:val="000000"/>
        </w:rPr>
        <w:t>own private memory</w:t>
      </w:r>
      <w:r w:rsidRPr="00802037">
        <w:rPr>
          <w:color w:val="000000"/>
        </w:rPr>
        <w:t>. Processors</w:t>
      </w:r>
      <w:r w:rsidRPr="00802037">
        <w:rPr>
          <w:rStyle w:val="apple-converted-space"/>
          <w:color w:val="000000"/>
        </w:rPr>
        <w:t> </w:t>
      </w:r>
      <w:r w:rsidRPr="00802037">
        <w:rPr>
          <w:rStyle w:val="Strong"/>
          <w:color w:val="000000"/>
        </w:rPr>
        <w:t>cannot directly access each other’s memory</w:t>
      </w:r>
      <w:r w:rsidRPr="00802037">
        <w:rPr>
          <w:rStyle w:val="apple-converted-space"/>
          <w:color w:val="000000"/>
        </w:rPr>
        <w:t> </w:t>
      </w:r>
      <w:r w:rsidRPr="00802037">
        <w:rPr>
          <w:color w:val="000000"/>
        </w:rPr>
        <w:t>like in shared memory systems.</w:t>
      </w:r>
      <w:r w:rsidRPr="00802037">
        <w:rPr>
          <w:color w:val="000000"/>
        </w:rPr>
        <w:br/>
        <w:t>So, when one processor needs data from another, it must explicitly</w:t>
      </w:r>
      <w:r w:rsidRPr="00802037">
        <w:rPr>
          <w:rStyle w:val="apple-converted-space"/>
          <w:color w:val="000000"/>
        </w:rPr>
        <w:t> </w:t>
      </w:r>
      <w:r w:rsidRPr="00802037">
        <w:rPr>
          <w:rStyle w:val="Strong"/>
          <w:color w:val="000000"/>
        </w:rPr>
        <w:t>send</w:t>
      </w:r>
      <w:r w:rsidRPr="00802037">
        <w:rPr>
          <w:rStyle w:val="apple-converted-space"/>
          <w:color w:val="000000"/>
        </w:rPr>
        <w:t> </w:t>
      </w:r>
      <w:r w:rsidRPr="00802037">
        <w:rPr>
          <w:color w:val="000000"/>
        </w:rPr>
        <w:t>and</w:t>
      </w:r>
      <w:r w:rsidRPr="00802037">
        <w:rPr>
          <w:rStyle w:val="apple-converted-space"/>
          <w:color w:val="000000"/>
        </w:rPr>
        <w:t> </w:t>
      </w:r>
      <w:r w:rsidRPr="00802037">
        <w:rPr>
          <w:rStyle w:val="Strong"/>
          <w:color w:val="000000"/>
        </w:rPr>
        <w:t>receive messages</w:t>
      </w:r>
      <w:r w:rsidRPr="00802037">
        <w:rPr>
          <w:rStyle w:val="apple-converted-space"/>
          <w:color w:val="000000"/>
        </w:rPr>
        <w:t> </w:t>
      </w:r>
      <w:r w:rsidRPr="00802037">
        <w:rPr>
          <w:color w:val="000000"/>
        </w:rPr>
        <w:t>over a communication network (like Ethernet, InfiniBand, or interconnect fabric).</w:t>
      </w:r>
      <w:r w:rsidRPr="00802037">
        <w:rPr>
          <w:color w:val="000000"/>
        </w:rPr>
        <w:br/>
        <w:t>This is called the</w:t>
      </w:r>
      <w:r w:rsidRPr="00802037">
        <w:rPr>
          <w:rStyle w:val="apple-converted-space"/>
          <w:color w:val="000000"/>
        </w:rPr>
        <w:t> </w:t>
      </w:r>
      <w:r w:rsidRPr="00802037">
        <w:rPr>
          <w:rStyle w:val="Strong"/>
          <w:color w:val="000000"/>
        </w:rPr>
        <w:t>Message Passing Model</w:t>
      </w:r>
      <w:r w:rsidRPr="00802037">
        <w:rPr>
          <w:color w:val="000000"/>
        </w:rPr>
        <w:t>.</w:t>
      </w:r>
    </w:p>
    <w:p w14:paraId="3159558F" w14:textId="77777777" w:rsidR="00802037" w:rsidRDefault="00802037" w:rsidP="00802037">
      <w:pPr>
        <w:pStyle w:val="NormalWeb"/>
        <w:rPr>
          <w:color w:val="000000"/>
        </w:rPr>
      </w:pPr>
    </w:p>
    <w:p w14:paraId="2AB762F0" w14:textId="0233723F" w:rsidR="00802037" w:rsidRPr="00802037" w:rsidRDefault="00802037" w:rsidP="00802037">
      <w:pPr>
        <w:pStyle w:val="NormalWeb"/>
        <w:jc w:val="center"/>
        <w:rPr>
          <w:color w:val="000000"/>
        </w:rPr>
      </w:pPr>
      <w:r>
        <w:fldChar w:fldCharType="begin"/>
      </w:r>
      <w:r>
        <w:instrText xml:space="preserve"> INCLUDEPICTURE "/Users/zozo/Library/Group Containers/UBF8T346G9.ms/WebArchiveCopyPasteTempFiles/com.microsoft.Word/message_passing_multiprocessors.jpg" \* MERGEFORMATINET </w:instrText>
      </w:r>
      <w:r>
        <w:fldChar w:fldCharType="separate"/>
      </w:r>
      <w:r>
        <w:rPr>
          <w:noProof/>
        </w:rPr>
        <w:drawing>
          <wp:inline distT="0" distB="0" distL="0" distR="0" wp14:anchorId="0599ED88" wp14:editId="2B6F5DFD">
            <wp:extent cx="3956050" cy="2548081"/>
            <wp:effectExtent l="0" t="0" r="0" b="5080"/>
            <wp:docPr id="1024448505" name="Picture 7" descr="Difference between Shared Memory Multiprocessors and Message-Passing  Multiprocessors in Comp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fference between Shared Memory Multiprocessors and Message-Passing  Multiprocessors in Computer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3934" cy="2559600"/>
                    </a:xfrm>
                    <a:prstGeom prst="rect">
                      <a:avLst/>
                    </a:prstGeom>
                    <a:noFill/>
                    <a:ln>
                      <a:noFill/>
                    </a:ln>
                  </pic:spPr>
                </pic:pic>
              </a:graphicData>
            </a:graphic>
          </wp:inline>
        </w:drawing>
      </w:r>
      <w:r>
        <w:fldChar w:fldCharType="end"/>
      </w:r>
    </w:p>
    <w:p w14:paraId="56E068E5"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0E737813">
          <v:rect id="_x0000_i1039" alt="" style="width:431.9pt;height:.05pt;mso-width-percent:0;mso-height-percent:0;mso-width-percent:0;mso-height-percent:0" o:hrpct="957" o:hralign="center" o:hrstd="t" o:hr="t" fillcolor="#a0a0a0" stroked="f"/>
        </w:pict>
      </w:r>
    </w:p>
    <w:p w14:paraId="7A25078F" w14:textId="77777777" w:rsidR="00802037" w:rsidRPr="00802037" w:rsidRDefault="00802037" w:rsidP="00802037">
      <w:pPr>
        <w:pStyle w:val="Heading3"/>
        <w:rPr>
          <w:rFonts w:ascii="Times New Roman" w:hAnsi="Times New Roman" w:cs="Times New Roman"/>
          <w:color w:val="000000"/>
        </w:rPr>
      </w:pPr>
      <w:r w:rsidRPr="00802037">
        <w:rPr>
          <w:rStyle w:val="Strong"/>
          <w:rFonts w:ascii="Times New Roman" w:hAnsi="Times New Roman" w:cs="Times New Roman"/>
          <w:b/>
          <w:bCs/>
          <w:color w:val="000000"/>
        </w:rPr>
        <w:t>How It Works</w:t>
      </w:r>
    </w:p>
    <w:p w14:paraId="799FE824" w14:textId="77777777" w:rsidR="00802037" w:rsidRPr="00802037" w:rsidRDefault="00802037" w:rsidP="00802037">
      <w:pPr>
        <w:pStyle w:val="NormalWeb"/>
        <w:numPr>
          <w:ilvl w:val="0"/>
          <w:numId w:val="10"/>
        </w:numPr>
        <w:rPr>
          <w:color w:val="000000"/>
        </w:rPr>
      </w:pPr>
      <w:r w:rsidRPr="00802037">
        <w:rPr>
          <w:rStyle w:val="Strong"/>
          <w:color w:val="000000"/>
        </w:rPr>
        <w:t>Local Computation</w:t>
      </w:r>
      <w:r w:rsidRPr="00802037">
        <w:rPr>
          <w:rStyle w:val="apple-converted-space"/>
          <w:color w:val="000000"/>
        </w:rPr>
        <w:t> </w:t>
      </w:r>
      <w:r w:rsidRPr="00802037">
        <w:rPr>
          <w:color w:val="000000"/>
        </w:rPr>
        <w:t>– Each processor works on its local data stored in its private memory.</w:t>
      </w:r>
    </w:p>
    <w:p w14:paraId="06999C33" w14:textId="77777777" w:rsidR="00802037" w:rsidRPr="00802037" w:rsidRDefault="00802037" w:rsidP="00802037">
      <w:pPr>
        <w:pStyle w:val="NormalWeb"/>
        <w:numPr>
          <w:ilvl w:val="0"/>
          <w:numId w:val="10"/>
        </w:numPr>
        <w:rPr>
          <w:color w:val="000000"/>
        </w:rPr>
      </w:pPr>
      <w:r w:rsidRPr="00802037">
        <w:rPr>
          <w:rStyle w:val="Strong"/>
          <w:color w:val="000000"/>
        </w:rPr>
        <w:t>Communication</w:t>
      </w:r>
      <w:r w:rsidRPr="00802037">
        <w:rPr>
          <w:rStyle w:val="apple-converted-space"/>
          <w:color w:val="000000"/>
        </w:rPr>
        <w:t> </w:t>
      </w:r>
      <w:r w:rsidRPr="00802037">
        <w:rPr>
          <w:color w:val="000000"/>
        </w:rPr>
        <w:t>– When a processor needs data from another processor, it sends a</w:t>
      </w:r>
      <w:r w:rsidRPr="00802037">
        <w:rPr>
          <w:rStyle w:val="apple-converted-space"/>
          <w:color w:val="000000"/>
        </w:rPr>
        <w:t> </w:t>
      </w:r>
      <w:r w:rsidRPr="00802037">
        <w:rPr>
          <w:rStyle w:val="Strong"/>
          <w:color w:val="000000"/>
        </w:rPr>
        <w:t>message</w:t>
      </w:r>
      <w:r w:rsidRPr="00802037">
        <w:rPr>
          <w:color w:val="000000"/>
        </w:rPr>
        <w:t>.</w:t>
      </w:r>
    </w:p>
    <w:p w14:paraId="4E0A1264" w14:textId="77777777" w:rsidR="00802037" w:rsidRPr="00802037" w:rsidRDefault="00802037" w:rsidP="00802037">
      <w:pPr>
        <w:pStyle w:val="NormalWeb"/>
        <w:numPr>
          <w:ilvl w:val="1"/>
          <w:numId w:val="10"/>
        </w:numPr>
        <w:rPr>
          <w:color w:val="000000"/>
        </w:rPr>
      </w:pPr>
      <w:r w:rsidRPr="00802037">
        <w:rPr>
          <w:color w:val="000000"/>
        </w:rPr>
        <w:t>The sender calls a</w:t>
      </w:r>
      <w:r w:rsidRPr="00802037">
        <w:rPr>
          <w:rStyle w:val="apple-converted-space"/>
          <w:color w:val="000000"/>
        </w:rPr>
        <w:t> </w:t>
      </w:r>
      <w:r w:rsidRPr="00802037">
        <w:rPr>
          <w:rStyle w:val="Strong"/>
          <w:color w:val="000000"/>
        </w:rPr>
        <w:t>send</w:t>
      </w:r>
      <w:r w:rsidRPr="00802037">
        <w:rPr>
          <w:rStyle w:val="apple-converted-space"/>
          <w:color w:val="000000"/>
        </w:rPr>
        <w:t> </w:t>
      </w:r>
      <w:r w:rsidRPr="00802037">
        <w:rPr>
          <w:color w:val="000000"/>
        </w:rPr>
        <w:t>operation.</w:t>
      </w:r>
    </w:p>
    <w:p w14:paraId="73705334" w14:textId="77777777" w:rsidR="00802037" w:rsidRPr="00802037" w:rsidRDefault="00802037" w:rsidP="00802037">
      <w:pPr>
        <w:pStyle w:val="NormalWeb"/>
        <w:numPr>
          <w:ilvl w:val="1"/>
          <w:numId w:val="10"/>
        </w:numPr>
        <w:rPr>
          <w:color w:val="000000"/>
        </w:rPr>
      </w:pPr>
      <w:r w:rsidRPr="00802037">
        <w:rPr>
          <w:color w:val="000000"/>
        </w:rPr>
        <w:t>The receiver calls a</w:t>
      </w:r>
      <w:r w:rsidRPr="00802037">
        <w:rPr>
          <w:rStyle w:val="apple-converted-space"/>
          <w:color w:val="000000"/>
        </w:rPr>
        <w:t> </w:t>
      </w:r>
      <w:r w:rsidRPr="00802037">
        <w:rPr>
          <w:rStyle w:val="Strong"/>
          <w:color w:val="000000"/>
        </w:rPr>
        <w:t>receive</w:t>
      </w:r>
      <w:r w:rsidRPr="00802037">
        <w:rPr>
          <w:rStyle w:val="apple-converted-space"/>
          <w:color w:val="000000"/>
        </w:rPr>
        <w:t> </w:t>
      </w:r>
      <w:r w:rsidRPr="00802037">
        <w:rPr>
          <w:color w:val="000000"/>
        </w:rPr>
        <w:t>operation.</w:t>
      </w:r>
    </w:p>
    <w:p w14:paraId="3734D9AB" w14:textId="77777777" w:rsidR="00802037" w:rsidRPr="00802037" w:rsidRDefault="00802037" w:rsidP="00802037">
      <w:pPr>
        <w:pStyle w:val="NormalWeb"/>
        <w:numPr>
          <w:ilvl w:val="0"/>
          <w:numId w:val="10"/>
        </w:numPr>
        <w:rPr>
          <w:color w:val="000000"/>
        </w:rPr>
      </w:pPr>
      <w:r w:rsidRPr="00802037">
        <w:rPr>
          <w:rStyle w:val="Strong"/>
          <w:color w:val="000000"/>
        </w:rPr>
        <w:t>Synchronization</w:t>
      </w:r>
      <w:r w:rsidRPr="00802037">
        <w:rPr>
          <w:rStyle w:val="apple-converted-space"/>
          <w:color w:val="000000"/>
        </w:rPr>
        <w:t> </w:t>
      </w:r>
      <w:r w:rsidRPr="00802037">
        <w:rPr>
          <w:color w:val="000000"/>
        </w:rPr>
        <w:t>– Message passing inherently provides synchronization (receiver waits for sender’s data).</w:t>
      </w:r>
    </w:p>
    <w:p w14:paraId="018F3EA1" w14:textId="77777777" w:rsidR="00802037" w:rsidRPr="00802037" w:rsidRDefault="00802037" w:rsidP="00802037">
      <w:pPr>
        <w:pStyle w:val="NormalWeb"/>
        <w:numPr>
          <w:ilvl w:val="0"/>
          <w:numId w:val="10"/>
        </w:numPr>
        <w:rPr>
          <w:color w:val="000000"/>
        </w:rPr>
      </w:pPr>
      <w:r w:rsidRPr="00802037">
        <w:rPr>
          <w:rStyle w:val="Strong"/>
          <w:color w:val="000000"/>
        </w:rPr>
        <w:t>Continuation</w:t>
      </w:r>
      <w:r w:rsidRPr="00802037">
        <w:rPr>
          <w:rStyle w:val="apple-converted-space"/>
          <w:color w:val="000000"/>
        </w:rPr>
        <w:t> </w:t>
      </w:r>
      <w:r w:rsidRPr="00802037">
        <w:rPr>
          <w:color w:val="000000"/>
        </w:rPr>
        <w:t>– After data is transferred, each processor continues local computation.</w:t>
      </w:r>
    </w:p>
    <w:p w14:paraId="6F62613B"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5F152B8C">
          <v:rect id="_x0000_i1040" alt="" style="width:431.9pt;height:.05pt;mso-width-percent:0;mso-height-percent:0;mso-width-percent:0;mso-height-percent:0" o:hrpct="957" o:hralign="center" o:hrstd="t" o:hr="t" fillcolor="#a0a0a0" stroked="f"/>
        </w:pict>
      </w:r>
    </w:p>
    <w:p w14:paraId="2C38FDDC" w14:textId="77777777" w:rsidR="00802037" w:rsidRPr="00802037" w:rsidRDefault="00802037" w:rsidP="00802037">
      <w:pPr>
        <w:pStyle w:val="Heading3"/>
        <w:rPr>
          <w:rFonts w:ascii="Times New Roman" w:hAnsi="Times New Roman" w:cs="Times New Roman"/>
          <w:color w:val="000000"/>
        </w:rPr>
      </w:pPr>
      <w:r w:rsidRPr="00802037">
        <w:rPr>
          <w:rStyle w:val="Strong"/>
          <w:rFonts w:ascii="Times New Roman" w:hAnsi="Times New Roman" w:cs="Times New Roman"/>
          <w:b/>
          <w:bCs/>
          <w:color w:val="000000"/>
        </w:rPr>
        <w:lastRenderedPageBreak/>
        <w:t>Key Characteristics</w:t>
      </w:r>
    </w:p>
    <w:p w14:paraId="216FB5AB" w14:textId="77777777" w:rsidR="00802037" w:rsidRPr="00802037" w:rsidRDefault="00802037" w:rsidP="00802037">
      <w:pPr>
        <w:pStyle w:val="NormalWeb"/>
        <w:numPr>
          <w:ilvl w:val="0"/>
          <w:numId w:val="11"/>
        </w:numPr>
        <w:rPr>
          <w:color w:val="000000"/>
        </w:rPr>
      </w:pPr>
      <w:r w:rsidRPr="00802037">
        <w:rPr>
          <w:color w:val="000000"/>
        </w:rPr>
        <w:t>No global shared memory.</w:t>
      </w:r>
    </w:p>
    <w:p w14:paraId="5599254E" w14:textId="77777777" w:rsidR="00802037" w:rsidRPr="00802037" w:rsidRDefault="00802037" w:rsidP="00802037">
      <w:pPr>
        <w:pStyle w:val="NormalWeb"/>
        <w:numPr>
          <w:ilvl w:val="0"/>
          <w:numId w:val="11"/>
        </w:numPr>
        <w:rPr>
          <w:color w:val="000000"/>
        </w:rPr>
      </w:pPr>
      <w:r w:rsidRPr="00802037">
        <w:rPr>
          <w:color w:val="000000"/>
        </w:rPr>
        <w:t>Explicit communication through</w:t>
      </w:r>
      <w:r w:rsidRPr="00802037">
        <w:rPr>
          <w:rStyle w:val="apple-converted-space"/>
          <w:color w:val="000000"/>
        </w:rPr>
        <w:t> </w:t>
      </w:r>
      <w:r w:rsidRPr="00802037">
        <w:rPr>
          <w:rStyle w:val="Strong"/>
          <w:color w:val="000000"/>
        </w:rPr>
        <w:t>send/receive</w:t>
      </w:r>
      <w:r w:rsidRPr="00802037">
        <w:rPr>
          <w:color w:val="000000"/>
        </w:rPr>
        <w:t>.</w:t>
      </w:r>
    </w:p>
    <w:p w14:paraId="6F390669" w14:textId="77777777" w:rsidR="00802037" w:rsidRPr="00802037" w:rsidRDefault="00802037" w:rsidP="00802037">
      <w:pPr>
        <w:pStyle w:val="NormalWeb"/>
        <w:numPr>
          <w:ilvl w:val="0"/>
          <w:numId w:val="11"/>
        </w:numPr>
        <w:rPr>
          <w:color w:val="000000"/>
        </w:rPr>
      </w:pPr>
      <w:r w:rsidRPr="00802037">
        <w:rPr>
          <w:color w:val="000000"/>
        </w:rPr>
        <w:t>Data locality is crucial for performance.</w:t>
      </w:r>
    </w:p>
    <w:p w14:paraId="79B7EB9E" w14:textId="77777777" w:rsidR="00802037" w:rsidRPr="00802037" w:rsidRDefault="00802037" w:rsidP="00802037">
      <w:pPr>
        <w:pStyle w:val="NormalWeb"/>
        <w:numPr>
          <w:ilvl w:val="0"/>
          <w:numId w:val="11"/>
        </w:numPr>
        <w:rPr>
          <w:color w:val="000000"/>
        </w:rPr>
      </w:pPr>
      <w:r w:rsidRPr="00802037">
        <w:rPr>
          <w:color w:val="000000"/>
        </w:rPr>
        <w:t>Communication cost (latency + bandwidth) often dominates performance.</w:t>
      </w:r>
    </w:p>
    <w:p w14:paraId="1FD707CF"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5A66DEC4">
          <v:rect id="_x0000_i1041" alt="" style="width:431.9pt;height:.05pt;mso-width-percent:0;mso-height-percent:0;mso-width-percent:0;mso-height-percent:0" o:hrpct="957" o:hralign="center" o:hrstd="t" o:hr="t" fillcolor="#a0a0a0" stroked="f"/>
        </w:pict>
      </w:r>
    </w:p>
    <w:p w14:paraId="175349F9" w14:textId="77777777" w:rsidR="00802037" w:rsidRPr="00802037" w:rsidRDefault="00802037" w:rsidP="00802037">
      <w:pPr>
        <w:pStyle w:val="Heading3"/>
        <w:rPr>
          <w:rFonts w:ascii="Times New Roman" w:hAnsi="Times New Roman" w:cs="Times New Roman"/>
          <w:color w:val="000000"/>
        </w:rPr>
      </w:pPr>
      <w:r w:rsidRPr="00802037">
        <w:rPr>
          <w:rStyle w:val="Strong"/>
          <w:rFonts w:ascii="Times New Roman" w:hAnsi="Times New Roman" w:cs="Times New Roman"/>
          <w:b/>
          <w:bCs/>
          <w:color w:val="000000"/>
        </w:rPr>
        <w:t>Advantages</w:t>
      </w:r>
    </w:p>
    <w:p w14:paraId="71498AA7" w14:textId="77777777" w:rsidR="00802037" w:rsidRPr="00802037" w:rsidRDefault="00802037" w:rsidP="00802037">
      <w:pPr>
        <w:pStyle w:val="NormalWeb"/>
        <w:numPr>
          <w:ilvl w:val="0"/>
          <w:numId w:val="12"/>
        </w:numPr>
        <w:rPr>
          <w:color w:val="000000"/>
        </w:rPr>
      </w:pPr>
      <w:r w:rsidRPr="00802037">
        <w:rPr>
          <w:color w:val="000000"/>
        </w:rPr>
        <w:t>Scales well to very large systems (hundreds or thousands of nodes).</w:t>
      </w:r>
    </w:p>
    <w:p w14:paraId="2D592786" w14:textId="77777777" w:rsidR="00802037" w:rsidRPr="00802037" w:rsidRDefault="00802037" w:rsidP="00802037">
      <w:pPr>
        <w:pStyle w:val="NormalWeb"/>
        <w:numPr>
          <w:ilvl w:val="0"/>
          <w:numId w:val="12"/>
        </w:numPr>
        <w:rPr>
          <w:color w:val="000000"/>
        </w:rPr>
      </w:pPr>
      <w:r w:rsidRPr="00802037">
        <w:rPr>
          <w:color w:val="000000"/>
        </w:rPr>
        <w:t>Clear ownership of data (no race conditions like in shared memory).</w:t>
      </w:r>
    </w:p>
    <w:p w14:paraId="504E0716" w14:textId="77777777" w:rsidR="00802037" w:rsidRPr="00802037" w:rsidRDefault="00802037" w:rsidP="00802037">
      <w:pPr>
        <w:pStyle w:val="NormalWeb"/>
        <w:numPr>
          <w:ilvl w:val="0"/>
          <w:numId w:val="12"/>
        </w:numPr>
        <w:rPr>
          <w:color w:val="000000"/>
        </w:rPr>
      </w:pPr>
      <w:r w:rsidRPr="00802037">
        <w:rPr>
          <w:color w:val="000000"/>
        </w:rPr>
        <w:t>Easier to build across</w:t>
      </w:r>
      <w:r w:rsidRPr="00802037">
        <w:rPr>
          <w:rStyle w:val="apple-converted-space"/>
          <w:color w:val="000000"/>
        </w:rPr>
        <w:t> </w:t>
      </w:r>
      <w:r w:rsidRPr="00802037">
        <w:rPr>
          <w:rStyle w:val="Strong"/>
          <w:color w:val="000000"/>
        </w:rPr>
        <w:t>heterogeneous systems</w:t>
      </w:r>
      <w:r w:rsidRPr="00802037">
        <w:rPr>
          <w:rStyle w:val="apple-converted-space"/>
          <w:color w:val="000000"/>
        </w:rPr>
        <w:t> </w:t>
      </w:r>
      <w:r w:rsidRPr="00802037">
        <w:rPr>
          <w:color w:val="000000"/>
        </w:rPr>
        <w:t>(different processors).</w:t>
      </w:r>
    </w:p>
    <w:p w14:paraId="5C72B4CD"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4DEFAA5F">
          <v:rect id="_x0000_i1042" alt="" style="width:431.9pt;height:.05pt;mso-width-percent:0;mso-height-percent:0;mso-width-percent:0;mso-height-percent:0" o:hrpct="957" o:hralign="center" o:hrstd="t" o:hr="t" fillcolor="#a0a0a0" stroked="f"/>
        </w:pict>
      </w:r>
    </w:p>
    <w:p w14:paraId="378F0633" w14:textId="77777777" w:rsidR="00802037" w:rsidRPr="00802037" w:rsidRDefault="00802037" w:rsidP="00802037">
      <w:pPr>
        <w:pStyle w:val="Heading3"/>
        <w:rPr>
          <w:rFonts w:ascii="Times New Roman" w:hAnsi="Times New Roman" w:cs="Times New Roman"/>
          <w:color w:val="000000"/>
        </w:rPr>
      </w:pPr>
      <w:r w:rsidRPr="00802037">
        <w:rPr>
          <w:rStyle w:val="Strong"/>
          <w:rFonts w:ascii="Times New Roman" w:hAnsi="Times New Roman" w:cs="Times New Roman"/>
          <w:b/>
          <w:bCs/>
          <w:color w:val="000000"/>
        </w:rPr>
        <w:t>Disadvantages</w:t>
      </w:r>
    </w:p>
    <w:p w14:paraId="04ED9152" w14:textId="77777777" w:rsidR="00802037" w:rsidRPr="00802037" w:rsidRDefault="00802037" w:rsidP="00802037">
      <w:pPr>
        <w:pStyle w:val="NormalWeb"/>
        <w:numPr>
          <w:ilvl w:val="0"/>
          <w:numId w:val="13"/>
        </w:numPr>
        <w:rPr>
          <w:color w:val="000000"/>
        </w:rPr>
      </w:pPr>
      <w:r w:rsidRPr="00802037">
        <w:rPr>
          <w:color w:val="000000"/>
        </w:rPr>
        <w:t>Programmers must explicitly handle data distribution &amp; communication.</w:t>
      </w:r>
    </w:p>
    <w:p w14:paraId="28ECB282" w14:textId="77777777" w:rsidR="00802037" w:rsidRPr="00802037" w:rsidRDefault="00802037" w:rsidP="00802037">
      <w:pPr>
        <w:pStyle w:val="NormalWeb"/>
        <w:numPr>
          <w:ilvl w:val="0"/>
          <w:numId w:val="13"/>
        </w:numPr>
        <w:rPr>
          <w:color w:val="000000"/>
        </w:rPr>
      </w:pPr>
      <w:r w:rsidRPr="00802037">
        <w:rPr>
          <w:color w:val="000000"/>
        </w:rPr>
        <w:t>Higher programming complexity compared to shared memory.</w:t>
      </w:r>
    </w:p>
    <w:p w14:paraId="1B88F627" w14:textId="77777777" w:rsidR="00802037" w:rsidRPr="00802037" w:rsidRDefault="00802037" w:rsidP="00802037">
      <w:pPr>
        <w:pStyle w:val="NormalWeb"/>
        <w:numPr>
          <w:ilvl w:val="0"/>
          <w:numId w:val="13"/>
        </w:numPr>
        <w:rPr>
          <w:color w:val="000000"/>
        </w:rPr>
      </w:pPr>
      <w:r w:rsidRPr="00802037">
        <w:rPr>
          <w:color w:val="000000"/>
        </w:rPr>
        <w:t>Message passing overhead can reduce performance if not managed efficiently.</w:t>
      </w:r>
    </w:p>
    <w:p w14:paraId="7057F03C"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737EA85C">
          <v:rect id="_x0000_i1043" alt="" style="width:431.9pt;height:.05pt;mso-width-percent:0;mso-height-percent:0;mso-width-percent:0;mso-height-percent:0" o:hrpct="957" o:hralign="center" o:hrstd="t" o:hr="t" fillcolor="#a0a0a0" stroked="f"/>
        </w:pict>
      </w:r>
    </w:p>
    <w:p w14:paraId="78A8253B" w14:textId="77777777" w:rsidR="00802037" w:rsidRPr="00802037" w:rsidRDefault="00802037" w:rsidP="00802037">
      <w:pPr>
        <w:pStyle w:val="Heading3"/>
        <w:rPr>
          <w:rFonts w:ascii="Times New Roman" w:hAnsi="Times New Roman" w:cs="Times New Roman"/>
          <w:color w:val="000000"/>
        </w:rPr>
      </w:pPr>
      <w:r w:rsidRPr="00802037">
        <w:rPr>
          <w:rStyle w:val="Strong"/>
          <w:rFonts w:ascii="Times New Roman" w:hAnsi="Times New Roman" w:cs="Times New Roman"/>
          <w:b/>
          <w:bCs/>
          <w:color w:val="000000"/>
        </w:rPr>
        <w:t>Examples of Message Passing Systems</w:t>
      </w:r>
    </w:p>
    <w:p w14:paraId="65A936CD" w14:textId="77777777" w:rsidR="00802037" w:rsidRPr="00802037" w:rsidRDefault="00802037" w:rsidP="00802037">
      <w:pPr>
        <w:pStyle w:val="NormalWeb"/>
        <w:numPr>
          <w:ilvl w:val="0"/>
          <w:numId w:val="14"/>
        </w:numPr>
        <w:rPr>
          <w:color w:val="000000"/>
        </w:rPr>
      </w:pPr>
      <w:r w:rsidRPr="00802037">
        <w:rPr>
          <w:rStyle w:val="Strong"/>
          <w:color w:val="000000"/>
        </w:rPr>
        <w:t>MPI (Message Passing Interface)</w:t>
      </w:r>
      <w:r w:rsidRPr="00802037">
        <w:rPr>
          <w:rStyle w:val="apple-converted-space"/>
          <w:color w:val="000000"/>
        </w:rPr>
        <w:t> </w:t>
      </w:r>
      <w:r w:rsidRPr="00802037">
        <w:rPr>
          <w:color w:val="000000"/>
        </w:rPr>
        <w:t>→ industry standard for HPC.</w:t>
      </w:r>
    </w:p>
    <w:p w14:paraId="27A845BE" w14:textId="77777777" w:rsidR="00802037" w:rsidRPr="00802037" w:rsidRDefault="00802037" w:rsidP="00802037">
      <w:pPr>
        <w:pStyle w:val="NormalWeb"/>
        <w:numPr>
          <w:ilvl w:val="0"/>
          <w:numId w:val="14"/>
        </w:numPr>
        <w:rPr>
          <w:color w:val="000000"/>
        </w:rPr>
      </w:pPr>
      <w:r w:rsidRPr="00802037">
        <w:rPr>
          <w:rStyle w:val="Strong"/>
          <w:color w:val="000000"/>
        </w:rPr>
        <w:t>PVM (Parallel Virtual Machine)</w:t>
      </w:r>
      <w:r w:rsidRPr="00802037">
        <w:rPr>
          <w:rStyle w:val="apple-converted-space"/>
          <w:color w:val="000000"/>
        </w:rPr>
        <w:t> </w:t>
      </w:r>
      <w:r w:rsidRPr="00802037">
        <w:rPr>
          <w:color w:val="000000"/>
        </w:rPr>
        <w:t>→ older system.</w:t>
      </w:r>
    </w:p>
    <w:p w14:paraId="7D8859BE" w14:textId="77777777" w:rsidR="00802037" w:rsidRPr="00802037" w:rsidRDefault="00802037" w:rsidP="00802037">
      <w:pPr>
        <w:pStyle w:val="NormalWeb"/>
        <w:numPr>
          <w:ilvl w:val="0"/>
          <w:numId w:val="14"/>
        </w:numPr>
        <w:rPr>
          <w:color w:val="000000"/>
        </w:rPr>
      </w:pPr>
      <w:r w:rsidRPr="00802037">
        <w:rPr>
          <w:rStyle w:val="Strong"/>
          <w:color w:val="000000"/>
        </w:rPr>
        <w:t>Actor model in distributed computing</w:t>
      </w:r>
      <w:r w:rsidRPr="00802037">
        <w:rPr>
          <w:rStyle w:val="apple-converted-space"/>
          <w:color w:val="000000"/>
        </w:rPr>
        <w:t> </w:t>
      </w:r>
      <w:r w:rsidRPr="00802037">
        <w:rPr>
          <w:color w:val="000000"/>
        </w:rPr>
        <w:t>(like in Erlang, Akka).</w:t>
      </w:r>
    </w:p>
    <w:p w14:paraId="72E7D86A" w14:textId="77777777" w:rsidR="00802037" w:rsidRPr="00802037" w:rsidRDefault="00802037" w:rsidP="00802037">
      <w:pPr>
        <w:rPr>
          <w:rFonts w:ascii="Times New Roman" w:hAnsi="Times New Roman" w:cs="Times New Roman"/>
        </w:rPr>
      </w:pPr>
      <w:r w:rsidRPr="00802037">
        <w:rPr>
          <w:rFonts w:ascii="Times New Roman" w:hAnsi="Times New Roman" w:cs="Times New Roman"/>
          <w:noProof/>
        </w:rPr>
      </w:r>
      <w:r w:rsidR="00802037" w:rsidRPr="00802037">
        <w:rPr>
          <w:rFonts w:ascii="Times New Roman" w:hAnsi="Times New Roman" w:cs="Times New Roman"/>
          <w:noProof/>
        </w:rPr>
        <w:pict w14:anchorId="76917479">
          <v:rect id="_x0000_i1044" alt="" style="width:431.9pt;height:.05pt;mso-width-percent:0;mso-height-percent:0;mso-width-percent:0;mso-height-percent:0" o:hrpct="957" o:hralign="center" o:hrstd="t" o:hr="t" fillcolor="#a0a0a0" stroked="f"/>
        </w:pict>
      </w:r>
    </w:p>
    <w:p w14:paraId="4366473B" w14:textId="77777777" w:rsidR="00802037" w:rsidRPr="00802037" w:rsidRDefault="00802037" w:rsidP="00802037">
      <w:pPr>
        <w:pStyle w:val="NormalWeb"/>
        <w:rPr>
          <w:color w:val="000000"/>
        </w:rPr>
      </w:pPr>
      <w:r w:rsidRPr="00802037">
        <w:rPr>
          <w:rStyle w:val="Strong"/>
          <w:color w:val="000000"/>
        </w:rPr>
        <w:t>Diagram (simplified):</w:t>
      </w:r>
    </w:p>
    <w:p w14:paraId="54A94D67" w14:textId="77777777" w:rsidR="00802037" w:rsidRDefault="00802037" w:rsidP="00802037">
      <w:pPr>
        <w:pStyle w:val="NormalWeb"/>
        <w:jc w:val="center"/>
      </w:pPr>
      <w:r w:rsidRPr="00802037">
        <w:fldChar w:fldCharType="begin"/>
      </w:r>
      <w:r w:rsidRPr="00802037">
        <w:instrText xml:space="preserve"> INCLUDEPICTURE "/Users/zozo/Library/Group Containers/UBF8T346G9.ms/WebArchiveCopyPasteTempFiles/com.microsoft.Word/message_passing_in_distributed_system.webp" \* MERGEFORMATINET </w:instrText>
      </w:r>
      <w:r w:rsidRPr="00802037">
        <w:fldChar w:fldCharType="separate"/>
      </w:r>
      <w:r w:rsidRPr="00802037">
        <w:rPr>
          <w:noProof/>
        </w:rPr>
        <w:drawing>
          <wp:inline distT="0" distB="0" distL="0" distR="0" wp14:anchorId="18806483" wp14:editId="1E0A628E">
            <wp:extent cx="4229100" cy="2114550"/>
            <wp:effectExtent l="0" t="0" r="0" b="6350"/>
            <wp:docPr id="1906345132" name="Picture 6" descr="Message Passing in Distributed Syste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ssage Passing in Distributed System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9100" cy="2114550"/>
                    </a:xfrm>
                    <a:prstGeom prst="rect">
                      <a:avLst/>
                    </a:prstGeom>
                    <a:noFill/>
                    <a:ln>
                      <a:noFill/>
                    </a:ln>
                  </pic:spPr>
                </pic:pic>
              </a:graphicData>
            </a:graphic>
          </wp:inline>
        </w:drawing>
      </w:r>
      <w:r w:rsidRPr="00802037">
        <w:fldChar w:fldCharType="end"/>
      </w:r>
    </w:p>
    <w:p w14:paraId="45C76B7D" w14:textId="4B494357" w:rsidR="00802037" w:rsidRPr="00802037" w:rsidRDefault="00802037" w:rsidP="00802037">
      <w:pPr>
        <w:pStyle w:val="NormalWeb"/>
        <w:jc w:val="center"/>
        <w:rPr>
          <w:color w:val="000000"/>
        </w:rPr>
      </w:pPr>
      <w:r w:rsidRPr="00802037">
        <w:lastRenderedPageBreak/>
        <w:fldChar w:fldCharType="begin"/>
      </w:r>
      <w:r w:rsidRPr="00802037">
        <w:instrText xml:space="preserve"> INCLUDEPICTURE "/Users/zozo/Library/Group Containers/UBF8T346G9.ms/WebArchiveCopyPasteTempFiles/com.microsoft.Word/sN8A0fP7v3owZh4fstcp8XcfRrBlMHct3qWd13rqhqdQz46RdEwbu0jkYrnyQ+ZzqW90niez1nZ88dlyeNLxMZPch8lZVxZZXjhIAvd+SpGBcDubBwvXjBt83w8ZUXesHwvYNhyA7DGawwZHNo8LaC+qLXE9yjiQeceH31ZZJrgjpcjOMw6bdNrhOeHCr4cqDnWACKK1qr61h4N3FFuYo2MXqfaeznjTKNN8jeoGaXXsdSL4mdv441WnwzuBIZdmKyalHAi99CKAyHRkhoYfitnS9euIzBcmjvnsxkJjOZyUxmMpOfkf8Hv0E001BGrHgAAAAASUVORK5CYII=" \* MERGEFORMATINET </w:instrText>
      </w:r>
      <w:r w:rsidRPr="00802037">
        <w:fldChar w:fldCharType="separate"/>
      </w:r>
      <w:r w:rsidRPr="00802037">
        <w:fldChar w:fldCharType="end"/>
      </w:r>
      <w:r w:rsidRPr="00802037">
        <w:rPr>
          <w:color w:val="000000"/>
        </w:rPr>
        <w:t>Each processor works on its own memory, but when needed, sends messages across the interconnection network.</w:t>
      </w:r>
    </w:p>
    <w:p w14:paraId="75F309A3" w14:textId="77777777" w:rsidR="00802037" w:rsidRPr="006D2C26" w:rsidRDefault="00802037">
      <w:pPr>
        <w:rPr>
          <w:rFonts w:ascii="Times New Roman" w:hAnsi="Times New Roman" w:cs="Times New Roman"/>
          <w:color w:val="000000" w:themeColor="text1"/>
        </w:rPr>
      </w:pPr>
    </w:p>
    <w:sectPr w:rsidR="00802037" w:rsidRPr="006D2C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A2F84"/>
    <w:multiLevelType w:val="multilevel"/>
    <w:tmpl w:val="4754C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996630"/>
    <w:multiLevelType w:val="multilevel"/>
    <w:tmpl w:val="26B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F26C2"/>
    <w:multiLevelType w:val="multilevel"/>
    <w:tmpl w:val="423C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357C7"/>
    <w:multiLevelType w:val="multilevel"/>
    <w:tmpl w:val="7B9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84BA0"/>
    <w:multiLevelType w:val="multilevel"/>
    <w:tmpl w:val="1382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606028">
    <w:abstractNumId w:val="8"/>
  </w:num>
  <w:num w:numId="2" w16cid:durableId="35743302">
    <w:abstractNumId w:val="6"/>
  </w:num>
  <w:num w:numId="3" w16cid:durableId="412555127">
    <w:abstractNumId w:val="5"/>
  </w:num>
  <w:num w:numId="4" w16cid:durableId="796333892">
    <w:abstractNumId w:val="4"/>
  </w:num>
  <w:num w:numId="5" w16cid:durableId="1177814932">
    <w:abstractNumId w:val="7"/>
  </w:num>
  <w:num w:numId="6" w16cid:durableId="1421871805">
    <w:abstractNumId w:val="3"/>
  </w:num>
  <w:num w:numId="7" w16cid:durableId="2137289036">
    <w:abstractNumId w:val="2"/>
  </w:num>
  <w:num w:numId="8" w16cid:durableId="448595124">
    <w:abstractNumId w:val="1"/>
  </w:num>
  <w:num w:numId="9" w16cid:durableId="1319964015">
    <w:abstractNumId w:val="0"/>
  </w:num>
  <w:num w:numId="10" w16cid:durableId="1795059902">
    <w:abstractNumId w:val="9"/>
  </w:num>
  <w:num w:numId="11" w16cid:durableId="668825913">
    <w:abstractNumId w:val="13"/>
  </w:num>
  <w:num w:numId="12" w16cid:durableId="2060277477">
    <w:abstractNumId w:val="10"/>
  </w:num>
  <w:num w:numId="13" w16cid:durableId="451826094">
    <w:abstractNumId w:val="12"/>
  </w:num>
  <w:num w:numId="14" w16cid:durableId="4634314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7FD"/>
    <w:rsid w:val="00326F90"/>
    <w:rsid w:val="00390E9B"/>
    <w:rsid w:val="006D2C26"/>
    <w:rsid w:val="00802037"/>
    <w:rsid w:val="00AA1D8D"/>
    <w:rsid w:val="00B47730"/>
    <w:rsid w:val="00CB0664"/>
    <w:rsid w:val="00F46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1E15CF"/>
  <w14:defaultImageDpi w14:val="300"/>
  <w15:docId w15:val="{903AA774-8C85-6A4F-B1BB-33AD910E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2037"/>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802037"/>
  </w:style>
  <w:style w:type="paragraph" w:styleId="HTMLPreformatted">
    <w:name w:val="HTML Preformatted"/>
    <w:basedOn w:val="Normal"/>
    <w:link w:val="HTMLPreformattedChar"/>
    <w:uiPriority w:val="99"/>
    <w:semiHidden/>
    <w:unhideWhenUsed/>
    <w:rsid w:val="00802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802037"/>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802037"/>
    <w:rPr>
      <w:rFonts w:ascii="Courier New" w:eastAsia="Times New Roman" w:hAnsi="Courier New" w:cs="Courier New"/>
      <w:sz w:val="20"/>
      <w:szCs w:val="20"/>
    </w:rPr>
  </w:style>
  <w:style w:type="character" w:customStyle="1" w:styleId="hljs-selector-attr">
    <w:name w:val="hljs-selector-attr"/>
    <w:basedOn w:val="DefaultParagraphFont"/>
    <w:rsid w:val="00802037"/>
  </w:style>
  <w:style w:type="character" w:customStyle="1" w:styleId="hljs-selector-tag">
    <w:name w:val="hljs-selector-tag"/>
    <w:basedOn w:val="DefaultParagraphFont"/>
    <w:rsid w:val="00802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Yohan Chhillar</cp:lastModifiedBy>
  <cp:revision>2</cp:revision>
  <dcterms:created xsi:type="dcterms:W3CDTF">2013-12-23T23:15:00Z</dcterms:created>
  <dcterms:modified xsi:type="dcterms:W3CDTF">2025-09-23T08:46:00Z</dcterms:modified>
  <cp:category/>
</cp:coreProperties>
</file>