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58CE1618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A63B6"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B901751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A63B6" w:rsidRPr="00522A6B">
              <w:rPr>
                <w:b/>
                <w:noProof/>
                <w:sz w:val="28"/>
              </w:rPr>
              <w:t>EFRAIN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5A8AFA94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A63B6"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5D806130" w14:textId="560DD39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A63B6"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59F90479" w14:textId="35607B22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246981F8" w14:textId="77777777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593B1EF5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DA63B6" w:rsidRPr="00522A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C1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D694EA7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A63B6" w:rsidRPr="00522A6B">
              <w:rPr>
                <w:b/>
                <w:noProof/>
                <w:sz w:val="28"/>
              </w:rPr>
              <w:t>EFRAIN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A1AC3E6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 xml:space="preserve">Shoes </w:t>
            </w:r>
            <w:r>
              <w:rPr>
                <w:lang w:val="en-US"/>
              </w:rPr>
              <w:tab/>
              <w:t xml:space="preserve">: 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SEPATU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40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ab/>
            </w:r>
            <w:r>
              <w:t>Kaos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KAOS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54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ab/>
              <w:t>Topi</w:t>
            </w:r>
            <w:r>
              <w:t xml:space="preserve"> </w:t>
            </w:r>
            <w:r>
              <w:rPr>
                <w:lang w:val="en-US"/>
              </w:rPr>
              <w:t xml:space="preserve">: </w:t>
            </w:r>
            <w:r w:rsidRPr="00C54430">
              <w:rPr>
                <w:sz w:val="28"/>
                <w:szCs w:val="28"/>
                <w:lang w:val="en-US"/>
              </w:rPr>
              <w:fldChar w:fldCharType="begin"/>
            </w:r>
            <w:r w:rsidRPr="00C54430">
              <w:rPr>
                <w:sz w:val="28"/>
                <w:szCs w:val="28"/>
                <w:lang w:val="en-US"/>
              </w:rPr>
              <w:instrText xml:space="preserve"> MERGEFIELD TOPI </w:instrText>
            </w:r>
            <w:r w:rsidRPr="00C54430">
              <w:rPr>
                <w:sz w:val="28"/>
                <w:szCs w:val="28"/>
                <w:lang w:val="en-US"/>
              </w:rPr>
              <w:fldChar w:fldCharType="separate"/>
            </w:r>
            <w:r w:rsidR="00DA63B6" w:rsidRPr="00522A6B">
              <w:rPr>
                <w:noProof/>
                <w:sz w:val="28"/>
                <w:szCs w:val="28"/>
                <w:lang w:val="en-US"/>
              </w:rPr>
              <w:t>M</w:t>
            </w:r>
            <w:r w:rsidRPr="00C54430">
              <w:rPr>
                <w:sz w:val="28"/>
                <w:szCs w:val="28"/>
                <w:lang w:val="en-US"/>
              </w:rPr>
              <w:fldChar w:fldCharType="end"/>
            </w:r>
            <w:r>
              <w:rPr>
                <w:sz w:val="28"/>
                <w:szCs w:val="28"/>
                <w:lang w:val="en-US"/>
              </w:rPr>
              <w:t xml:space="preserve"> /</w:t>
            </w:r>
            <w:r>
              <w:t xml:space="preserve">  </w:t>
            </w: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GENDER </w:instrText>
            </w:r>
            <w:r>
              <w:rPr>
                <w:b/>
                <w:sz w:val="28"/>
              </w:rPr>
              <w:fldChar w:fldCharType="separate"/>
            </w:r>
            <w:r w:rsidR="00DA63B6" w:rsidRPr="00522A6B">
              <w:rPr>
                <w:b/>
                <w:noProof/>
                <w:sz w:val="28"/>
              </w:rPr>
              <w:t>PRIA</w:t>
            </w:r>
            <w:r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 </w:t>
            </w:r>
            <w:r>
              <w:tab/>
            </w:r>
          </w:p>
          <w:p w14:paraId="718F5159" w14:textId="74B5EE85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A63B6" w:rsidRPr="00522A6B">
              <w:rPr>
                <w:b/>
                <w:noProof/>
                <w:sz w:val="30"/>
                <w:szCs w:val="30"/>
              </w:rPr>
              <w:t>DP 2 NAUTIKA / 16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/</w:t>
            </w:r>
            <w:r>
              <w:rPr>
                <w:b/>
                <w:sz w:val="30"/>
                <w:szCs w:val="30"/>
                <w:lang w:val="en-US"/>
              </w:rPr>
              <w:t xml:space="preserve">  PDH</w:t>
            </w:r>
          </w:p>
          <w:p w14:paraId="2230C6AF" w14:textId="545A13AC" w:rsidR="00914BAB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38614E">
              <w:rPr>
                <w:bCs/>
                <w:sz w:val="30"/>
                <w:szCs w:val="30"/>
              </w:rPr>
              <w:fldChar w:fldCharType="begin"/>
            </w:r>
            <w:r w:rsidRPr="0038614E">
              <w:rPr>
                <w:bCs/>
                <w:sz w:val="30"/>
                <w:szCs w:val="30"/>
              </w:rPr>
              <w:instrText xml:space="preserve"> MERGEFIELD UB_1 </w:instrText>
            </w:r>
            <w:r w:rsidRPr="0038614E">
              <w:rPr>
                <w:bCs/>
                <w:sz w:val="30"/>
                <w:szCs w:val="30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</w:rPr>
              <w:t>45</w:t>
            </w:r>
            <w:r w:rsidRPr="0038614E">
              <w:rPr>
                <w:bCs/>
                <w:sz w:val="30"/>
                <w:szCs w:val="30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UB_2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25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UB_3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17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UB_4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26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UB_5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24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UB_6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27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UB_7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70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  <w:r w:rsidRPr="0038614E">
              <w:rPr>
                <w:bCs/>
                <w:sz w:val="30"/>
                <w:szCs w:val="30"/>
                <w:lang w:val="en-US"/>
              </w:rPr>
              <w:t xml:space="preserve">; 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begin"/>
            </w:r>
            <w:r w:rsidRPr="0038614E">
              <w:rPr>
                <w:bCs/>
                <w:sz w:val="30"/>
                <w:szCs w:val="30"/>
                <w:lang w:val="en-US"/>
              </w:rPr>
              <w:instrText xml:space="preserve"> MERGEFIELD UB_8 </w:instrTex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A63B6" w:rsidRPr="00522A6B">
              <w:rPr>
                <w:bCs/>
                <w:noProof/>
                <w:sz w:val="30"/>
                <w:szCs w:val="30"/>
                <w:lang w:val="en-US"/>
              </w:rPr>
              <w:t>38</w:t>
            </w:r>
            <w:r w:rsidRPr="0038614E">
              <w:rPr>
                <w:bCs/>
                <w:sz w:val="30"/>
                <w:szCs w:val="30"/>
                <w:lang w:val="en-US"/>
              </w:rPr>
              <w:fldChar w:fldCharType="end"/>
            </w:r>
          </w:p>
          <w:p w14:paraId="41C056A6" w14:textId="33A0D10D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Pr="0038614E">
              <w:rPr>
                <w:sz w:val="20"/>
                <w:szCs w:val="32"/>
                <w:lang w:val="en-US"/>
              </w:rPr>
              <w:t>Krah dalam hitam</w:t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mailMerge>
    <w:mainDocumentType w:val="catalog"/>
    <w:linkToQuery/>
    <w:dataType w:val="native"/>
    <w:connectString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0. PDH DP 2N16(ABU ABU T16(UNGU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0.%20PDH%20DP%202N16(ABU%20ABU%20T16(UNGU)\UKURAN.xlsm" TargetMode="External"/><Relationship Id="rId1" Type="http://schemas.openxmlformats.org/officeDocument/2006/relationships/mailMergeSource" Target="file:///D:\Mapan\progress\10.%20PDH%20DP%202N16(ABU%20ABU%20T16(UNGU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4</cp:revision>
  <cp:lastPrinted>2020-01-26T14:23:00Z</cp:lastPrinted>
  <dcterms:created xsi:type="dcterms:W3CDTF">2021-01-31T05:21:00Z</dcterms:created>
  <dcterms:modified xsi:type="dcterms:W3CDTF">2021-03-16T22:32:00Z</dcterms:modified>
</cp:coreProperties>
</file>