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51B3B9" w:rsidR="00914BAB" w:rsidRPr="00C77409" w:rsidRDefault="00C77409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="00914BAB"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29ED4C9D" w14:textId="70526ACC" w:rsidR="00C77409" w:rsidRPr="00C77409" w:rsidRDefault="00C77409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1FF99AF8" w14:textId="6DC32D0D" w:rsidR="00914BAB" w:rsidRPr="00C77409" w:rsidRDefault="00C77409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="00914BAB"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="00914BAB"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begin"/>
            </w:r>
            <w:r w:rsidRPr="00C77409">
              <w:rPr>
                <w:rFonts w:ascii="Arial" w:hAnsi="Arial" w:cs="Arial"/>
                <w:sz w:val="56"/>
                <w:szCs w:val="56"/>
              </w:rPr>
              <w:instrText xml:space="preserve"> MERGEFIELD NO </w:instrText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separate"/>
            </w:r>
            <w:r w:rsidR="0063311C" w:rsidRPr="00072445">
              <w:rPr>
                <w:rFonts w:ascii="Arial" w:hAnsi="Arial" w:cs="Arial"/>
                <w:noProof/>
                <w:sz w:val="56"/>
                <w:szCs w:val="56"/>
              </w:rPr>
              <w:t>E6</w:t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end"/>
            </w:r>
            <w:r w:rsidR="00914BAB"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721B62DE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="00C77409" w:rsidRPr="00C77409">
              <w:rPr>
                <w:sz w:val="28"/>
                <w:szCs w:val="28"/>
                <w:lang w:val="en-US"/>
              </w:rPr>
              <w:t>B</w:t>
            </w:r>
            <w:r w:rsidR="00C77409">
              <w:rPr>
                <w:sz w:val="28"/>
                <w:szCs w:val="28"/>
                <w:lang w:val="en-US"/>
              </w:rPr>
              <w:t xml:space="preserve">apak </w:t>
            </w:r>
            <w:r w:rsidR="00C77409">
              <w:rPr>
                <w:lang w:val="en-US"/>
              </w:rPr>
              <w:t xml:space="preserve"> </w:t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3311C" w:rsidRPr="00072445">
              <w:rPr>
                <w:b/>
                <w:noProof/>
                <w:sz w:val="28"/>
              </w:rPr>
              <w:t>SYAMSUL ARIF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53DA3C2" w:rsidR="00914BAB" w:rsidRDefault="00D128C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914BAB" w:rsidRPr="00C77409">
              <w:rPr>
                <w:bCs/>
                <w:sz w:val="28"/>
              </w:rPr>
              <w:fldChar w:fldCharType="begin"/>
            </w:r>
            <w:r w:rsidR="00914BAB" w:rsidRPr="00C77409">
              <w:rPr>
                <w:bCs/>
                <w:sz w:val="28"/>
              </w:rPr>
              <w:instrText xml:space="preserve"> MERGEFIELD GENDER </w:instrText>
            </w:r>
            <w:r w:rsidR="00914BAB" w:rsidRPr="00C77409">
              <w:rPr>
                <w:bCs/>
                <w:sz w:val="28"/>
              </w:rPr>
              <w:fldChar w:fldCharType="separate"/>
            </w:r>
            <w:r w:rsidR="0063311C" w:rsidRPr="00072445">
              <w:rPr>
                <w:bCs/>
                <w:noProof/>
                <w:sz w:val="28"/>
              </w:rPr>
              <w:t>PRIA</w:t>
            </w:r>
            <w:r w:rsidR="00914BAB" w:rsidRPr="00C77409">
              <w:rPr>
                <w:bCs/>
                <w:sz w:val="28"/>
              </w:rPr>
              <w:fldChar w:fldCharType="end"/>
            </w:r>
            <w:r w:rsidR="00914BAB" w:rsidRPr="00C77409">
              <w:rPr>
                <w:bCs/>
                <w:noProof/>
                <w:sz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1846A4D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3311C" w:rsidRPr="00072445">
              <w:rPr>
                <w:b/>
                <w:noProof/>
                <w:sz w:val="30"/>
                <w:szCs w:val="30"/>
              </w:rPr>
              <w:t>RENDAL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</w:t>
            </w:r>
            <w:r w:rsidR="00D128CA">
              <w:rPr>
                <w:b/>
                <w:sz w:val="30"/>
                <w:szCs w:val="30"/>
                <w:lang w:val="en-US"/>
              </w:rPr>
              <w:t>BAJU KERJA</w:t>
            </w:r>
          </w:p>
          <w:p w14:paraId="59F90479" w14:textId="40E1489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454D7A">
              <w:rPr>
                <w:bCs/>
                <w:sz w:val="30"/>
                <w:szCs w:val="30"/>
              </w:rPr>
              <w:fldChar w:fldCharType="begin"/>
            </w:r>
            <w:r w:rsidR="00454D7A">
              <w:rPr>
                <w:bCs/>
                <w:sz w:val="30"/>
                <w:szCs w:val="30"/>
              </w:rPr>
              <w:instrText xml:space="preserve"> MERGEFIELD UBN_1 </w:instrText>
            </w:r>
            <w:r w:rsidR="00DF1EF8">
              <w:rPr>
                <w:bCs/>
                <w:sz w:val="30"/>
                <w:szCs w:val="30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</w:rPr>
              <w:t>46</w:t>
            </w:r>
            <w:r w:rsidR="00454D7A">
              <w:rPr>
                <w:bCs/>
                <w:sz w:val="30"/>
                <w:szCs w:val="30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UBN_2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UBN_3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UBN_4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UBN_5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UBN_6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UBN_7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UBN_8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D128C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D128C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D128CA">
              <w:rPr>
                <w:bCs/>
                <w:sz w:val="30"/>
                <w:szCs w:val="30"/>
                <w:lang w:val="en-US"/>
              </w:rPr>
              <w:instrText xml:space="preserve"> MERGEFIELD UBN_9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="00D128C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D128C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 w:rsidRPr="00454D7A">
              <w:rPr>
                <w:bCs/>
                <w:sz w:val="24"/>
                <w:szCs w:val="24"/>
                <w:lang w:val="en-US"/>
              </w:rPr>
              <w:t>(</w:t>
            </w:r>
            <w:r w:rsidR="00D128CA" w:rsidRPr="00454D7A">
              <w:rPr>
                <w:bCs/>
                <w:sz w:val="24"/>
                <w:szCs w:val="24"/>
                <w:lang w:val="en-US"/>
              </w:rPr>
              <w:fldChar w:fldCharType="begin"/>
            </w:r>
            <w:r w:rsidR="00D128CA" w:rsidRPr="00454D7A">
              <w:rPr>
                <w:bCs/>
                <w:sz w:val="24"/>
                <w:szCs w:val="24"/>
                <w:lang w:val="en-US"/>
              </w:rPr>
              <w:instrText xml:space="preserve"> MERGEFIELD UB_1 </w:instrText>
            </w:r>
            <w:r w:rsidR="00DF1EF8">
              <w:rPr>
                <w:bCs/>
                <w:sz w:val="24"/>
                <w:szCs w:val="24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24"/>
                <w:szCs w:val="24"/>
                <w:lang w:val="en-US"/>
              </w:rPr>
              <w:t>104, 100, 102</w:t>
            </w:r>
            <w:r w:rsidR="00D128CA" w:rsidRPr="00454D7A">
              <w:rPr>
                <w:bCs/>
                <w:sz w:val="24"/>
                <w:szCs w:val="24"/>
                <w:lang w:val="en-US"/>
              </w:rPr>
              <w:fldChar w:fldCharType="end"/>
            </w:r>
            <w:r w:rsidR="00454D7A">
              <w:rPr>
                <w:bCs/>
                <w:sz w:val="24"/>
                <w:szCs w:val="24"/>
                <w:lang w:val="en-US"/>
              </w:rPr>
              <w:t>)</w:t>
            </w:r>
          </w:p>
          <w:p w14:paraId="246981F8" w14:textId="331BC03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proofErr w:type="gramStart"/>
            <w:r w:rsidR="00D128CA">
              <w:rPr>
                <w:szCs w:val="34"/>
                <w:lang w:val="en-US"/>
              </w:rPr>
              <w:t>Perut</w:t>
            </w:r>
            <w:proofErr w:type="spellEnd"/>
            <w:r w:rsidR="00D128CA">
              <w:rPr>
                <w:szCs w:val="34"/>
                <w:lang w:val="en-US"/>
              </w:rPr>
              <w:t xml:space="preserve"> :</w:t>
            </w:r>
            <w:proofErr w:type="gramEnd"/>
            <w:r w:rsidR="00D128CA">
              <w:rPr>
                <w:szCs w:val="34"/>
                <w:lang w:val="en-US"/>
              </w:rPr>
              <w:t xml:space="preserve"> </w:t>
            </w:r>
            <w:r w:rsidR="00D128CA">
              <w:rPr>
                <w:szCs w:val="34"/>
                <w:lang w:val="en-US"/>
              </w:rPr>
              <w:fldChar w:fldCharType="begin"/>
            </w:r>
            <w:r w:rsidR="00D128CA">
              <w:rPr>
                <w:szCs w:val="34"/>
                <w:lang w:val="en-US"/>
              </w:rPr>
              <w:instrText xml:space="preserve"> MERGEFIELD UB_2 </w:instrText>
            </w:r>
            <w:r w:rsidR="00DF1EF8">
              <w:rPr>
                <w:szCs w:val="34"/>
                <w:lang w:val="en-US"/>
              </w:rPr>
              <w:fldChar w:fldCharType="separate"/>
            </w:r>
            <w:r w:rsidR="0063311C" w:rsidRPr="00072445">
              <w:rPr>
                <w:noProof/>
                <w:szCs w:val="34"/>
                <w:lang w:val="en-US"/>
              </w:rPr>
              <w:t>96</w:t>
            </w:r>
            <w:r w:rsidR="00D128C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07C1807C" w14:textId="77777777" w:rsidR="008335A0" w:rsidRPr="00C77409" w:rsidRDefault="008335A0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256AB75E" w14:textId="77777777" w:rsidR="008335A0" w:rsidRPr="00C77409" w:rsidRDefault="008335A0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0A094BF9" w14:textId="6668C613" w:rsidR="008335A0" w:rsidRPr="00C77409" w:rsidRDefault="008335A0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begin"/>
            </w:r>
            <w:r w:rsidRPr="00C77409">
              <w:rPr>
                <w:rFonts w:ascii="Arial" w:hAnsi="Arial" w:cs="Arial"/>
                <w:sz w:val="56"/>
                <w:szCs w:val="56"/>
              </w:rPr>
              <w:instrText xml:space="preserve"> MERGEFIELD NO </w:instrText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separate"/>
            </w:r>
            <w:r w:rsidR="0063311C" w:rsidRPr="00072445">
              <w:rPr>
                <w:rFonts w:ascii="Arial" w:hAnsi="Arial" w:cs="Arial"/>
                <w:noProof/>
                <w:sz w:val="56"/>
                <w:szCs w:val="56"/>
              </w:rPr>
              <w:t>E6</w:t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end"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21B43320" w14:textId="77777777" w:rsidR="008335A0" w:rsidRPr="00C54430" w:rsidRDefault="008335A0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2DED03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="00C77409"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63311C" w:rsidRPr="00072445">
              <w:rPr>
                <w:b/>
                <w:noProof/>
                <w:sz w:val="28"/>
              </w:rPr>
              <w:t>SYAMSUL ARIF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D37FB9B" w:rsidR="00914BAB" w:rsidRDefault="00D128C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914BAB" w:rsidRPr="00C77409">
              <w:rPr>
                <w:bCs/>
                <w:sz w:val="28"/>
              </w:rPr>
              <w:fldChar w:fldCharType="begin"/>
            </w:r>
            <w:r w:rsidR="00914BAB" w:rsidRPr="00C77409">
              <w:rPr>
                <w:bCs/>
                <w:sz w:val="28"/>
              </w:rPr>
              <w:instrText xml:space="preserve"> MERGEFIELD GENDER </w:instrText>
            </w:r>
            <w:r w:rsidR="00914BAB" w:rsidRPr="00C77409">
              <w:rPr>
                <w:bCs/>
                <w:sz w:val="28"/>
              </w:rPr>
              <w:fldChar w:fldCharType="separate"/>
            </w:r>
            <w:r w:rsidR="0063311C" w:rsidRPr="00072445">
              <w:rPr>
                <w:bCs/>
                <w:noProof/>
                <w:sz w:val="28"/>
              </w:rPr>
              <w:t>PRIA</w:t>
            </w:r>
            <w:r w:rsidR="00914BAB" w:rsidRPr="00C77409">
              <w:rPr>
                <w:bCs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717702AD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63311C" w:rsidRPr="00072445">
              <w:rPr>
                <w:b/>
                <w:noProof/>
                <w:sz w:val="30"/>
                <w:szCs w:val="30"/>
              </w:rPr>
              <w:t>RENDAL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</w:t>
            </w:r>
            <w:r w:rsidR="00D128CA">
              <w:rPr>
                <w:b/>
                <w:sz w:val="30"/>
                <w:szCs w:val="30"/>
                <w:lang w:val="en-US"/>
              </w:rPr>
              <w:t>BAJU KERJA</w:t>
            </w:r>
          </w:p>
          <w:p w14:paraId="20A3C96D" w14:textId="5E1CFC49" w:rsidR="00454D7A" w:rsidRDefault="00454D7A" w:rsidP="00454D7A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30"/>
                <w:szCs w:val="30"/>
              </w:rPr>
              <w:fldChar w:fldCharType="begin"/>
            </w:r>
            <w:r>
              <w:rPr>
                <w:bCs/>
                <w:sz w:val="30"/>
                <w:szCs w:val="30"/>
              </w:rPr>
              <w:instrText xml:space="preserve"> MERGEFIELD UBN_1 </w:instrText>
            </w:r>
            <w:r w:rsidR="00DF1EF8">
              <w:rPr>
                <w:bCs/>
                <w:sz w:val="30"/>
                <w:szCs w:val="30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</w:rPr>
              <w:t>46</w:t>
            </w:r>
            <w:r>
              <w:rPr>
                <w:bCs/>
                <w:sz w:val="30"/>
                <w:szCs w:val="30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UBN_2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59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UBN_3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UBN_4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UBN_5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UBN_6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UBN_7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UBN_8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72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UBN_9 </w:instrText>
            </w:r>
            <w:r w:rsidR="00DF1EF8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454D7A">
              <w:rPr>
                <w:bCs/>
                <w:sz w:val="24"/>
                <w:szCs w:val="24"/>
                <w:lang w:val="en-US"/>
              </w:rPr>
              <w:fldChar w:fldCharType="begin"/>
            </w:r>
            <w:r w:rsidRPr="00454D7A">
              <w:rPr>
                <w:bCs/>
                <w:sz w:val="24"/>
                <w:szCs w:val="24"/>
                <w:lang w:val="en-US"/>
              </w:rPr>
              <w:instrText xml:space="preserve"> MERGEFIELD UB_1 </w:instrText>
            </w:r>
            <w:r w:rsidR="00DF1EF8">
              <w:rPr>
                <w:bCs/>
                <w:sz w:val="24"/>
                <w:szCs w:val="24"/>
                <w:lang w:val="en-US"/>
              </w:rPr>
              <w:fldChar w:fldCharType="separate"/>
            </w:r>
            <w:r w:rsidR="0063311C" w:rsidRPr="00072445">
              <w:rPr>
                <w:bCs/>
                <w:noProof/>
                <w:sz w:val="24"/>
                <w:szCs w:val="24"/>
                <w:lang w:val="en-US"/>
              </w:rPr>
              <w:t>104, 100, 102</w:t>
            </w:r>
            <w:r w:rsidRPr="00454D7A">
              <w:rPr>
                <w:bCs/>
                <w:sz w:val="24"/>
                <w:szCs w:val="24"/>
                <w:lang w:val="en-US"/>
              </w:rPr>
              <w:fldChar w:fldCharType="end"/>
            </w:r>
          </w:p>
          <w:p w14:paraId="41C056A6" w14:textId="66BF7806" w:rsidR="00914BAB" w:rsidRPr="00F77BEB" w:rsidRDefault="00454D7A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 xml:space="preserve">  </w:t>
            </w:r>
            <w:r w:rsidR="00914BAB"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proofErr w:type="gramStart"/>
            <w:r w:rsidR="00D128CA">
              <w:rPr>
                <w:sz w:val="20"/>
                <w:szCs w:val="32"/>
                <w:lang w:val="en-US"/>
              </w:rPr>
              <w:t>Perut</w:t>
            </w:r>
            <w:proofErr w:type="spellEnd"/>
            <w:r w:rsidR="00D128CA">
              <w:rPr>
                <w:sz w:val="20"/>
                <w:szCs w:val="32"/>
                <w:lang w:val="en-US"/>
              </w:rPr>
              <w:t xml:space="preserve"> :</w:t>
            </w:r>
            <w:proofErr w:type="gramEnd"/>
            <w:r w:rsidR="00D128CA">
              <w:rPr>
                <w:sz w:val="20"/>
                <w:szCs w:val="32"/>
                <w:lang w:val="en-US"/>
              </w:rPr>
              <w:t xml:space="preserve"> </w:t>
            </w:r>
            <w:r w:rsidR="00D128CA">
              <w:rPr>
                <w:sz w:val="20"/>
                <w:szCs w:val="32"/>
                <w:lang w:val="en-US"/>
              </w:rPr>
              <w:fldChar w:fldCharType="begin"/>
            </w:r>
            <w:r w:rsidR="00D128CA">
              <w:rPr>
                <w:sz w:val="20"/>
                <w:szCs w:val="32"/>
                <w:lang w:val="en-US"/>
              </w:rPr>
              <w:instrText xml:space="preserve"> MERGEFIELD UB_2 </w:instrText>
            </w:r>
            <w:r w:rsidR="00DF1EF8">
              <w:rPr>
                <w:sz w:val="20"/>
                <w:szCs w:val="32"/>
                <w:lang w:val="en-US"/>
              </w:rPr>
              <w:fldChar w:fldCharType="separate"/>
            </w:r>
            <w:r w:rsidR="0063311C" w:rsidRPr="00072445">
              <w:rPr>
                <w:noProof/>
                <w:sz w:val="20"/>
                <w:szCs w:val="32"/>
                <w:lang w:val="en-US"/>
              </w:rPr>
              <w:t>96</w:t>
            </w:r>
            <w:r w:rsidR="00D128CA">
              <w:rPr>
                <w:sz w:val="20"/>
                <w:szCs w:val="32"/>
                <w:lang w:val="en-US"/>
              </w:rPr>
              <w:fldChar w:fldCharType="end"/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DF1EF8" w:rsidRDefault="00DF1EF8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DF1EF8" w:rsidRDefault="00DF1EF8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charset w:val="00"/>
    <w:family w:val="auto"/>
    <w:pitch w:val="variable"/>
    <w:sig w:usb0="80002003" w:usb1="0000004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DF1EF8" w:rsidRDefault="00DF1EF8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DF1EF8" w:rsidRDefault="00DF1EF8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mailMerge>
    <w:mainDocumentType w:val="catalog"/>
    <w:linkToQuery/>
    <w:dataType w:val="native"/>
    <w:connectString w:val="Provider=Microsoft.ACE.OLEDB.12.0;User ID=Admin;Data Source=D:\Mapan\progress\11. BAJU KERJA RENDAL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6"/>
    <w:odso>
      <w:udl w:val="Provider=Microsoft.ACE.OLEDB.12.0;User ID=Admin;Data Source=D:\Mapan\progress\11. BAJU KERJA RENDAL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4D7A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2093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3311C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335A0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5724C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6DA1"/>
    <w:rsid w:val="00C617A6"/>
    <w:rsid w:val="00C623CF"/>
    <w:rsid w:val="00C66B30"/>
    <w:rsid w:val="00C77409"/>
    <w:rsid w:val="00D128CA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DF1EF8"/>
    <w:rsid w:val="00E03D13"/>
    <w:rsid w:val="00E061EA"/>
    <w:rsid w:val="00E07D8C"/>
    <w:rsid w:val="00E20836"/>
    <w:rsid w:val="00E2790E"/>
    <w:rsid w:val="00E3340A"/>
    <w:rsid w:val="00E34646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1.%20BAJU%20KERJA%20RENDAL\UKURAN.xlsm" TargetMode="External"/><Relationship Id="rId1" Type="http://schemas.openxmlformats.org/officeDocument/2006/relationships/mailMergeSource" Target="file:///D:\Mapan\progress\11.%20BAJU%20KERJA%20RENDAL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</cp:lastModifiedBy>
  <cp:revision>16</cp:revision>
  <cp:lastPrinted>2020-01-26T14:23:00Z</cp:lastPrinted>
  <dcterms:created xsi:type="dcterms:W3CDTF">2021-01-31T05:21:00Z</dcterms:created>
  <dcterms:modified xsi:type="dcterms:W3CDTF">2021-04-04T07:11:00Z</dcterms:modified>
</cp:coreProperties>
</file>