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01B5ED6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C025C8" w:rsidRPr="00054C5C">
              <w:rPr>
                <w:b/>
                <w:noProof/>
                <w:sz w:val="36"/>
              </w:rPr>
              <w:t>N19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3EEB1CD3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C025C8" w:rsidRPr="00054C5C">
              <w:rPr>
                <w:noProof/>
                <w:sz w:val="24"/>
                <w:szCs w:val="24"/>
              </w:rPr>
              <w:t>EDI SUSANTO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C025C8" w:rsidRPr="00054C5C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C025C8" w:rsidRPr="00054C5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BB69519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C025C8" w:rsidRPr="00054C5C">
              <w:rPr>
                <w:noProof/>
                <w:sz w:val="32"/>
              </w:rPr>
              <w:t>55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2AB9835F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025C8" w:rsidRPr="00054C5C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57CE546A" w14:textId="1A9217A2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C025C8" w:rsidRPr="00054C5C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60E8C181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="00C025C8">
              <w:rPr>
                <w:b/>
                <w:sz w:val="36"/>
              </w:rPr>
              <w:fldChar w:fldCharType="separate"/>
            </w:r>
            <w:r w:rsidR="00C025C8" w:rsidRPr="00054C5C">
              <w:rPr>
                <w:b/>
                <w:noProof/>
                <w:sz w:val="36"/>
              </w:rPr>
              <w:t>N20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1F3CE40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="00C025C8">
              <w:rPr>
                <w:sz w:val="24"/>
                <w:szCs w:val="24"/>
              </w:rPr>
              <w:fldChar w:fldCharType="separate"/>
            </w:r>
            <w:r w:rsidR="00C025C8" w:rsidRPr="00054C5C">
              <w:rPr>
                <w:noProof/>
                <w:sz w:val="24"/>
                <w:szCs w:val="24"/>
              </w:rPr>
              <w:t>ADNAN PRAYOGI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 w:rsidR="00C025C8">
              <w:rPr>
                <w:sz w:val="32"/>
              </w:rPr>
              <w:fldChar w:fldCharType="separate"/>
            </w:r>
            <w:r w:rsidR="00C025C8" w:rsidRPr="00054C5C">
              <w:rPr>
                <w:noProof/>
                <w:sz w:val="32"/>
              </w:rPr>
              <w:t>40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 w:rsidR="00C025C8">
              <w:rPr>
                <w:sz w:val="32"/>
              </w:rPr>
              <w:fldChar w:fldCharType="separate"/>
            </w:r>
            <w:r w:rsidR="00C025C8" w:rsidRPr="00054C5C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78EA257F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 w:rsidR="00C025C8">
              <w:rPr>
                <w:sz w:val="32"/>
              </w:rPr>
              <w:fldChar w:fldCharType="separate"/>
            </w:r>
            <w:r w:rsidR="00C025C8" w:rsidRPr="00054C5C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144E404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C025C8">
              <w:rPr>
                <w:sz w:val="24"/>
              </w:rPr>
              <w:fldChar w:fldCharType="separate"/>
            </w:r>
            <w:r w:rsidR="00C025C8" w:rsidRPr="00054C5C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6E82FA2E" w14:textId="606B3D28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="00C025C8">
              <w:rPr>
                <w:sz w:val="24"/>
              </w:rPr>
              <w:fldChar w:fldCharType="separate"/>
            </w:r>
            <w:r w:rsidR="00C025C8" w:rsidRPr="00054C5C">
              <w:rPr>
                <w:noProof/>
                <w:sz w:val="24"/>
              </w:rPr>
              <w:t>DP 4 TEKNIKA / 28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19"/>
    <w:odso>
      <w:udl w:val="Provider=Microsoft.ACE.OLEDB.12.0;User ID=Admin;Data Source=D:\Mapan\progress\18. DP 4T28 (A4 ORANGE K_3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2366"/>
    <w:rsid w:val="00BF7FF1"/>
    <w:rsid w:val="00C012CE"/>
    <w:rsid w:val="00C025C8"/>
    <w:rsid w:val="00C25646"/>
    <w:rsid w:val="00C46096"/>
    <w:rsid w:val="00C561D3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8.%20DP%204T28%20(A4%20ORANGE%20K_3)\UKURAN.xlsm" TargetMode="External"/><Relationship Id="rId1" Type="http://schemas.openxmlformats.org/officeDocument/2006/relationships/mailMergeSource" Target="file:///D:\Mapan\progress\18.%20DP%204T28%20(A4%20ORANGE%20K_3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71</cp:revision>
  <cp:lastPrinted>2020-11-17T14:59:00Z</cp:lastPrinted>
  <dcterms:created xsi:type="dcterms:W3CDTF">2015-07-05T22:07:00Z</dcterms:created>
  <dcterms:modified xsi:type="dcterms:W3CDTF">2021-08-02T11:03:00Z</dcterms:modified>
</cp:coreProperties>
</file>