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BA3694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24"/>
                <w:szCs w:val="24"/>
              </w:rPr>
              <w:t>K23a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D0697AD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30"/>
                <w:szCs w:val="30"/>
              </w:rPr>
              <w:t>SUPRAPTO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6E4BA9F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4FADDC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5A6168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24"/>
                <w:szCs w:val="24"/>
              </w:rPr>
              <w:t>K24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D6470F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30"/>
                <w:szCs w:val="30"/>
              </w:rPr>
              <w:t>BUDI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AD8EA5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26A47B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481DC3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CE3BC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24"/>
                <w:szCs w:val="24"/>
              </w:rPr>
              <w:t>K25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9BDC1A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CE3BC9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30"/>
                <w:szCs w:val="30"/>
              </w:rPr>
              <w:t>YOSEP KAROHO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AC24C2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CE3BC9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85723E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CE3BC9">
              <w:rPr>
                <w:rFonts w:ascii="Arial" w:hAnsi="Arial" w:cs="Arial"/>
              </w:rPr>
              <w:fldChar w:fldCharType="separate"/>
            </w:r>
            <w:r w:rsidR="00CE3BC9" w:rsidRPr="00B10FC3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2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6E493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CE3BC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2021-11-14T02:12:00Z</cp:lastPrinted>
  <dcterms:created xsi:type="dcterms:W3CDTF">2016-04-08T22:20:00Z</dcterms:created>
  <dcterms:modified xsi:type="dcterms:W3CDTF">2021-11-14T02:12:00Z</dcterms:modified>
</cp:coreProperties>
</file>