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D89A2B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844388" w:rsidRPr="00501475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N20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F38559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44388" w:rsidRPr="00501475">
              <w:rPr>
                <w:b/>
                <w:noProof/>
                <w:sz w:val="28"/>
              </w:rPr>
              <w:t>AGUS EKO PRASETYO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38D3FF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4388" w:rsidRPr="00501475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4388" w:rsidRPr="00501475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4388" w:rsidRPr="00501475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44388" w:rsidRPr="0050147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7DEBC5D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844388" w:rsidRPr="00501475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37510A0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1DC98D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844388" w:rsidRPr="00501475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N20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99B3B7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44388" w:rsidRPr="00501475">
              <w:rPr>
                <w:b/>
                <w:noProof/>
                <w:sz w:val="28"/>
              </w:rPr>
              <w:t>AGUS EKO PRASETYO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DCA349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4388" w:rsidRPr="00501475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4388" w:rsidRPr="00501475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4388" w:rsidRPr="00501475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44388" w:rsidRPr="0050147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B1AD33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844388" w:rsidRPr="00501475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02F1822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4388" w:rsidRPr="00501475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98263814"/>
  </wne:recipientData>
  <wne:recipientData>
    <wne:active wne:val="1"/>
    <wne:hash wne:val="-915723014"/>
  </wne:recipientData>
  <wne:recipientData>
    <wne:active wne:val="1"/>
    <wne:hash wne:val="1707877762"/>
  </wne:recipientData>
  <wne:recipientData>
    <wne:active wne:val="1"/>
    <wne:hash wne:val="1668201771"/>
  </wne:recipientData>
  <wne:recipientData>
    <wne:active wne:val="1"/>
    <wne:hash wne:val="1115877574"/>
  </wne:recipientData>
  <wne:recipientData>
    <wne:active wne:val="1"/>
    <wne:hash wne:val="-605920333"/>
  </wne:recipientData>
  <wne:recipientData>
    <wne:active wne:val="1"/>
    <wne:hash wne:val="-910630554"/>
  </wne:recipientData>
  <wne:recipientData>
    <wne:active wne:val="1"/>
    <wne:hash wne:val="348334105"/>
  </wne:recipientData>
  <wne:recipientData>
    <wne:active wne:val="1"/>
    <wne:hash wne:val="-800495826"/>
  </wne:recipientData>
  <wne:recipientData>
    <wne:active wne:val="1"/>
    <wne:hash wne:val="-4277430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6"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5461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166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44388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E78F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36</cp:revision>
  <cp:lastPrinted>2021-12-10T14:57:00Z</cp:lastPrinted>
  <dcterms:created xsi:type="dcterms:W3CDTF">2021-01-31T05:21:00Z</dcterms:created>
  <dcterms:modified xsi:type="dcterms:W3CDTF">2021-12-10T14:57:00Z</dcterms:modified>
</cp:coreProperties>
</file>