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F27A5C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C959A8"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702788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959A8" w:rsidRPr="0051012B">
              <w:rPr>
                <w:b/>
                <w:noProof/>
                <w:sz w:val="28"/>
              </w:rPr>
              <w:t>ANDRIANSYAH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8011EC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959A8" w:rsidRPr="0051012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959A8" w:rsidRPr="0051012B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959A8" w:rsidRPr="0051012B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959A8"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F2B63BC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C959A8" w:rsidRPr="0051012B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3B6F19D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687E02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C959A8"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E33A35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959A8" w:rsidRPr="0051012B">
              <w:rPr>
                <w:b/>
                <w:noProof/>
                <w:sz w:val="28"/>
              </w:rPr>
              <w:t>ANDRIANSYAH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26E96E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959A8" w:rsidRPr="0051012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959A8" w:rsidRPr="0051012B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959A8" w:rsidRPr="0051012B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959A8"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A511D98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C959A8" w:rsidRPr="0051012B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6BCEE01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959A8" w:rsidRPr="0051012B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42661573"/>
  </wne:recipientData>
  <wne:recipientData>
    <wne:active wne:val="1"/>
    <wne:hash wne:val="1958704515"/>
  </wne:recipientData>
  <wne:recipientData>
    <wne:active wne:val="1"/>
    <wne:hash wne:val="-1427137346"/>
  </wne:recipientData>
  <wne:recipientData>
    <wne:active wne:val="1"/>
    <wne:hash wne:val="476495709"/>
  </wne:recipientData>
  <wne:recipientData>
    <wne:active wne:val="1"/>
    <wne:hash wne:val="857939254"/>
  </wne:recipientData>
  <wne:recipientData>
    <wne:active wne:val="1"/>
    <wne:hash wne:val="-816358754"/>
  </wne:recipientData>
  <wne:recipientData>
    <wne:active wne:val="1"/>
    <wne:hash wne:val="-10436690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dataSource r:id="rId1"/>
    <w:viewMergedData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31</cp:revision>
  <cp:lastPrinted>2021-10-27T14:41:00Z</cp:lastPrinted>
  <dcterms:created xsi:type="dcterms:W3CDTF">2021-01-31T05:21:00Z</dcterms:created>
  <dcterms:modified xsi:type="dcterms:W3CDTF">2021-11-01T21:33:00Z</dcterms:modified>
</cp:coreProperties>
</file>