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2">
      <w:pPr>
        <w:widowControl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3">
      <w:pPr>
        <w:widowControl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4">
      <w:pPr>
        <w:widowControl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5">
      <w:pPr>
        <w:widowControl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06">
      <w:pPr>
        <w:spacing w:line="240" w:lineRule="auto"/>
        <w:ind w:left="-426" w:firstLine="0"/>
        <w:jc w:val="both"/>
        <w:rPr>
          <w:b w:val="1"/>
          <w:sz w:val="44"/>
          <w:szCs w:val="44"/>
        </w:rPr>
      </w:pPr>
      <w:bookmarkStart w:colFirst="0" w:colLast="0" w:name="_gjdgxs" w:id="0"/>
      <w:bookmarkEnd w:id="0"/>
      <w:r w:rsidDel="00000000" w:rsidR="00000000" w:rsidRPr="00000000">
        <w:rPr>
          <w:rtl w:val="0"/>
        </w:rPr>
      </w:r>
    </w:p>
    <w:p w:rsidR="00000000" w:rsidDel="00000000" w:rsidP="00000000" w:rsidRDefault="00000000" w:rsidRPr="00000000" w14:paraId="00000007">
      <w:pPr>
        <w:spacing w:line="240" w:lineRule="auto"/>
        <w:ind w:left="-426" w:firstLine="0"/>
        <w:jc w:val="both"/>
        <w:rPr>
          <w:b w:val="1"/>
          <w:sz w:val="44"/>
          <w:szCs w:val="44"/>
        </w:rPr>
      </w:pPr>
      <w:r w:rsidDel="00000000" w:rsidR="00000000" w:rsidRPr="00000000">
        <w:rPr>
          <w:rtl w:val="0"/>
        </w:rPr>
      </w:r>
    </w:p>
    <w:p w:rsidR="00000000" w:rsidDel="00000000" w:rsidP="00000000" w:rsidRDefault="00000000" w:rsidRPr="00000000" w14:paraId="00000008">
      <w:pPr>
        <w:spacing w:line="240" w:lineRule="auto"/>
        <w:ind w:left="-426" w:firstLine="0"/>
        <w:jc w:val="both"/>
        <w:rPr>
          <w:b w:val="1"/>
          <w:sz w:val="44"/>
          <w:szCs w:val="44"/>
        </w:rPr>
      </w:pPr>
      <w:r w:rsidDel="00000000" w:rsidR="00000000" w:rsidRPr="00000000">
        <w:rPr>
          <w:rtl w:val="0"/>
        </w:rPr>
      </w:r>
    </w:p>
    <w:p w:rsidR="00000000" w:rsidDel="00000000" w:rsidP="00000000" w:rsidRDefault="00000000" w:rsidRPr="00000000" w14:paraId="00000009">
      <w:pPr>
        <w:spacing w:line="240" w:lineRule="auto"/>
        <w:ind w:left="-426" w:firstLine="0"/>
        <w:jc w:val="both"/>
        <w:rPr>
          <w:b w:val="1"/>
          <w:sz w:val="44"/>
          <w:szCs w:val="44"/>
        </w:rPr>
      </w:pPr>
      <w:r w:rsidDel="00000000" w:rsidR="00000000" w:rsidRPr="00000000">
        <w:rPr>
          <w:rtl w:val="0"/>
        </w:rPr>
      </w:r>
    </w:p>
    <w:p w:rsidR="00000000" w:rsidDel="00000000" w:rsidP="00000000" w:rsidRDefault="00000000" w:rsidRPr="00000000" w14:paraId="0000000A">
      <w:pPr>
        <w:spacing w:line="240" w:lineRule="auto"/>
        <w:ind w:left="-426" w:firstLine="0"/>
        <w:jc w:val="center"/>
        <w:rPr>
          <w:b w:val="1"/>
          <w:sz w:val="44"/>
          <w:szCs w:val="44"/>
        </w:rPr>
      </w:pPr>
      <w:r w:rsidDel="00000000" w:rsidR="00000000" w:rsidRPr="00000000">
        <w:rPr>
          <w:rtl w:val="0"/>
        </w:rPr>
      </w:r>
    </w:p>
    <w:p w:rsidR="00000000" w:rsidDel="00000000" w:rsidP="00000000" w:rsidRDefault="00000000" w:rsidRPr="00000000" w14:paraId="0000000B">
      <w:pPr>
        <w:spacing w:line="240" w:lineRule="auto"/>
        <w:ind w:left="-426" w:firstLine="0"/>
        <w:jc w:val="center"/>
        <w:rPr>
          <w:b w:val="1"/>
          <w:sz w:val="44"/>
          <w:szCs w:val="44"/>
        </w:rPr>
      </w:pPr>
      <w:r w:rsidDel="00000000" w:rsidR="00000000" w:rsidRPr="00000000">
        <w:rPr>
          <w:rtl w:val="0"/>
        </w:rPr>
      </w:r>
    </w:p>
    <w:p w:rsidR="00000000" w:rsidDel="00000000" w:rsidP="00000000" w:rsidRDefault="00000000" w:rsidRPr="00000000" w14:paraId="0000000C">
      <w:pPr>
        <w:spacing w:line="240" w:lineRule="auto"/>
        <w:ind w:left="-426" w:firstLine="0"/>
        <w:jc w:val="center"/>
        <w:rPr>
          <w:b w:val="1"/>
          <w:sz w:val="44"/>
          <w:szCs w:val="44"/>
        </w:rPr>
      </w:pPr>
      <w:r w:rsidDel="00000000" w:rsidR="00000000" w:rsidRPr="00000000">
        <w:rPr>
          <w:rtl w:val="0"/>
        </w:rPr>
      </w:r>
    </w:p>
    <w:p w:rsidR="00000000" w:rsidDel="00000000" w:rsidP="00000000" w:rsidRDefault="00000000" w:rsidRPr="00000000" w14:paraId="0000000D">
      <w:pPr>
        <w:spacing w:line="240" w:lineRule="auto"/>
        <w:jc w:val="center"/>
        <w:rPr>
          <w:b w:val="1"/>
          <w:sz w:val="44"/>
          <w:szCs w:val="44"/>
        </w:rPr>
      </w:pPr>
      <w:r w:rsidDel="00000000" w:rsidR="00000000" w:rsidRPr="00000000">
        <w:rPr>
          <w:rtl w:val="0"/>
        </w:rPr>
      </w:r>
    </w:p>
    <w:p w:rsidR="00000000" w:rsidDel="00000000" w:rsidP="00000000" w:rsidRDefault="00000000" w:rsidRPr="00000000" w14:paraId="0000000E">
      <w:pPr>
        <w:spacing w:line="240" w:lineRule="auto"/>
        <w:jc w:val="center"/>
        <w:rPr>
          <w:b w:val="1"/>
          <w:sz w:val="66"/>
          <w:szCs w:val="66"/>
        </w:rPr>
      </w:pPr>
      <w:r w:rsidDel="00000000" w:rsidR="00000000" w:rsidRPr="00000000">
        <w:rPr>
          <w:rtl w:val="0"/>
        </w:rPr>
      </w:r>
    </w:p>
    <w:p w:rsidR="00000000" w:rsidDel="00000000" w:rsidP="00000000" w:rsidRDefault="00000000" w:rsidRPr="00000000" w14:paraId="0000000F">
      <w:pPr>
        <w:spacing w:line="276" w:lineRule="auto"/>
        <w:jc w:val="center"/>
        <w:rPr>
          <w:b w:val="1"/>
          <w:sz w:val="66"/>
          <w:szCs w:val="66"/>
        </w:rPr>
      </w:pPr>
      <w:r w:rsidDel="00000000" w:rsidR="00000000" w:rsidRPr="00000000">
        <w:rPr>
          <w:b w:val="1"/>
          <w:sz w:val="66"/>
          <w:szCs w:val="66"/>
          <w:rtl w:val="0"/>
        </w:rPr>
        <w:t xml:space="preserve">PROPOSAL for</w:t>
      </w:r>
    </w:p>
    <w:p w:rsidR="00000000" w:rsidDel="00000000" w:rsidP="00000000" w:rsidRDefault="00000000" w:rsidRPr="00000000" w14:paraId="00000010">
      <w:pPr>
        <w:spacing w:line="276" w:lineRule="auto"/>
        <w:jc w:val="center"/>
        <w:rPr>
          <w:b w:val="1"/>
          <w:sz w:val="66"/>
          <w:szCs w:val="66"/>
        </w:rPr>
      </w:pPr>
      <w:r w:rsidDel="00000000" w:rsidR="00000000" w:rsidRPr="00000000">
        <w:rPr>
          <w:b w:val="1"/>
          <w:sz w:val="66"/>
          <w:szCs w:val="66"/>
          <w:rtl w:val="0"/>
        </w:rPr>
        <w:t xml:space="preserve">NDI SERVICE for </w:t>
      </w:r>
    </w:p>
    <w:p w:rsidR="00000000" w:rsidDel="00000000" w:rsidP="00000000" w:rsidRDefault="00000000" w:rsidRPr="00000000" w14:paraId="00000011">
      <w:pPr>
        <w:spacing w:line="276" w:lineRule="auto"/>
        <w:jc w:val="center"/>
        <w:rPr>
          <w:b w:val="1"/>
          <w:sz w:val="66"/>
          <w:szCs w:val="66"/>
        </w:rPr>
      </w:pPr>
      <w:r w:rsidDel="00000000" w:rsidR="00000000" w:rsidRPr="00000000">
        <w:rPr>
          <w:rtl w:val="0"/>
        </w:rPr>
      </w:r>
    </w:p>
    <w:p w:rsidR="00000000" w:rsidDel="00000000" w:rsidP="00000000" w:rsidRDefault="00000000" w:rsidRPr="00000000" w14:paraId="00000012">
      <w:pPr>
        <w:spacing w:line="276" w:lineRule="auto"/>
        <w:jc w:val="center"/>
        <w:rPr>
          <w:b w:val="1"/>
          <w:sz w:val="66"/>
          <w:szCs w:val="66"/>
        </w:rPr>
      </w:pPr>
      <w:r w:rsidDel="00000000" w:rsidR="00000000" w:rsidRPr="00000000">
        <w:rPr>
          <w:b w:val="1"/>
          <w:sz w:val="66"/>
          <w:szCs w:val="66"/>
          <w:highlight w:val="white"/>
          <w:rtl w:val="0"/>
        </w:rPr>
        <w:t xml:space="preserve">Royal Securities Exchange of Bhutan</w:t>
      </w:r>
      <w:r w:rsidDel="00000000" w:rsidR="00000000" w:rsidRPr="00000000">
        <w:rPr>
          <w:b w:val="1"/>
          <w:sz w:val="66"/>
          <w:szCs w:val="66"/>
          <w:highlight w:val="white"/>
          <w:rtl w:val="0"/>
        </w:rPr>
        <w:t xml:space="preserve">.</w:t>
      </w:r>
      <w:r w:rsidDel="00000000" w:rsidR="00000000" w:rsidRPr="00000000">
        <w:rPr>
          <w:rtl w:val="0"/>
        </w:rPr>
      </w:r>
    </w:p>
    <w:p w:rsidR="00000000" w:rsidDel="00000000" w:rsidP="00000000" w:rsidRDefault="00000000" w:rsidRPr="00000000" w14:paraId="00000013">
      <w:pPr>
        <w:spacing w:line="240" w:lineRule="auto"/>
        <w:ind w:right="379"/>
        <w:jc w:val="center"/>
        <w:rPr>
          <w:b w:val="1"/>
          <w:sz w:val="44"/>
          <w:szCs w:val="44"/>
        </w:rPr>
        <w:sectPr>
          <w:pgSz w:h="15840" w:w="12240" w:orient="portrait"/>
          <w:pgMar w:bottom="1440" w:top="1440" w:left="1440" w:right="1440" w:header="720" w:footer="720"/>
          <w:pgNumType w:start="1"/>
        </w:sectPr>
      </w:pPr>
      <w:r w:rsidDel="00000000" w:rsidR="00000000" w:rsidRPr="00000000">
        <w:rPr>
          <w:b w:val="1"/>
          <w:sz w:val="44"/>
          <w:szCs w:val="44"/>
          <w:rtl w:val="0"/>
        </w:rPr>
        <w:br w:type="textWrapping"/>
      </w:r>
    </w:p>
    <w:p w:rsidR="00000000" w:rsidDel="00000000" w:rsidP="00000000" w:rsidRDefault="00000000" w:rsidRPr="00000000" w14:paraId="00000014">
      <w:pPr>
        <w:spacing w:line="240" w:lineRule="auto"/>
        <w:rPr>
          <w:b w:val="1"/>
          <w:sz w:val="44"/>
          <w:szCs w:val="44"/>
        </w:rPr>
        <w:sectPr>
          <w:type w:val="continuous"/>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15">
      <w:pPr>
        <w:spacing w:line="240" w:lineRule="auto"/>
        <w:rPr>
          <w:b w:val="1"/>
          <w:sz w:val="44"/>
          <w:szCs w:val="44"/>
        </w:rPr>
      </w:pPr>
      <w:r w:rsidDel="00000000" w:rsidR="00000000" w:rsidRPr="00000000">
        <w:rPr>
          <w:rtl w:val="0"/>
        </w:rPr>
      </w:r>
    </w:p>
    <w:p w:rsidR="00000000" w:rsidDel="00000000" w:rsidP="00000000" w:rsidRDefault="00000000" w:rsidRPr="00000000" w14:paraId="00000016">
      <w:pPr>
        <w:spacing w:line="240" w:lineRule="auto"/>
        <w:rPr>
          <w:rFonts w:ascii="Imago Book" w:cs="Imago Book" w:eastAsia="Imago Book" w:hAnsi="Imago Book"/>
          <w:b w:val="1"/>
          <w:color w:val="313896"/>
          <w:sz w:val="28"/>
          <w:szCs w:val="28"/>
        </w:rPr>
      </w:pPr>
      <w:r w:rsidDel="00000000" w:rsidR="00000000" w:rsidRPr="00000000">
        <w:rPr>
          <w:rFonts w:ascii="Imago Book" w:cs="Imago Book" w:eastAsia="Imago Book" w:hAnsi="Imago Book"/>
          <w:b w:val="1"/>
          <w:color w:val="313896"/>
          <w:sz w:val="28"/>
          <w:szCs w:val="28"/>
          <w:rtl w:val="0"/>
        </w:rPr>
        <w:t xml:space="preserve">Document Control</w:t>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rFonts w:ascii="Imago Book" w:cs="Imago Book" w:eastAsia="Imago Book" w:hAnsi="Imago Book"/>
          <w:b w:val="1"/>
          <w:color w:val="313896"/>
          <w:sz w:val="24"/>
          <w:szCs w:val="24"/>
        </w:rPr>
      </w:pPr>
      <w:bookmarkStart w:colFirst="0" w:colLast="0" w:name="_30j0zll" w:id="1"/>
      <w:bookmarkEnd w:id="1"/>
      <w:r w:rsidDel="00000000" w:rsidR="00000000" w:rsidRPr="00000000">
        <w:rPr>
          <w:rFonts w:ascii="Imago Book" w:cs="Imago Book" w:eastAsia="Imago Book" w:hAnsi="Imago Book"/>
          <w:b w:val="1"/>
          <w:color w:val="313896"/>
          <w:sz w:val="24"/>
          <w:szCs w:val="24"/>
          <w:rtl w:val="0"/>
        </w:rPr>
        <w:t xml:space="preserve">Document Information</w:t>
        <w:br w:type="textWrapping"/>
      </w:r>
    </w:p>
    <w:tbl>
      <w:tblPr>
        <w:tblStyle w:val="Table1"/>
        <w:tblW w:w="9000.0" w:type="dxa"/>
        <w:jc w:val="left"/>
        <w:tblInd w:w="18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6203"/>
        <w:tblGridChange w:id="0">
          <w:tblGrid>
            <w:gridCol w:w="2797"/>
            <w:gridCol w:w="6203"/>
          </w:tblGrid>
        </w:tblGridChange>
      </w:tblGrid>
      <w:tr>
        <w:trPr>
          <w:cantSplit w:val="1"/>
          <w:tblHeader w:val="0"/>
        </w:trPr>
        <w:tc>
          <w:tcPr>
            <w:shd w:fill="313896" w:val="clear"/>
          </w:tcPr>
          <w:p w:rsidR="00000000" w:rsidDel="00000000" w:rsidP="00000000" w:rsidRDefault="00000000" w:rsidRPr="00000000" w14:paraId="00000019">
            <w:pPr>
              <w:spacing w:after="40" w:before="40" w:line="240" w:lineRule="auto"/>
              <w:jc w:val="both"/>
              <w:rPr>
                <w:b w:val="1"/>
                <w:color w:val="ffffff"/>
              </w:rPr>
            </w:pPr>
            <w:r w:rsidDel="00000000" w:rsidR="00000000" w:rsidRPr="00000000">
              <w:rPr>
                <w:rtl w:val="0"/>
              </w:rPr>
            </w:r>
          </w:p>
        </w:tc>
        <w:tc>
          <w:tcPr>
            <w:shd w:fill="313896" w:val="clear"/>
          </w:tcPr>
          <w:p w:rsidR="00000000" w:rsidDel="00000000" w:rsidP="00000000" w:rsidRDefault="00000000" w:rsidRPr="00000000" w14:paraId="0000001A">
            <w:pPr>
              <w:shd w:fill="2f5496" w:val="clear"/>
              <w:spacing w:after="40" w:before="40" w:line="240" w:lineRule="auto"/>
              <w:jc w:val="both"/>
              <w:rPr>
                <w:b w:val="1"/>
                <w:color w:val="ffffff"/>
              </w:rPr>
            </w:pPr>
            <w:r w:rsidDel="00000000" w:rsidR="00000000" w:rsidRPr="00000000">
              <w:rPr>
                <w:b w:val="1"/>
                <w:color w:val="ffffff"/>
                <w:rtl w:val="0"/>
              </w:rPr>
              <w:t xml:space="preserve">Information</w:t>
            </w:r>
          </w:p>
        </w:tc>
      </w:tr>
      <w:tr>
        <w:trPr>
          <w:cantSplit w:val="1"/>
          <w:trHeight w:val="522" w:hRule="atLeast"/>
          <w:tblHeader w:val="0"/>
        </w:trPr>
        <w:tc>
          <w:tcPr>
            <w:vAlign w:val="center"/>
          </w:tcPr>
          <w:p w:rsidR="00000000" w:rsidDel="00000000" w:rsidP="00000000" w:rsidRDefault="00000000" w:rsidRPr="00000000" w14:paraId="0000001B">
            <w:pPr>
              <w:spacing w:line="240" w:lineRule="auto"/>
              <w:jc w:val="both"/>
              <w:rPr>
                <w:i w:val="1"/>
                <w:color w:val="008000"/>
              </w:rPr>
            </w:pPr>
            <w:r w:rsidDel="00000000" w:rsidR="00000000" w:rsidRPr="00000000">
              <w:rPr>
                <w:rtl w:val="0"/>
              </w:rPr>
              <w:t xml:space="preserve">Document Id</w:t>
            </w:r>
            <w:r w:rsidDel="00000000" w:rsidR="00000000" w:rsidRPr="00000000">
              <w:rPr>
                <w:rtl w:val="0"/>
              </w:rPr>
            </w:r>
          </w:p>
        </w:tc>
        <w:tc>
          <w:tcPr>
            <w:vAlign w:val="center"/>
          </w:tcPr>
          <w:p w:rsidR="00000000" w:rsidDel="00000000" w:rsidP="00000000" w:rsidRDefault="00000000" w:rsidRPr="00000000" w14:paraId="0000001C">
            <w:pPr>
              <w:spacing w:line="240" w:lineRule="auto"/>
              <w:ind w:right="-6"/>
              <w:rPr>
                <w:b w:val="1"/>
                <w:i w:val="1"/>
                <w:color w:val="808080"/>
              </w:rPr>
            </w:pPr>
            <w:r w:rsidDel="00000000" w:rsidR="00000000" w:rsidRPr="00000000">
              <w:rPr>
                <w:b w:val="1"/>
                <w:i w:val="1"/>
                <w:color w:val="808080"/>
                <w:rtl w:val="0"/>
              </w:rPr>
              <w:t xml:space="preserve">NDI-RSEBL</w:t>
            </w:r>
          </w:p>
        </w:tc>
      </w:tr>
      <w:tr>
        <w:trPr>
          <w:cantSplit w:val="1"/>
          <w:trHeight w:val="555" w:hRule="atLeast"/>
          <w:tblHeader w:val="0"/>
        </w:trPr>
        <w:tc>
          <w:tcPr>
            <w:vAlign w:val="center"/>
          </w:tcPr>
          <w:p w:rsidR="00000000" w:rsidDel="00000000" w:rsidP="00000000" w:rsidRDefault="00000000" w:rsidRPr="00000000" w14:paraId="0000001D">
            <w:pPr>
              <w:spacing w:line="240" w:lineRule="auto"/>
              <w:jc w:val="both"/>
              <w:rPr/>
            </w:pPr>
            <w:r w:rsidDel="00000000" w:rsidR="00000000" w:rsidRPr="00000000">
              <w:rPr>
                <w:rtl w:val="0"/>
              </w:rPr>
              <w:t xml:space="preserve">Document Owner</w:t>
            </w:r>
          </w:p>
        </w:tc>
        <w:tc>
          <w:tcPr>
            <w:vAlign w:val="center"/>
          </w:tcPr>
          <w:p w:rsidR="00000000" w:rsidDel="00000000" w:rsidP="00000000" w:rsidRDefault="00000000" w:rsidRPr="00000000" w14:paraId="0000001E">
            <w:pPr>
              <w:spacing w:line="240" w:lineRule="auto"/>
              <w:rPr/>
            </w:pPr>
            <w:r w:rsidDel="00000000" w:rsidR="00000000" w:rsidRPr="00000000">
              <w:rPr>
                <w:i w:val="1"/>
                <w:color w:val="808080"/>
                <w:rtl w:val="0"/>
              </w:rPr>
              <w:t xml:space="preserve">NDI</w:t>
            </w:r>
            <w:r w:rsidDel="00000000" w:rsidR="00000000" w:rsidRPr="00000000">
              <w:rPr>
                <w:rtl w:val="0"/>
              </w:rPr>
            </w:r>
          </w:p>
        </w:tc>
      </w:tr>
      <w:tr>
        <w:trPr>
          <w:cantSplit w:val="1"/>
          <w:trHeight w:val="510" w:hRule="atLeast"/>
          <w:tblHeader w:val="0"/>
        </w:trPr>
        <w:tc>
          <w:tcPr>
            <w:vAlign w:val="center"/>
          </w:tcPr>
          <w:p w:rsidR="00000000" w:rsidDel="00000000" w:rsidP="00000000" w:rsidRDefault="00000000" w:rsidRPr="00000000" w14:paraId="0000001F">
            <w:pPr>
              <w:spacing w:line="240" w:lineRule="auto"/>
              <w:jc w:val="both"/>
              <w:rPr/>
            </w:pPr>
            <w:r w:rsidDel="00000000" w:rsidR="00000000" w:rsidRPr="00000000">
              <w:rPr>
                <w:rtl w:val="0"/>
              </w:rPr>
              <w:t xml:space="preserve">Issue Date</w:t>
            </w:r>
          </w:p>
        </w:tc>
        <w:tc>
          <w:tcPr>
            <w:vAlign w:val="center"/>
          </w:tcPr>
          <w:p w:rsidR="00000000" w:rsidDel="00000000" w:rsidP="00000000" w:rsidRDefault="00000000" w:rsidRPr="00000000" w14:paraId="00000020">
            <w:pPr>
              <w:spacing w:line="240" w:lineRule="auto"/>
              <w:rPr/>
            </w:pPr>
            <w:r w:rsidDel="00000000" w:rsidR="00000000" w:rsidRPr="00000000">
              <w:rPr>
                <w:i w:val="1"/>
                <w:color w:val="808080"/>
                <w:rtl w:val="0"/>
              </w:rPr>
              <w:t xml:space="preserve">11 November 2023</w:t>
            </w:r>
            <w:r w:rsidDel="00000000" w:rsidR="00000000" w:rsidRPr="00000000">
              <w:rPr>
                <w:rtl w:val="0"/>
              </w:rPr>
            </w:r>
          </w:p>
        </w:tc>
      </w:tr>
      <w:tr>
        <w:trPr>
          <w:cantSplit w:val="1"/>
          <w:trHeight w:val="821" w:hRule="atLeast"/>
          <w:tblHeader w:val="0"/>
        </w:trPr>
        <w:tc>
          <w:tcPr>
            <w:vAlign w:val="center"/>
          </w:tcPr>
          <w:p w:rsidR="00000000" w:rsidDel="00000000" w:rsidP="00000000" w:rsidRDefault="00000000" w:rsidRPr="00000000" w14:paraId="00000021">
            <w:pPr>
              <w:spacing w:line="240" w:lineRule="auto"/>
              <w:jc w:val="both"/>
              <w:rPr/>
            </w:pPr>
            <w:r w:rsidDel="00000000" w:rsidR="00000000" w:rsidRPr="00000000">
              <w:rPr>
                <w:rtl w:val="0"/>
              </w:rPr>
              <w:t xml:space="preserve">File Name</w:t>
            </w:r>
          </w:p>
        </w:tc>
        <w:tc>
          <w:tcPr/>
          <w:p w:rsidR="00000000" w:rsidDel="00000000" w:rsidP="00000000" w:rsidRDefault="00000000" w:rsidRPr="00000000" w14:paraId="00000022">
            <w:pPr>
              <w:spacing w:line="276" w:lineRule="auto"/>
              <w:rPr>
                <w:i w:val="1"/>
                <w:color w:val="808080"/>
              </w:rPr>
            </w:pPr>
            <w:r w:rsidDel="00000000" w:rsidR="00000000" w:rsidRPr="00000000">
              <w:rPr>
                <w:b w:val="1"/>
                <w:i w:val="1"/>
                <w:color w:val="808080"/>
                <w:rtl w:val="0"/>
              </w:rPr>
              <w:t xml:space="preserve">PROPOSAL for NDI SERVICE  to Royal Securities Exchange of Bhutan(RSEBL)</w:t>
            </w:r>
            <w:r w:rsidDel="00000000" w:rsidR="00000000" w:rsidRPr="00000000">
              <w:rPr>
                <w:rtl w:val="0"/>
              </w:rPr>
            </w:r>
          </w:p>
        </w:tc>
      </w:tr>
    </w:tbl>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rFonts w:ascii="Imago Book" w:cs="Imago Book" w:eastAsia="Imago Book" w:hAnsi="Imago Book"/>
          <w:b w:val="1"/>
          <w:color w:val="313896"/>
          <w:sz w:val="24"/>
          <w:szCs w:val="24"/>
        </w:rPr>
      </w:pPr>
      <w:bookmarkStart w:colFirst="0" w:colLast="0" w:name="_1fob9te" w:id="2"/>
      <w:bookmarkEnd w:id="2"/>
      <w:r w:rsidDel="00000000" w:rsidR="00000000" w:rsidRPr="00000000">
        <w:rPr>
          <w:rFonts w:ascii="Imago Book" w:cs="Imago Book" w:eastAsia="Imago Book" w:hAnsi="Imago Book"/>
          <w:b w:val="1"/>
          <w:color w:val="313896"/>
          <w:sz w:val="24"/>
          <w:szCs w:val="24"/>
          <w:rtl w:val="0"/>
        </w:rPr>
        <w:t xml:space="preserve">Document History</w:t>
        <w:br w:type="textWrapping"/>
      </w:r>
    </w:p>
    <w:tbl>
      <w:tblPr>
        <w:tblStyle w:val="Table2"/>
        <w:tblW w:w="9000.0" w:type="dxa"/>
        <w:jc w:val="left"/>
        <w:tblInd w:w="18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6203"/>
        <w:tblGridChange w:id="0">
          <w:tblGrid>
            <w:gridCol w:w="1080"/>
            <w:gridCol w:w="1717"/>
            <w:gridCol w:w="6203"/>
          </w:tblGrid>
        </w:tblGridChange>
      </w:tblGrid>
      <w:tr>
        <w:trPr>
          <w:cantSplit w:val="1"/>
          <w:tblHeader w:val="0"/>
        </w:trPr>
        <w:tc>
          <w:tcPr>
            <w:shd w:fill="313896" w:val="clear"/>
          </w:tcPr>
          <w:p w:rsidR="00000000" w:rsidDel="00000000" w:rsidP="00000000" w:rsidRDefault="00000000" w:rsidRPr="00000000" w14:paraId="00000025">
            <w:pPr>
              <w:spacing w:after="40" w:before="40" w:line="240" w:lineRule="auto"/>
              <w:jc w:val="both"/>
              <w:rPr>
                <w:b w:val="1"/>
                <w:color w:val="ffffff"/>
              </w:rPr>
            </w:pPr>
            <w:r w:rsidDel="00000000" w:rsidR="00000000" w:rsidRPr="00000000">
              <w:rPr>
                <w:b w:val="1"/>
                <w:color w:val="ffffff"/>
                <w:rtl w:val="0"/>
              </w:rPr>
              <w:t xml:space="preserve">Version</w:t>
            </w:r>
          </w:p>
        </w:tc>
        <w:tc>
          <w:tcPr>
            <w:shd w:fill="313896" w:val="clear"/>
          </w:tcPr>
          <w:p w:rsidR="00000000" w:rsidDel="00000000" w:rsidP="00000000" w:rsidRDefault="00000000" w:rsidRPr="00000000" w14:paraId="00000026">
            <w:pPr>
              <w:spacing w:after="40" w:before="40" w:line="240" w:lineRule="auto"/>
              <w:jc w:val="both"/>
              <w:rPr>
                <w:b w:val="1"/>
                <w:color w:val="ffffff"/>
              </w:rPr>
            </w:pPr>
            <w:r w:rsidDel="00000000" w:rsidR="00000000" w:rsidRPr="00000000">
              <w:rPr>
                <w:b w:val="1"/>
                <w:color w:val="ffffff"/>
                <w:rtl w:val="0"/>
              </w:rPr>
              <w:t xml:space="preserve">Issue Date</w:t>
            </w:r>
          </w:p>
        </w:tc>
        <w:tc>
          <w:tcPr>
            <w:shd w:fill="313896" w:val="clear"/>
          </w:tcPr>
          <w:p w:rsidR="00000000" w:rsidDel="00000000" w:rsidP="00000000" w:rsidRDefault="00000000" w:rsidRPr="00000000" w14:paraId="00000027">
            <w:pPr>
              <w:shd w:fill="2f5496" w:val="clear"/>
              <w:spacing w:after="40" w:before="40" w:line="240" w:lineRule="auto"/>
              <w:jc w:val="both"/>
              <w:rPr>
                <w:b w:val="1"/>
                <w:color w:val="ffffff"/>
              </w:rPr>
            </w:pPr>
            <w:r w:rsidDel="00000000" w:rsidR="00000000" w:rsidRPr="00000000">
              <w:rPr>
                <w:b w:val="1"/>
                <w:color w:val="ffffff"/>
                <w:rtl w:val="0"/>
              </w:rPr>
              <w:t xml:space="preserve">Changes</w:t>
            </w:r>
          </w:p>
        </w:tc>
      </w:tr>
      <w:tr>
        <w:trPr>
          <w:cantSplit w:val="1"/>
          <w:trHeight w:val="337" w:hRule="atLeast"/>
          <w:tblHeader w:val="0"/>
        </w:trPr>
        <w:tc>
          <w:tcPr>
            <w:vAlign w:val="center"/>
          </w:tcPr>
          <w:p w:rsidR="00000000" w:rsidDel="00000000" w:rsidP="00000000" w:rsidRDefault="00000000" w:rsidRPr="00000000" w14:paraId="00000028">
            <w:pPr>
              <w:spacing w:line="240" w:lineRule="auto"/>
              <w:ind w:right="-6"/>
              <w:rPr>
                <w:i w:val="1"/>
                <w:color w:val="666666"/>
              </w:rPr>
            </w:pPr>
            <w:r w:rsidDel="00000000" w:rsidR="00000000" w:rsidRPr="00000000">
              <w:rPr>
                <w:i w:val="1"/>
                <w:color w:val="666666"/>
                <w:rtl w:val="0"/>
              </w:rPr>
              <w:t xml:space="preserve">[1.0]</w:t>
            </w:r>
          </w:p>
        </w:tc>
        <w:tc>
          <w:tcPr>
            <w:vAlign w:val="center"/>
          </w:tcPr>
          <w:p w:rsidR="00000000" w:rsidDel="00000000" w:rsidP="00000000" w:rsidRDefault="00000000" w:rsidRPr="00000000" w14:paraId="00000029">
            <w:pPr>
              <w:spacing w:line="240" w:lineRule="auto"/>
              <w:ind w:right="-6"/>
              <w:rPr>
                <w:i w:val="1"/>
                <w:color w:val="666666"/>
              </w:rPr>
            </w:pPr>
            <w:r w:rsidDel="00000000" w:rsidR="00000000" w:rsidRPr="00000000">
              <w:rPr>
                <w:i w:val="1"/>
                <w:color w:val="666666"/>
                <w:rtl w:val="0"/>
              </w:rPr>
              <w:t xml:space="preserve">11/11/23</w:t>
            </w:r>
          </w:p>
        </w:tc>
        <w:tc>
          <w:tcPr>
            <w:vAlign w:val="center"/>
          </w:tcPr>
          <w:p w:rsidR="00000000" w:rsidDel="00000000" w:rsidP="00000000" w:rsidRDefault="00000000" w:rsidRPr="00000000" w14:paraId="0000002A">
            <w:pPr>
              <w:spacing w:line="240" w:lineRule="auto"/>
              <w:ind w:right="-6"/>
              <w:rPr>
                <w:i w:val="1"/>
                <w:color w:val="666666"/>
              </w:rPr>
            </w:pPr>
            <w:r w:rsidDel="00000000" w:rsidR="00000000" w:rsidRPr="00000000">
              <w:rPr>
                <w:i w:val="1"/>
                <w:color w:val="666666"/>
                <w:rtl w:val="0"/>
              </w:rPr>
              <w:t xml:space="preserve">First Draft </w:t>
            </w:r>
          </w:p>
        </w:tc>
      </w:tr>
    </w:tbl>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rFonts w:ascii="Imago Book" w:cs="Imago Book" w:eastAsia="Imago Book" w:hAnsi="Imago Book"/>
          <w:b w:val="1"/>
          <w:color w:val="313896"/>
          <w:sz w:val="24"/>
          <w:szCs w:val="24"/>
        </w:rPr>
      </w:pPr>
      <w:bookmarkStart w:colFirst="0" w:colLast="0" w:name="_3znysh7" w:id="3"/>
      <w:bookmarkEnd w:id="3"/>
      <w:r w:rsidDel="00000000" w:rsidR="00000000" w:rsidRPr="00000000">
        <w:rPr>
          <w:rFonts w:ascii="Imago Book" w:cs="Imago Book" w:eastAsia="Imago Book" w:hAnsi="Imago Book"/>
          <w:b w:val="1"/>
          <w:color w:val="313896"/>
          <w:sz w:val="24"/>
          <w:szCs w:val="24"/>
          <w:rtl w:val="0"/>
        </w:rPr>
        <w:t xml:space="preserve">Document Approvals</w:t>
        <w:br w:type="textWrapping"/>
      </w:r>
    </w:p>
    <w:tbl>
      <w:tblPr>
        <w:tblStyle w:val="Table3"/>
        <w:tblW w:w="9000.0" w:type="dxa"/>
        <w:jc w:val="left"/>
        <w:tblInd w:w="18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880"/>
        <w:gridCol w:w="1440"/>
        <w:tblGridChange w:id="0">
          <w:tblGrid>
            <w:gridCol w:w="2797"/>
            <w:gridCol w:w="1883"/>
            <w:gridCol w:w="2880"/>
            <w:gridCol w:w="1440"/>
          </w:tblGrid>
        </w:tblGridChange>
      </w:tblGrid>
      <w:tr>
        <w:trPr>
          <w:cantSplit w:val="1"/>
          <w:tblHeader w:val="0"/>
        </w:trPr>
        <w:tc>
          <w:tcPr>
            <w:shd w:fill="313896" w:val="clear"/>
          </w:tcPr>
          <w:p w:rsidR="00000000" w:rsidDel="00000000" w:rsidP="00000000" w:rsidRDefault="00000000" w:rsidRPr="00000000" w14:paraId="0000002D">
            <w:pPr>
              <w:spacing w:after="40" w:before="40" w:line="240" w:lineRule="auto"/>
              <w:jc w:val="both"/>
              <w:rPr>
                <w:b w:val="1"/>
                <w:color w:val="ffffff"/>
              </w:rPr>
            </w:pPr>
            <w:r w:rsidDel="00000000" w:rsidR="00000000" w:rsidRPr="00000000">
              <w:rPr>
                <w:b w:val="1"/>
                <w:color w:val="ffffff"/>
                <w:rtl w:val="0"/>
              </w:rPr>
              <w:t xml:space="preserve">Role</w:t>
            </w:r>
          </w:p>
        </w:tc>
        <w:tc>
          <w:tcPr>
            <w:shd w:fill="313896" w:val="clear"/>
          </w:tcPr>
          <w:p w:rsidR="00000000" w:rsidDel="00000000" w:rsidP="00000000" w:rsidRDefault="00000000" w:rsidRPr="00000000" w14:paraId="0000002E">
            <w:pPr>
              <w:spacing w:after="40" w:before="40" w:line="240" w:lineRule="auto"/>
              <w:jc w:val="both"/>
              <w:rPr>
                <w:b w:val="1"/>
                <w:color w:val="ffffff"/>
              </w:rPr>
            </w:pPr>
            <w:r w:rsidDel="00000000" w:rsidR="00000000" w:rsidRPr="00000000">
              <w:rPr>
                <w:b w:val="1"/>
                <w:color w:val="ffffff"/>
                <w:rtl w:val="0"/>
              </w:rPr>
              <w:t xml:space="preserve">Name</w:t>
            </w:r>
            <w:r w:rsidDel="00000000" w:rsidR="00000000" w:rsidRPr="00000000">
              <w:rPr>
                <w:b w:val="1"/>
                <w:color w:val="313896"/>
                <w:sz w:val="2"/>
                <w:szCs w:val="2"/>
                <w:rtl w:val="0"/>
              </w:rPr>
              <w:t xml:space="preserve">©</w:t>
            </w:r>
            <w:r w:rsidDel="00000000" w:rsidR="00000000" w:rsidRPr="00000000">
              <w:rPr>
                <w:rtl w:val="0"/>
              </w:rPr>
            </w:r>
          </w:p>
        </w:tc>
        <w:tc>
          <w:tcPr>
            <w:shd w:fill="313896" w:val="clear"/>
          </w:tcPr>
          <w:p w:rsidR="00000000" w:rsidDel="00000000" w:rsidP="00000000" w:rsidRDefault="00000000" w:rsidRPr="00000000" w14:paraId="0000002F">
            <w:pPr>
              <w:spacing w:after="40" w:before="40" w:line="240" w:lineRule="auto"/>
              <w:jc w:val="both"/>
              <w:rPr>
                <w:b w:val="1"/>
                <w:color w:val="ffffff"/>
              </w:rPr>
            </w:pPr>
            <w:r w:rsidDel="00000000" w:rsidR="00000000" w:rsidRPr="00000000">
              <w:rPr>
                <w:b w:val="1"/>
                <w:color w:val="ffffff"/>
                <w:rtl w:val="0"/>
              </w:rPr>
              <w:t xml:space="preserve">Signature</w:t>
            </w:r>
          </w:p>
        </w:tc>
        <w:tc>
          <w:tcPr>
            <w:shd w:fill="313896" w:val="clear"/>
          </w:tcPr>
          <w:p w:rsidR="00000000" w:rsidDel="00000000" w:rsidP="00000000" w:rsidRDefault="00000000" w:rsidRPr="00000000" w14:paraId="00000030">
            <w:pPr>
              <w:shd w:fill="2f5496" w:val="clear"/>
              <w:spacing w:after="40" w:before="40" w:line="240" w:lineRule="auto"/>
              <w:jc w:val="both"/>
              <w:rPr>
                <w:b w:val="1"/>
                <w:color w:val="ffffff"/>
              </w:rPr>
            </w:pPr>
            <w:r w:rsidDel="00000000" w:rsidR="00000000" w:rsidRPr="00000000">
              <w:rPr>
                <w:b w:val="1"/>
                <w:color w:val="ffffff"/>
                <w:rtl w:val="0"/>
              </w:rPr>
              <w:t xml:space="preserve">Date</w:t>
            </w:r>
          </w:p>
        </w:tc>
      </w:tr>
      <w:tr>
        <w:trPr>
          <w:cantSplit w:val="1"/>
          <w:tblHeader w:val="0"/>
        </w:trPr>
        <w:tc>
          <w:tcPr/>
          <w:p w:rsidR="00000000" w:rsidDel="00000000" w:rsidP="00000000" w:rsidRDefault="00000000" w:rsidRPr="00000000" w14:paraId="00000031">
            <w:pPr>
              <w:spacing w:line="240" w:lineRule="auto"/>
              <w:rPr/>
            </w:pPr>
            <w:r w:rsidDel="00000000" w:rsidR="00000000" w:rsidRPr="00000000">
              <w:rPr>
                <w:rtl w:val="0"/>
              </w:rPr>
              <w:t xml:space="preserve">Project Sponsor</w:t>
            </w:r>
          </w:p>
          <w:p w:rsidR="00000000" w:rsidDel="00000000" w:rsidP="00000000" w:rsidRDefault="00000000" w:rsidRPr="00000000" w14:paraId="00000032">
            <w:pPr>
              <w:spacing w:line="240" w:lineRule="auto"/>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3">
            <w:pPr>
              <w:spacing w:line="276" w:lineRule="auto"/>
              <w:jc w:val="both"/>
              <w:rPr/>
            </w:pPr>
            <w:r w:rsidDel="00000000" w:rsidR="00000000" w:rsidRPr="00000000">
              <w:rPr>
                <w:rtl w:val="0"/>
              </w:rPr>
              <w:t xml:space="preserve">Jacques von Benecke</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4">
            <w:pPr>
              <w:spacing w:line="276" w:lineRule="auto"/>
              <w:ind w:left="260" w:firstLine="0"/>
              <w:jc w:val="both"/>
              <w:rPr>
                <w:b w:val="1"/>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5">
            <w:pPr>
              <w:spacing w:line="276" w:lineRule="auto"/>
              <w:ind w:left="260" w:firstLine="0"/>
              <w:jc w:val="both"/>
              <w:rPr>
                <w:b w:val="1"/>
              </w:rPr>
            </w:pPr>
            <w:r w:rsidDel="00000000" w:rsidR="00000000" w:rsidRPr="00000000">
              <w:rPr>
                <w:b w:val="1"/>
                <w:rtl w:val="0"/>
              </w:rPr>
              <w:t xml:space="preserve"> </w:t>
            </w:r>
          </w:p>
        </w:tc>
      </w:tr>
      <w:tr>
        <w:trPr>
          <w:cantSplit w:val="1"/>
          <w:tblHeader w:val="0"/>
        </w:trPr>
        <w:tc>
          <w:tcPr>
            <w:vAlign w:val="center"/>
          </w:tcPr>
          <w:p w:rsidR="00000000" w:rsidDel="00000000" w:rsidP="00000000" w:rsidRDefault="00000000" w:rsidRPr="00000000" w14:paraId="00000036">
            <w:pPr>
              <w:spacing w:line="240" w:lineRule="auto"/>
              <w:rPr/>
            </w:pPr>
            <w:r w:rsidDel="00000000" w:rsidR="00000000" w:rsidRPr="00000000">
              <w:rPr>
                <w:rtl w:val="0"/>
              </w:rPr>
              <w:t xml:space="preserve">Project Review Group</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7">
            <w:pPr>
              <w:spacing w:line="276" w:lineRule="auto"/>
              <w:jc w:val="both"/>
              <w:rPr/>
            </w:pPr>
            <w:r w:rsidDel="00000000" w:rsidR="00000000" w:rsidRPr="00000000">
              <w:rPr>
                <w:rtl w:val="0"/>
              </w:rPr>
              <w:t xml:space="preserve">Anand Acharya </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8">
            <w:pPr>
              <w:spacing w:line="276" w:lineRule="auto"/>
              <w:ind w:left="260" w:firstLine="0"/>
              <w:jc w:val="both"/>
              <w:rPr>
                <w:b w:val="1"/>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9">
            <w:pPr>
              <w:spacing w:line="276" w:lineRule="auto"/>
              <w:ind w:left="260" w:firstLine="0"/>
              <w:jc w:val="both"/>
              <w:rPr>
                <w:b w:val="1"/>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3A">
            <w:pPr>
              <w:spacing w:line="240" w:lineRule="auto"/>
              <w:rPr/>
            </w:pPr>
            <w:r w:rsidDel="00000000" w:rsidR="00000000" w:rsidRPr="00000000">
              <w:rPr>
                <w:rtl w:val="0"/>
              </w:rPr>
              <w:t xml:space="preserve">Project Review Group</w:t>
            </w:r>
          </w:p>
          <w:p w:rsidR="00000000" w:rsidDel="00000000" w:rsidP="00000000" w:rsidRDefault="00000000" w:rsidRPr="00000000" w14:paraId="0000003B">
            <w:pPr>
              <w:spacing w:line="240" w:lineRule="auto"/>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C">
            <w:pPr>
              <w:spacing w:line="276" w:lineRule="auto"/>
              <w:jc w:val="both"/>
              <w:rPr/>
            </w:pPr>
            <w:r w:rsidDel="00000000" w:rsidR="00000000" w:rsidRPr="00000000">
              <w:rPr>
                <w:rtl w:val="0"/>
              </w:rPr>
              <w:t xml:space="preserve">Tshendu Gyeltshen </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D">
            <w:pPr>
              <w:spacing w:line="276" w:lineRule="auto"/>
              <w:ind w:left="260" w:firstLine="0"/>
              <w:jc w:val="both"/>
              <w:rPr>
                <w:b w:val="1"/>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3E">
            <w:pPr>
              <w:spacing w:line="276" w:lineRule="auto"/>
              <w:ind w:left="260" w:firstLine="0"/>
              <w:jc w:val="both"/>
              <w:rPr>
                <w:b w:val="1"/>
              </w:rPr>
            </w:pPr>
            <w:r w:rsidDel="00000000" w:rsidR="00000000" w:rsidRPr="00000000">
              <w:rPr>
                <w:rtl w:val="0"/>
              </w:rPr>
            </w:r>
          </w:p>
        </w:tc>
      </w:tr>
      <w:tr>
        <w:trPr>
          <w:cantSplit w:val="1"/>
          <w:tblHeader w:val="0"/>
        </w:trPr>
        <w:tc>
          <w:tcPr/>
          <w:p w:rsidR="00000000" w:rsidDel="00000000" w:rsidP="00000000" w:rsidRDefault="00000000" w:rsidRPr="00000000" w14:paraId="0000003F">
            <w:pPr>
              <w:spacing w:line="240" w:lineRule="auto"/>
              <w:rPr/>
            </w:pPr>
            <w:r w:rsidDel="00000000" w:rsidR="00000000" w:rsidRPr="00000000">
              <w:rPr>
                <w:rtl w:val="0"/>
              </w:rPr>
              <w:t xml:space="preserve">Project Manager</w:t>
            </w:r>
            <w:r w:rsidDel="00000000" w:rsidR="00000000" w:rsidRPr="00000000">
              <w:rPr>
                <w:color w:val="ffffff"/>
                <w:sz w:val="2"/>
                <w:szCs w:val="2"/>
                <w:rtl w:val="0"/>
              </w:rPr>
              <w:t xml:space="preserve">©</w:t>
            </w: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1">
            <w:pPr>
              <w:spacing w:line="276" w:lineRule="auto"/>
              <w:rPr/>
            </w:pPr>
            <w:r w:rsidDel="00000000" w:rsidR="00000000" w:rsidRPr="00000000">
              <w:rPr>
                <w:rtl w:val="0"/>
              </w:rPr>
              <w:t xml:space="preserve">Suprit Pradhan</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2">
            <w:pPr>
              <w:spacing w:line="276" w:lineRule="auto"/>
              <w:ind w:left="260" w:firstLine="0"/>
              <w:jc w:val="both"/>
              <w:rPr>
                <w:b w:val="1"/>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3">
            <w:pPr>
              <w:spacing w:line="276" w:lineRule="auto"/>
              <w:ind w:left="260" w:firstLine="0"/>
              <w:jc w:val="both"/>
              <w:rPr>
                <w:b w:val="1"/>
              </w:rPr>
            </w:pPr>
            <w:r w:rsidDel="00000000" w:rsidR="00000000" w:rsidRPr="00000000">
              <w:rPr>
                <w:rtl w:val="0"/>
              </w:rPr>
            </w:r>
          </w:p>
        </w:tc>
      </w:tr>
      <w:tr>
        <w:trPr>
          <w:cantSplit w:val="1"/>
          <w:trHeight w:val="743.935546875" w:hRule="atLeast"/>
          <w:tblHeader w:val="0"/>
        </w:trPr>
        <w:tc>
          <w:tcPr/>
          <w:p w:rsidR="00000000" w:rsidDel="00000000" w:rsidP="00000000" w:rsidRDefault="00000000" w:rsidRPr="00000000" w14:paraId="00000044">
            <w:pPr>
              <w:spacing w:line="240" w:lineRule="auto"/>
              <w:rPr/>
            </w:pPr>
            <w:r w:rsidDel="00000000" w:rsidR="00000000" w:rsidRPr="00000000">
              <w:rPr>
                <w:rtl w:val="0"/>
              </w:rPr>
              <w:t xml:space="preserve">Project Manager</w:t>
            </w:r>
          </w:p>
          <w:p w:rsidR="00000000" w:rsidDel="00000000" w:rsidP="00000000" w:rsidRDefault="00000000" w:rsidRPr="00000000" w14:paraId="00000045">
            <w:pPr>
              <w:spacing w:line="240" w:lineRule="auto"/>
              <w:rPr/>
            </w:pPr>
            <w:r w:rsidDel="00000000" w:rsidR="00000000" w:rsidRPr="00000000">
              <w:rPr>
                <w:i w:val="1"/>
                <w:rtl w:val="0"/>
              </w:rPr>
              <w:t xml:space="preserve">client </w:t>
            </w: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6">
            <w:pPr>
              <w:spacing w:line="276" w:lineRule="auto"/>
              <w:rPr/>
            </w:pPr>
            <w:r w:rsidDel="00000000" w:rsidR="00000000" w:rsidRPr="00000000">
              <w:rPr>
                <w:rtl w:val="0"/>
              </w:rPr>
              <w:t xml:space="preserve"> </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7">
            <w:pPr>
              <w:spacing w:line="276" w:lineRule="auto"/>
              <w:ind w:left="260" w:firstLine="0"/>
              <w:jc w:val="both"/>
              <w:rPr>
                <w:b w:val="1"/>
              </w:rPr>
            </w:pPr>
            <w:r w:rsidDel="00000000" w:rsidR="00000000" w:rsidRPr="00000000">
              <w:rPr>
                <w:rtl w:val="0"/>
              </w:rPr>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8">
            <w:pPr>
              <w:spacing w:line="276" w:lineRule="auto"/>
              <w:ind w:left="260" w:firstLine="0"/>
              <w:jc w:val="both"/>
              <w:rPr>
                <w:b w:val="1"/>
              </w:rPr>
            </w:pPr>
            <w:r w:rsidDel="00000000" w:rsidR="00000000" w:rsidRPr="00000000">
              <w:rPr>
                <w:rtl w:val="0"/>
              </w:rPr>
            </w:r>
          </w:p>
        </w:tc>
      </w:tr>
      <w:tr>
        <w:trPr>
          <w:cantSplit w:val="1"/>
          <w:trHeight w:val="614" w:hRule="atLeast"/>
          <w:tblHeader w:val="0"/>
        </w:trPr>
        <w:tc>
          <w:tcPr/>
          <w:p w:rsidR="00000000" w:rsidDel="00000000" w:rsidP="00000000" w:rsidRDefault="00000000" w:rsidRPr="00000000" w14:paraId="00000049">
            <w:pPr>
              <w:spacing w:line="240" w:lineRule="auto"/>
              <w:rPr/>
            </w:pPr>
            <w:r w:rsidDel="00000000" w:rsidR="00000000" w:rsidRPr="00000000">
              <w:rPr>
                <w:rtl w:val="0"/>
              </w:rPr>
              <w:t xml:space="preserve">Communications Manager</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A">
            <w:pPr>
              <w:spacing w:line="276" w:lineRule="auto"/>
              <w:jc w:val="both"/>
              <w:rPr/>
            </w:pPr>
            <w:r w:rsidDel="00000000" w:rsidR="00000000" w:rsidRPr="00000000">
              <w:rPr>
                <w:rtl w:val="0"/>
              </w:rPr>
              <w:t xml:space="preserve">Pallavi Sharma</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B">
            <w:pPr>
              <w:spacing w:line="276" w:lineRule="auto"/>
              <w:ind w:left="260" w:firstLine="0"/>
              <w:jc w:val="both"/>
              <w:rPr/>
            </w:pPr>
            <w:r w:rsidDel="00000000" w:rsidR="00000000" w:rsidRPr="00000000">
              <w:rPr>
                <w:rtl w:val="0"/>
              </w:rPr>
              <w:t xml:space="preserve"> </w:t>
            </w:r>
          </w:p>
        </w:tc>
        <w:tc>
          <w:tcPr>
            <w:tcBorders>
              <w:bottom w:color="808080" w:space="0" w:sz="8" w:val="single"/>
              <w:right w:color="808080" w:space="0" w:sz="8" w:val="single"/>
            </w:tcBorders>
            <w:tcMar>
              <w:top w:w="100.0" w:type="dxa"/>
              <w:left w:w="80.0" w:type="dxa"/>
              <w:bottom w:w="100.0" w:type="dxa"/>
              <w:right w:w="80.0" w:type="dxa"/>
            </w:tcMar>
          </w:tcPr>
          <w:p w:rsidR="00000000" w:rsidDel="00000000" w:rsidP="00000000" w:rsidRDefault="00000000" w:rsidRPr="00000000" w14:paraId="0000004C">
            <w:pPr>
              <w:spacing w:line="276" w:lineRule="auto"/>
              <w:ind w:left="260" w:firstLine="0"/>
              <w:jc w:val="both"/>
              <w:rPr/>
            </w:pPr>
            <w:r w:rsidDel="00000000" w:rsidR="00000000" w:rsidRPr="00000000">
              <w:rPr>
                <w:rtl w:val="0"/>
              </w:rPr>
            </w:r>
          </w:p>
        </w:tc>
      </w:tr>
    </w:tbl>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jc w:val="both"/>
        <w:rPr/>
      </w:pPr>
      <w:r w:rsidDel="00000000" w:rsidR="00000000" w:rsidRPr="00000000">
        <w:rPr>
          <w:rtl w:val="0"/>
        </w:rPr>
      </w:r>
    </w:p>
    <w:p w:rsidR="00000000" w:rsidDel="00000000" w:rsidP="00000000" w:rsidRDefault="00000000" w:rsidRPr="00000000" w14:paraId="0000004F">
      <w:pPr>
        <w:spacing w:line="240" w:lineRule="auto"/>
        <w:jc w:val="both"/>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b w:val="1"/>
          <w:color w:val="313896"/>
          <w:sz w:val="28"/>
          <w:szCs w:val="28"/>
        </w:rPr>
      </w:pPr>
      <w:r w:rsidDel="00000000" w:rsidR="00000000" w:rsidRPr="00000000">
        <w:rPr>
          <w:b w:val="1"/>
          <w:color w:val="313896"/>
          <w:sz w:val="28"/>
          <w:szCs w:val="28"/>
          <w:rtl w:val="0"/>
        </w:rPr>
        <w:t xml:space="preserve">Table of Contents</w:t>
      </w:r>
    </w:p>
    <w:p w:rsidR="00000000" w:rsidDel="00000000" w:rsidP="00000000" w:rsidRDefault="00000000" w:rsidRPr="00000000" w14:paraId="00000052">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t3h5sf">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Background</w:t>
              <w:tab/>
              <w:t xml:space="preserve">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1.1 History</w:t>
              <w:tab/>
              <w:t xml:space="preserve">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1.2 Requirements</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1.3  Solution</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Proposal</w:t>
              <w:tab/>
              <w:t xml:space="preserve">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2.1 Vision</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2.3 Deliverables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2.4 Timeframe</w:t>
              <w:tab/>
              <w:t xml:space="preserve">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2.5 Resources</w:t>
              <w:tab/>
              <w:t xml:space="preserve">10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2.6 Ownership</w:t>
              <w:tab/>
              <w:t xml:space="preserve">11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2.7 Success Criteria</w:t>
              <w:tab/>
              <w:t xml:space="preserve">12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2.8 Authorization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jc w:val="both"/>
        <w:rPr>
          <w:i w:val="1"/>
          <w:color w:val="333333"/>
        </w:rPr>
      </w:pPr>
      <w:r w:rsidDel="00000000" w:rsidR="00000000" w:rsidRPr="00000000">
        <w:rPr>
          <w:rtl w:val="0"/>
        </w:rPr>
      </w:r>
    </w:p>
    <w:p w:rsidR="00000000" w:rsidDel="00000000" w:rsidP="00000000" w:rsidRDefault="00000000" w:rsidRPr="00000000" w14:paraId="00000061">
      <w:pPr>
        <w:spacing w:line="240" w:lineRule="auto"/>
        <w:jc w:val="both"/>
        <w:rPr>
          <w:i w:val="1"/>
          <w:color w:val="333333"/>
        </w:rPr>
      </w:pPr>
      <w:bookmarkStart w:colFirst="0" w:colLast="0" w:name="_tyjcwt" w:id="4"/>
      <w:bookmarkEnd w:id="4"/>
      <w:r w:rsidDel="00000000" w:rsidR="00000000" w:rsidRPr="00000000">
        <w:rPr>
          <w:rtl w:val="0"/>
        </w:rPr>
      </w:r>
    </w:p>
    <w:p w:rsidR="00000000" w:rsidDel="00000000" w:rsidP="00000000" w:rsidRDefault="00000000" w:rsidRPr="00000000" w14:paraId="00000062">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keepLines w:val="0"/>
        <w:numPr>
          <w:ilvl w:val="0"/>
          <w:numId w:val="3"/>
        </w:numPr>
        <w:spacing w:after="0" w:before="0" w:line="240" w:lineRule="auto"/>
        <w:ind w:left="432"/>
        <w:rPr>
          <w:rFonts w:ascii="Imago Book" w:cs="Imago Book" w:eastAsia="Imago Book" w:hAnsi="Imago Book"/>
          <w:b w:val="1"/>
          <w:color w:val="313896"/>
          <w:sz w:val="28"/>
          <w:szCs w:val="28"/>
        </w:rPr>
      </w:pPr>
      <w:bookmarkStart w:colFirst="0" w:colLast="0" w:name="_1t3h5sf" w:id="5"/>
      <w:bookmarkEnd w:id="5"/>
      <w:r w:rsidDel="00000000" w:rsidR="00000000" w:rsidRPr="00000000">
        <w:rPr>
          <w:rFonts w:ascii="Imago Book" w:cs="Imago Book" w:eastAsia="Imago Book" w:hAnsi="Imago Book"/>
          <w:b w:val="1"/>
          <w:color w:val="313896"/>
          <w:sz w:val="28"/>
          <w:szCs w:val="28"/>
          <w:rtl w:val="0"/>
        </w:rPr>
        <w:t xml:space="preserve">Background</w:t>
      </w:r>
    </w:p>
    <w:p w:rsidR="00000000" w:rsidDel="00000000" w:rsidP="00000000" w:rsidRDefault="00000000" w:rsidRPr="00000000" w14:paraId="00000064">
      <w:pPr>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65">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4d34og8" w:id="6"/>
      <w:bookmarkEnd w:id="6"/>
      <w:r w:rsidDel="00000000" w:rsidR="00000000" w:rsidRPr="00000000">
        <w:rPr>
          <w:rFonts w:ascii="Imago Book" w:cs="Imago Book" w:eastAsia="Imago Book" w:hAnsi="Imago Book"/>
          <w:b w:val="1"/>
          <w:color w:val="313896"/>
          <w:sz w:val="24"/>
          <w:szCs w:val="24"/>
          <w:rtl w:val="0"/>
        </w:rPr>
        <w:t xml:space="preserve">History</w:t>
      </w:r>
    </w:p>
    <w:p w:rsidR="00000000" w:rsidDel="00000000" w:rsidP="00000000" w:rsidRDefault="00000000" w:rsidRPr="00000000" w14:paraId="00000066">
      <w:pPr>
        <w:spacing w:line="276" w:lineRule="auto"/>
        <w:jc w:val="both"/>
        <w:rPr/>
      </w:pPr>
      <w:r w:rsidDel="00000000" w:rsidR="00000000" w:rsidRPr="00000000">
        <w:rPr>
          <w:rtl w:val="0"/>
        </w:rPr>
        <w:t xml:space="preserve">The National Digital Identity Project (NDI) is one of the digital transformation projects under the umbrella of Digital Drukyul. The project aims to deliver a seamless and secure digital platform to enable citizens and residents to identify and authenticate themselves in the digital world. Through the platform, users will be able to share verifiable credentials (digital credentials) with different organizations/individuals. The project is being implemented by DHI.</w:t>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t xml:space="preserve">To deliver state of the art digital identity for individuals, businesses, and public services of Bhutan, it was recognized that a robust and cutting-edge solution had to be implemented. This would not only help overcome the domestic challenges in the digital ecosystem but also bring the nation on an equal playing field in the international arena.</w:t>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pPr>
      <w:r w:rsidDel="00000000" w:rsidR="00000000" w:rsidRPr="00000000">
        <w:rPr>
          <w:rtl w:val="0"/>
        </w:rPr>
        <w:t xml:space="preserve">The NDI project has adopted the philosophy of Self Sovereign Identity (SSI), with a cutting-edge technology using Decentralized Identifiers (DID). Many countries have recognized the value of Decentralized Identity and have implemented it in different industrial and business sectors. Bhutan looks toward being the first sovereign nation to adopt SSI-based digital identity at a national level. </w:t>
      </w:r>
    </w:p>
    <w:p w:rsidR="00000000" w:rsidDel="00000000" w:rsidP="00000000" w:rsidRDefault="00000000" w:rsidRPr="00000000" w14:paraId="0000006B">
      <w:pPr>
        <w:spacing w:line="240" w:lineRule="auto"/>
        <w:rPr>
          <w:color w:val="0000ff"/>
        </w:rPr>
      </w:pPr>
      <w:r w:rsidDel="00000000" w:rsidR="00000000" w:rsidRPr="00000000">
        <w:rPr>
          <w:rtl w:val="0"/>
        </w:rPr>
      </w:r>
    </w:p>
    <w:p w:rsidR="00000000" w:rsidDel="00000000" w:rsidP="00000000" w:rsidRDefault="00000000" w:rsidRPr="00000000" w14:paraId="0000006C">
      <w:pPr>
        <w:spacing w:line="240" w:lineRule="auto"/>
        <w:jc w:val="both"/>
        <w:rPr/>
      </w:pPr>
      <w:r w:rsidDel="00000000" w:rsidR="00000000" w:rsidRPr="00000000">
        <w:rPr>
          <w:rtl w:val="0"/>
        </w:rPr>
      </w:r>
    </w:p>
    <w:p w:rsidR="00000000" w:rsidDel="00000000" w:rsidP="00000000" w:rsidRDefault="00000000" w:rsidRPr="00000000" w14:paraId="0000006D">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2s8eyo1" w:id="7"/>
      <w:bookmarkEnd w:id="7"/>
      <w:r w:rsidDel="00000000" w:rsidR="00000000" w:rsidRPr="00000000">
        <w:rPr>
          <w:rFonts w:ascii="Imago Book" w:cs="Imago Book" w:eastAsia="Imago Book" w:hAnsi="Imago Book"/>
          <w:b w:val="1"/>
          <w:color w:val="313896"/>
          <w:sz w:val="24"/>
          <w:szCs w:val="24"/>
          <w:rtl w:val="0"/>
        </w:rPr>
        <w:t xml:space="preserve">Requirements</w:t>
      </w:r>
    </w:p>
    <w:p w:rsidR="00000000" w:rsidDel="00000000" w:rsidP="00000000" w:rsidRDefault="00000000" w:rsidRPr="00000000" w14:paraId="0000006E">
      <w:pPr>
        <w:spacing w:line="240" w:lineRule="auto"/>
        <w:jc w:val="both"/>
        <w:rPr/>
      </w:pPr>
      <w:r w:rsidDel="00000000" w:rsidR="00000000" w:rsidRPr="00000000">
        <w:rPr>
          <w:rtl w:val="0"/>
        </w:rPr>
      </w:r>
    </w:p>
    <w:p w:rsidR="00000000" w:rsidDel="00000000" w:rsidP="00000000" w:rsidRDefault="00000000" w:rsidRPr="00000000" w14:paraId="0000006F">
      <w:pPr>
        <w:spacing w:line="276" w:lineRule="auto"/>
        <w:jc w:val="both"/>
        <w:rPr/>
      </w:pPr>
      <w:r w:rsidDel="00000000" w:rsidR="00000000" w:rsidRPr="00000000">
        <w:rPr>
          <w:rtl w:val="0"/>
        </w:rPr>
        <w:t xml:space="preserve">The policies, regulations, and tools for addressing the identity issues in the digital ecosystem, handling private data, and preserving individual privacy are currently at a nascent stage of development. And many of these requirements are being developed in silos, hindering its interoperability internationally. The NDI project will not only provide a robust solution but also act as a catalyst for awareness, adoption, and maturity of best practices, standards and technology for digital identity and related services in the country.</w:t>
      </w:r>
    </w:p>
    <w:p w:rsidR="00000000" w:rsidDel="00000000" w:rsidP="00000000" w:rsidRDefault="00000000" w:rsidRPr="00000000" w14:paraId="00000070">
      <w:pPr>
        <w:spacing w:line="276" w:lineRule="auto"/>
        <w:jc w:val="both"/>
        <w:rPr/>
      </w:pPr>
      <w:r w:rsidDel="00000000" w:rsidR="00000000" w:rsidRPr="00000000">
        <w:rPr>
          <w:rtl w:val="0"/>
        </w:rPr>
      </w:r>
    </w:p>
    <w:p w:rsidR="00000000" w:rsidDel="00000000" w:rsidP="00000000" w:rsidRDefault="00000000" w:rsidRPr="00000000" w14:paraId="00000071">
      <w:pPr>
        <w:spacing w:line="276" w:lineRule="auto"/>
        <w:jc w:val="both"/>
        <w:rPr/>
      </w:pPr>
      <w:r w:rsidDel="00000000" w:rsidR="00000000" w:rsidRPr="00000000">
        <w:rPr>
          <w:rtl w:val="0"/>
        </w:rPr>
        <w:t xml:space="preserve">The conventional practice of sharing hardcopies of Identity documents (eg. CID, birth Credentials) to any public or private service providers exposes PII (Personally Identifiable Information) of the customers more than what is required. This is because there may not have been any other convenient and quick way for service providers to get the validated information that they require. Therefore, both service providers as well as the consumers tend to be more complacent in terms of privacy and confidentiality. As a result, such practices have deep-rooted itself in business practices, in both public and private sectors. </w:t>
      </w:r>
    </w:p>
    <w:p w:rsidR="00000000" w:rsidDel="00000000" w:rsidP="00000000" w:rsidRDefault="00000000" w:rsidRPr="00000000" w14:paraId="00000072">
      <w:pPr>
        <w:spacing w:line="276" w:lineRule="auto"/>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However, with growing adoption of technology and automation, the associated risks have escalated for both public and service providers. Additionally, there’s a need for service providers to comply with international standards and norms of interoperability and acceptance. As the intricacies of digital services and their integrations grow for convenience, the impact and consequences of identity breach become highly risky and far-reaching.</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color w:val="0000ff"/>
        </w:rPr>
      </w:pPr>
      <w:r w:rsidDel="00000000" w:rsidR="00000000" w:rsidRPr="00000000">
        <w:rPr>
          <w:rtl w:val="0"/>
        </w:rPr>
        <w:t xml:space="preserve">The NDI project aims to address these concerns and provides the tool and capabilities to service consumers and providers, enabling disclosure of minimal personally identifiable information (PII) while establishing trust in their digital transactions. NDI, under the guidance of the Government, aims to help install best practices in the digital ecosystem which would require business process re-engineering in areas that require PII sharing and identity verification and authentication.</w:t>
      </w: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tl w:val="0"/>
        </w:rPr>
      </w:r>
    </w:p>
    <w:p w:rsidR="00000000" w:rsidDel="00000000" w:rsidP="00000000" w:rsidRDefault="00000000" w:rsidRPr="00000000" w14:paraId="00000077">
      <w:pPr>
        <w:spacing w:line="240" w:lineRule="auto"/>
        <w:jc w:val="both"/>
        <w:rPr>
          <w:b w:val="1"/>
          <w:u w:val="single"/>
        </w:rPr>
      </w:pPr>
      <w:r w:rsidDel="00000000" w:rsidR="00000000" w:rsidRPr="00000000">
        <w:rPr>
          <w:b w:val="1"/>
          <w:u w:val="single"/>
          <w:rtl w:val="0"/>
        </w:rPr>
        <w:t xml:space="preserve">Business Problem</w:t>
      </w:r>
    </w:p>
    <w:p w:rsidR="00000000" w:rsidDel="00000000" w:rsidP="00000000" w:rsidRDefault="00000000" w:rsidRPr="00000000" w14:paraId="00000078">
      <w:pPr>
        <w:spacing w:line="240" w:lineRule="auto"/>
        <w:rPr>
          <w:color w:val="0000ff"/>
        </w:rPr>
      </w:pP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t xml:space="preserve">Currently, accessing RSEB-mCaMS-Access and  RSEBL client services through the m-CaMS app requires the use of login credentials (username and password). Managing and remembering these credentials can be challenging, particularly when dealing with multiple sets of login information. As a result, the login process can be time-consuming and effort-intensive when attempting to access the system for service availability.</w:t>
      </w:r>
      <w:r w:rsidDel="00000000" w:rsidR="00000000" w:rsidRPr="00000000">
        <w:rPr>
          <w:rtl w:val="0"/>
        </w:rPr>
      </w:r>
    </w:p>
    <w:p w:rsidR="00000000" w:rsidDel="00000000" w:rsidP="00000000" w:rsidRDefault="00000000" w:rsidRPr="00000000" w14:paraId="0000007A">
      <w:pPr>
        <w:spacing w:line="240" w:lineRule="auto"/>
        <w:rPr>
          <w:color w:val="0000ff"/>
        </w:rPr>
      </w:pPr>
      <w:r w:rsidDel="00000000" w:rsidR="00000000" w:rsidRPr="00000000">
        <w:rPr>
          <w:rtl w:val="0"/>
        </w:rPr>
      </w:r>
    </w:p>
    <w:p w:rsidR="00000000" w:rsidDel="00000000" w:rsidP="00000000" w:rsidRDefault="00000000" w:rsidRPr="00000000" w14:paraId="0000007B">
      <w:pPr>
        <w:spacing w:line="240" w:lineRule="auto"/>
        <w:jc w:val="both"/>
        <w:rPr>
          <w:rFonts w:ascii="Arail" w:cs="Arail" w:eastAsia="Arail" w:hAnsi="Arail"/>
          <w:b w:val="1"/>
          <w:u w:val="single"/>
        </w:rPr>
      </w:pPr>
      <w:r w:rsidDel="00000000" w:rsidR="00000000" w:rsidRPr="00000000">
        <w:rPr>
          <w:rFonts w:ascii="Arail" w:cs="Arail" w:eastAsia="Arail" w:hAnsi="Arail"/>
          <w:b w:val="1"/>
          <w:u w:val="single"/>
          <w:rtl w:val="0"/>
        </w:rPr>
        <w:t xml:space="preserve">Business opportunity</w:t>
      </w:r>
    </w:p>
    <w:p w:rsidR="00000000" w:rsidDel="00000000" w:rsidP="00000000" w:rsidRDefault="00000000" w:rsidRPr="00000000" w14:paraId="0000007C">
      <w:pPr>
        <w:spacing w:line="240" w:lineRule="auto"/>
        <w:rPr>
          <w:color w:val="0000ff"/>
        </w:rPr>
      </w:pPr>
      <w:r w:rsidDel="00000000" w:rsidR="00000000" w:rsidRPr="00000000">
        <w:rPr>
          <w:rtl w:val="0"/>
        </w:rPr>
      </w:r>
    </w:p>
    <w:p w:rsidR="00000000" w:rsidDel="00000000" w:rsidP="00000000" w:rsidRDefault="00000000" w:rsidRPr="00000000" w14:paraId="0000007D">
      <w:pPr>
        <w:spacing w:line="240" w:lineRule="auto"/>
        <w:jc w:val="both"/>
        <w:rPr/>
      </w:pPr>
      <w:r w:rsidDel="00000000" w:rsidR="00000000" w:rsidRPr="00000000">
        <w:rPr>
          <w:rtl w:val="0"/>
        </w:rPr>
        <w:t xml:space="preserve">Leveraging NDI, RSEBL has significant potential to enhance service delivery and internal systems management, unlocking new opportunities by rapidly retrieving customer information within seconds with customer consent for eKYC. The exchange of Verifiable Credentials (VC) further amplifies these possibilities. </w:t>
      </w:r>
    </w:p>
    <w:p w:rsidR="00000000" w:rsidDel="00000000" w:rsidP="00000000" w:rsidRDefault="00000000" w:rsidRPr="00000000" w14:paraId="0000007E">
      <w:pPr>
        <w:spacing w:line="240" w:lineRule="auto"/>
        <w:jc w:val="both"/>
        <w:rPr/>
      </w:pPr>
      <w:r w:rsidDel="00000000" w:rsidR="00000000" w:rsidRPr="00000000">
        <w:rPr>
          <w:rtl w:val="0"/>
        </w:rPr>
      </w:r>
    </w:p>
    <w:p w:rsidR="00000000" w:rsidDel="00000000" w:rsidP="00000000" w:rsidRDefault="00000000" w:rsidRPr="00000000" w14:paraId="0000007F">
      <w:pPr>
        <w:spacing w:line="240" w:lineRule="auto"/>
        <w:jc w:val="both"/>
        <w:rPr/>
      </w:pPr>
      <w:r w:rsidDel="00000000" w:rsidR="00000000" w:rsidRPr="00000000">
        <w:rPr>
          <w:rtl w:val="0"/>
        </w:rPr>
        <w:t xml:space="preserve">Among the various areas where NDI can benefit RSEBL, the identified use case for the PILOT 1 phase in the RSEBL m-CaMS application and "RSEB-m-Cams -Access" portal in implementing a passwordless login system using NDI. With the Bhutan NDI, multiple users can conveniently access the system by scanning a barcode or using a deep link, providing instant access to services.</w:t>
      </w:r>
    </w:p>
    <w:p w:rsidR="00000000" w:rsidDel="00000000" w:rsidP="00000000" w:rsidRDefault="00000000" w:rsidRPr="00000000" w14:paraId="00000080">
      <w:pPr>
        <w:spacing w:line="240" w:lineRule="auto"/>
        <w:jc w:val="both"/>
        <w:rPr/>
      </w:pPr>
      <w:r w:rsidDel="00000000" w:rsidR="00000000" w:rsidRPr="00000000">
        <w:rPr>
          <w:rtl w:val="0"/>
        </w:rPr>
      </w:r>
    </w:p>
    <w:p w:rsidR="00000000" w:rsidDel="00000000" w:rsidP="00000000" w:rsidRDefault="00000000" w:rsidRPr="00000000" w14:paraId="00000081">
      <w:pPr>
        <w:spacing w:line="240" w:lineRule="auto"/>
        <w:jc w:val="both"/>
        <w:rPr>
          <w:rFonts w:ascii="Arail" w:cs="Arail" w:eastAsia="Arail" w:hAnsi="Arail"/>
        </w:rPr>
      </w:pPr>
      <w:r w:rsidDel="00000000" w:rsidR="00000000" w:rsidRPr="00000000">
        <w:rPr>
          <w:rtl w:val="0"/>
        </w:rPr>
        <w:t xml:space="preserve">To make the password less login efficient, a login VC will be issued to users in their Bhutan NDI wallet.Thus as per their login VC the users can login using Bhutan NDI.</w:t>
      </w:r>
      <w:r w:rsidDel="00000000" w:rsidR="00000000" w:rsidRPr="00000000">
        <w:rPr>
          <w:rtl w:val="0"/>
        </w:rPr>
      </w:r>
    </w:p>
    <w:p w:rsidR="00000000" w:rsidDel="00000000" w:rsidP="00000000" w:rsidRDefault="00000000" w:rsidRPr="00000000" w14:paraId="00000082">
      <w:pPr>
        <w:pStyle w:val="Heading2"/>
        <w:rPr>
          <w:b w:val="1"/>
          <w:color w:val="313896"/>
          <w:sz w:val="24"/>
          <w:szCs w:val="24"/>
        </w:rPr>
      </w:pPr>
      <w:bookmarkStart w:colFirst="0" w:colLast="0" w:name="_17dp8vu" w:id="8"/>
      <w:bookmarkEnd w:id="8"/>
      <w:r w:rsidDel="00000000" w:rsidR="00000000" w:rsidRPr="00000000">
        <w:rPr>
          <w:b w:val="1"/>
          <w:color w:val="313896"/>
          <w:sz w:val="24"/>
          <w:szCs w:val="24"/>
          <w:rtl w:val="0"/>
        </w:rPr>
        <w:t xml:space="preserve">1.3  Solution</w:t>
      </w:r>
    </w:p>
    <w:p w:rsidR="00000000" w:rsidDel="00000000" w:rsidP="00000000" w:rsidRDefault="00000000" w:rsidRPr="00000000" w14:paraId="00000083">
      <w:pPr>
        <w:spacing w:line="276" w:lineRule="auto"/>
        <w:jc w:val="both"/>
        <w:rPr/>
      </w:pPr>
      <w:r w:rsidDel="00000000" w:rsidR="00000000" w:rsidRPr="00000000">
        <w:rPr>
          <w:rtl w:val="0"/>
        </w:rPr>
        <w:t xml:space="preserve">At the core of the NDI solution, there are three parties:</w:t>
      </w:r>
    </w:p>
    <w:p w:rsidR="00000000" w:rsidDel="00000000" w:rsidP="00000000" w:rsidRDefault="00000000" w:rsidRPr="00000000" w14:paraId="00000084">
      <w:pPr>
        <w:numPr>
          <w:ilvl w:val="0"/>
          <w:numId w:val="4"/>
        </w:numPr>
        <w:spacing w:line="276" w:lineRule="auto"/>
        <w:ind w:left="720" w:hanging="360"/>
        <w:jc w:val="both"/>
      </w:pPr>
      <w:r w:rsidDel="00000000" w:rsidR="00000000" w:rsidRPr="00000000">
        <w:rPr>
          <w:b w:val="1"/>
          <w:rtl w:val="0"/>
        </w:rPr>
        <w:t xml:space="preserve">Issuer</w:t>
      </w:r>
      <w:r w:rsidDel="00000000" w:rsidR="00000000" w:rsidRPr="00000000">
        <w:rPr>
          <w:rtl w:val="0"/>
        </w:rPr>
        <w:t xml:space="preserve"> - (an organization or individual integrated with NDI) who issues Verifiable Credentials (eg. Foundational ID, Security Clearance, Work Permit, Employment Details, Bank Account details, etc.)</w:t>
      </w:r>
    </w:p>
    <w:p w:rsidR="00000000" w:rsidDel="00000000" w:rsidP="00000000" w:rsidRDefault="00000000" w:rsidRPr="00000000" w14:paraId="00000085">
      <w:pPr>
        <w:numPr>
          <w:ilvl w:val="0"/>
          <w:numId w:val="4"/>
        </w:numPr>
        <w:spacing w:line="276" w:lineRule="auto"/>
        <w:ind w:left="720" w:hanging="360"/>
        <w:jc w:val="both"/>
      </w:pPr>
      <w:r w:rsidDel="00000000" w:rsidR="00000000" w:rsidRPr="00000000">
        <w:rPr>
          <w:b w:val="1"/>
          <w:rtl w:val="0"/>
        </w:rPr>
        <w:t xml:space="preserve">Holder</w:t>
      </w:r>
      <w:r w:rsidDel="00000000" w:rsidR="00000000" w:rsidRPr="00000000">
        <w:rPr>
          <w:rtl w:val="0"/>
        </w:rPr>
        <w:t xml:space="preserve"> - (an individual) who has Bhutan NDI app (digital wallet) in their smartphone. The user can use the wallet to create a secure connection with Issuers and verifiers and can receive verifiable credentials from issuers and share the credentials as proof when required. </w:t>
      </w:r>
    </w:p>
    <w:p w:rsidR="00000000" w:rsidDel="00000000" w:rsidP="00000000" w:rsidRDefault="00000000" w:rsidRPr="00000000" w14:paraId="00000086">
      <w:pPr>
        <w:numPr>
          <w:ilvl w:val="0"/>
          <w:numId w:val="4"/>
        </w:numPr>
        <w:spacing w:line="276" w:lineRule="auto"/>
        <w:ind w:left="720" w:hanging="360"/>
        <w:jc w:val="both"/>
      </w:pPr>
      <w:r w:rsidDel="00000000" w:rsidR="00000000" w:rsidRPr="00000000">
        <w:rPr>
          <w:b w:val="1"/>
          <w:rtl w:val="0"/>
        </w:rPr>
        <w:t xml:space="preserve">Verifier</w:t>
      </w:r>
      <w:r w:rsidDel="00000000" w:rsidR="00000000" w:rsidRPr="00000000">
        <w:rPr>
          <w:rtl w:val="0"/>
        </w:rPr>
        <w:t xml:space="preserve"> - any party who requires proof or validated PII information from an individual. After integrating with NDI, it can directly request proof from an individual from their wallet. (An entity can be both issuer and verifier, i.e., Bank asking for information to open a bank account-verifier role, then opening the bank account and sending the Holder a verified credential with the bank account details-Issuer role)</w:t>
      </w:r>
    </w:p>
    <w:p w:rsidR="00000000" w:rsidDel="00000000" w:rsidP="00000000" w:rsidRDefault="00000000" w:rsidRPr="00000000" w14:paraId="00000087">
      <w:pPr>
        <w:spacing w:line="276" w:lineRule="auto"/>
        <w:jc w:val="both"/>
        <w:rPr/>
      </w:pPr>
      <w:r w:rsidDel="00000000" w:rsidR="00000000" w:rsidRPr="00000000">
        <w:rPr>
          <w:rtl w:val="0"/>
        </w:rPr>
      </w:r>
    </w:p>
    <w:p w:rsidR="00000000" w:rsidDel="00000000" w:rsidP="00000000" w:rsidRDefault="00000000" w:rsidRPr="00000000" w14:paraId="00000088">
      <w:pPr>
        <w:spacing w:line="276" w:lineRule="auto"/>
        <w:jc w:val="both"/>
        <w:rPr/>
      </w:pPr>
      <w:r w:rsidDel="00000000" w:rsidR="00000000" w:rsidRPr="00000000">
        <w:rPr>
          <w:rtl w:val="0"/>
        </w:rPr>
        <w:t xml:space="preserve">The SSI philosophy, technology and solution architecture was presented and discussed in detail with the BTI during the previous many meetings.</w:t>
      </w:r>
    </w:p>
    <w:p w:rsidR="00000000" w:rsidDel="00000000" w:rsidP="00000000" w:rsidRDefault="00000000" w:rsidRPr="00000000" w14:paraId="00000089">
      <w:pPr>
        <w:spacing w:line="240" w:lineRule="auto"/>
        <w:rPr>
          <w:rFonts w:ascii="Arail" w:cs="Arail" w:eastAsia="Arail" w:hAnsi="Arail"/>
        </w:rPr>
      </w:pPr>
      <w:r w:rsidDel="00000000" w:rsidR="00000000" w:rsidRPr="00000000">
        <w:rPr>
          <w:rtl w:val="0"/>
        </w:rPr>
      </w:r>
    </w:p>
    <w:p w:rsidR="00000000" w:rsidDel="00000000" w:rsidP="00000000" w:rsidRDefault="00000000" w:rsidRPr="00000000" w14:paraId="0000008A">
      <w:pPr>
        <w:spacing w:line="276" w:lineRule="auto"/>
        <w:rPr>
          <w:rFonts w:ascii="Arail" w:cs="Arail" w:eastAsia="Arail" w:hAnsi="Arail"/>
        </w:rPr>
      </w:pPr>
      <w:r w:rsidDel="00000000" w:rsidR="00000000" w:rsidRPr="00000000">
        <w:rPr>
          <w:rtl w:val="0"/>
        </w:rPr>
      </w:r>
    </w:p>
    <w:p w:rsidR="00000000" w:rsidDel="00000000" w:rsidP="00000000" w:rsidRDefault="00000000" w:rsidRPr="00000000" w14:paraId="0000008B">
      <w:pPr>
        <w:spacing w:line="276" w:lineRule="auto"/>
        <w:rPr>
          <w:rFonts w:ascii="Arail" w:cs="Arail" w:eastAsia="Arail" w:hAnsi="Arail"/>
          <w:b w:val="1"/>
        </w:rPr>
      </w:pPr>
      <w:r w:rsidDel="00000000" w:rsidR="00000000" w:rsidRPr="00000000">
        <w:rPr>
          <w:rFonts w:ascii="Arail" w:cs="Arail" w:eastAsia="Arail" w:hAnsi="Arail"/>
          <w:b w:val="1"/>
          <w:rtl w:val="0"/>
        </w:rPr>
        <w:t xml:space="preserve">Use case 1 : Issuance of login credential through RSEB-m-CaMS .</w:t>
      </w:r>
    </w:p>
    <w:p w:rsidR="00000000" w:rsidDel="00000000" w:rsidP="00000000" w:rsidRDefault="00000000" w:rsidRPr="00000000" w14:paraId="0000008C">
      <w:pPr>
        <w:spacing w:line="276" w:lineRule="auto"/>
        <w:rPr>
          <w:rFonts w:ascii="Arail" w:cs="Arail" w:eastAsia="Arail" w:hAnsi="Arail"/>
          <w:b w:val="1"/>
        </w:rPr>
      </w:pPr>
      <w:r w:rsidDel="00000000" w:rsidR="00000000" w:rsidRPr="00000000">
        <w:rPr>
          <w:rFonts w:ascii="Arail" w:cs="Arail" w:eastAsia="Arail" w:hAnsi="Arail"/>
          <w:b w:val="1"/>
          <w:rtl w:val="0"/>
        </w:rPr>
        <w:t xml:space="preserve"> </w:t>
      </w:r>
    </w:p>
    <w:p w:rsidR="00000000" w:rsidDel="00000000" w:rsidP="00000000" w:rsidRDefault="00000000" w:rsidRPr="00000000" w14:paraId="0000008D">
      <w:pPr>
        <w:spacing w:line="276" w:lineRule="auto"/>
        <w:rPr>
          <w:rFonts w:ascii="Arail" w:cs="Arail" w:eastAsia="Arail" w:hAnsi="Arail"/>
        </w:rPr>
      </w:pPr>
      <w:r w:rsidDel="00000000" w:rsidR="00000000" w:rsidRPr="00000000">
        <w:rPr>
          <w:rtl w:val="0"/>
        </w:rPr>
      </w:r>
    </w:p>
    <w:p w:rsidR="00000000" w:rsidDel="00000000" w:rsidP="00000000" w:rsidRDefault="00000000" w:rsidRPr="00000000" w14:paraId="0000008E">
      <w:pPr>
        <w:spacing w:line="276" w:lineRule="auto"/>
        <w:jc w:val="both"/>
        <w:rPr>
          <w:rFonts w:ascii="Arail" w:cs="Arail" w:eastAsia="Arail" w:hAnsi="Arail"/>
        </w:rPr>
      </w:pPr>
      <w:r w:rsidDel="00000000" w:rsidR="00000000" w:rsidRPr="00000000">
        <w:rPr>
          <w:rFonts w:ascii="Arail" w:cs="Arail" w:eastAsia="Arail" w:hAnsi="Arail"/>
          <w:rtl w:val="0"/>
        </w:rPr>
        <w:t xml:space="preserve">In order to access the systems, users must possess login credentials. Therefore, within the RSEB-m-CaMS </w:t>
      </w:r>
      <w:r w:rsidDel="00000000" w:rsidR="00000000" w:rsidRPr="00000000">
        <w:rPr>
          <w:rFonts w:ascii="Arail" w:cs="Arail" w:eastAsia="Arail" w:hAnsi="Arail"/>
          <w:rtl w:val="0"/>
        </w:rPr>
        <w:t xml:space="preserve">protal</w:t>
      </w:r>
      <w:r w:rsidDel="00000000" w:rsidR="00000000" w:rsidRPr="00000000">
        <w:rPr>
          <w:rFonts w:ascii="Arail" w:cs="Arail" w:eastAsia="Arail" w:hAnsi="Arail"/>
          <w:rtl w:val="0"/>
        </w:rPr>
        <w:t xml:space="preserve"> , a dedicated option will be available for users to request Verified Credentials (VC). Upon submitting the necessary proof to RSEB, users can anticipate receiving their credentials directly on their digital wallet.</w:t>
      </w:r>
    </w:p>
    <w:p w:rsidR="00000000" w:rsidDel="00000000" w:rsidP="00000000" w:rsidRDefault="00000000" w:rsidRPr="00000000" w14:paraId="0000008F">
      <w:pPr>
        <w:spacing w:line="276" w:lineRule="auto"/>
        <w:jc w:val="both"/>
        <w:rPr>
          <w:rFonts w:ascii="Arail" w:cs="Arail" w:eastAsia="Arail" w:hAnsi="Arail"/>
        </w:rPr>
      </w:pPr>
      <w:r w:rsidDel="00000000" w:rsidR="00000000" w:rsidRPr="00000000">
        <w:rPr>
          <w:rtl w:val="0"/>
        </w:rPr>
      </w:r>
    </w:p>
    <w:p w:rsidR="00000000" w:rsidDel="00000000" w:rsidP="00000000" w:rsidRDefault="00000000" w:rsidRPr="00000000" w14:paraId="00000090">
      <w:pPr>
        <w:spacing w:line="276" w:lineRule="auto"/>
        <w:jc w:val="both"/>
        <w:rPr>
          <w:rFonts w:ascii="Arail" w:cs="Arail" w:eastAsia="Arail" w:hAnsi="Arail"/>
        </w:rPr>
      </w:pPr>
      <w:r w:rsidDel="00000000" w:rsidR="00000000" w:rsidRPr="00000000">
        <w:rPr>
          <w:rFonts w:ascii="Arail" w:cs="Arail" w:eastAsia="Arail" w:hAnsi="Arail"/>
          <w:rtl w:val="0"/>
        </w:rPr>
        <w:t xml:space="preserve">This streamlined process ensures a secure and efficient method for users to obtain the necessary access to the systems.</w:t>
      </w:r>
    </w:p>
    <w:p w:rsidR="00000000" w:rsidDel="00000000" w:rsidP="00000000" w:rsidRDefault="00000000" w:rsidRPr="00000000" w14:paraId="00000091">
      <w:pPr>
        <w:spacing w:line="276" w:lineRule="auto"/>
        <w:rPr>
          <w:rFonts w:ascii="Arail" w:cs="Arail" w:eastAsia="Arail" w:hAnsi="Arail"/>
        </w:rPr>
      </w:pPr>
      <w:r w:rsidDel="00000000" w:rsidR="00000000" w:rsidRPr="00000000">
        <w:rPr>
          <w:rtl w:val="0"/>
        </w:rPr>
      </w:r>
    </w:p>
    <w:p w:rsidR="00000000" w:rsidDel="00000000" w:rsidP="00000000" w:rsidRDefault="00000000" w:rsidRPr="00000000" w14:paraId="00000092">
      <w:pPr>
        <w:spacing w:line="276" w:lineRule="auto"/>
        <w:rPr>
          <w:rFonts w:ascii="Arail" w:cs="Arail" w:eastAsia="Arail" w:hAnsi="Arail"/>
          <w:b w:val="1"/>
        </w:rPr>
      </w:pPr>
      <w:r w:rsidDel="00000000" w:rsidR="00000000" w:rsidRPr="00000000">
        <w:rPr>
          <w:rFonts w:ascii="Arail" w:cs="Arail" w:eastAsia="Arail" w:hAnsi="Arail"/>
          <w:b w:val="1"/>
          <w:rtl w:val="0"/>
        </w:rPr>
        <w:t xml:space="preserve">Use Case 2 and 3 : Passwordless Login using Bhutan NDI </w:t>
      </w:r>
    </w:p>
    <w:p w:rsidR="00000000" w:rsidDel="00000000" w:rsidP="00000000" w:rsidRDefault="00000000" w:rsidRPr="00000000" w14:paraId="00000093">
      <w:pPr>
        <w:spacing w:line="276" w:lineRule="auto"/>
        <w:rPr>
          <w:rFonts w:ascii="Arail" w:cs="Arail" w:eastAsia="Arail" w:hAnsi="Arail"/>
          <w:b w:val="1"/>
        </w:rPr>
      </w:pPr>
      <w:r w:rsidDel="00000000" w:rsidR="00000000" w:rsidRPr="00000000">
        <w:rPr>
          <w:rtl w:val="0"/>
        </w:rPr>
      </w:r>
    </w:p>
    <w:p w:rsidR="00000000" w:rsidDel="00000000" w:rsidP="00000000" w:rsidRDefault="00000000" w:rsidRPr="00000000" w14:paraId="00000094">
      <w:pPr>
        <w:spacing w:line="276" w:lineRule="auto"/>
        <w:jc w:val="both"/>
        <w:rPr>
          <w:rFonts w:ascii="Arail" w:cs="Arail" w:eastAsia="Arail" w:hAnsi="Arail"/>
        </w:rPr>
      </w:pPr>
      <w:r w:rsidDel="00000000" w:rsidR="00000000" w:rsidRPr="00000000">
        <w:rPr>
          <w:rFonts w:ascii="Arail" w:cs="Arail" w:eastAsia="Arail" w:hAnsi="Arail"/>
          <w:rtl w:val="0"/>
        </w:rPr>
        <w:t xml:space="preserve">To access the system, users are given the option for the "Login with Bhutan NDI '' feature in both m-CaMS application and “RSEB-m-Cams -Access" portal and then proceed to scan the provided barcode or utilize a deep link if they are using the same device. It is imperative that users have already completed the registration process with Bhutan NDI before they can avail themselves of the services.</w:t>
      </w:r>
    </w:p>
    <w:p w:rsidR="00000000" w:rsidDel="00000000" w:rsidP="00000000" w:rsidRDefault="00000000" w:rsidRPr="00000000" w14:paraId="00000095">
      <w:pPr>
        <w:spacing w:line="276" w:lineRule="auto"/>
        <w:jc w:val="both"/>
        <w:rPr>
          <w:rFonts w:ascii="Arail" w:cs="Arail" w:eastAsia="Arail" w:hAnsi="Arail"/>
        </w:rPr>
      </w:pPr>
      <w:r w:rsidDel="00000000" w:rsidR="00000000" w:rsidRPr="00000000">
        <w:rPr>
          <w:rtl w:val="0"/>
        </w:rPr>
      </w:r>
    </w:p>
    <w:p w:rsidR="00000000" w:rsidDel="00000000" w:rsidP="00000000" w:rsidRDefault="00000000" w:rsidRPr="00000000" w14:paraId="00000096">
      <w:pPr>
        <w:spacing w:line="276" w:lineRule="auto"/>
        <w:jc w:val="both"/>
        <w:rPr>
          <w:rFonts w:ascii="Arail" w:cs="Arail" w:eastAsia="Arail" w:hAnsi="Arail"/>
        </w:rPr>
      </w:pPr>
      <w:r w:rsidDel="00000000" w:rsidR="00000000" w:rsidRPr="00000000">
        <w:rPr>
          <w:rFonts w:ascii="Arail" w:cs="Arail" w:eastAsia="Arail" w:hAnsi="Arail"/>
          <w:rtl w:val="0"/>
        </w:rPr>
        <w:t xml:space="preserve">Throughout the login procedure, users are required to share their verified credentials to the RSEBL. Following the verification of these credentials by the RSEBL, access to the system will be granted.</w:t>
      </w:r>
    </w:p>
    <w:p w:rsidR="00000000" w:rsidDel="00000000" w:rsidP="00000000" w:rsidRDefault="00000000" w:rsidRPr="00000000" w14:paraId="00000097">
      <w:pPr>
        <w:spacing w:line="276" w:lineRule="auto"/>
        <w:rPr>
          <w:rFonts w:ascii="Arail" w:cs="Arail" w:eastAsia="Arail" w:hAnsi="Arail"/>
        </w:rPr>
      </w:pPr>
      <w:r w:rsidDel="00000000" w:rsidR="00000000" w:rsidRPr="00000000">
        <w:rPr>
          <w:rtl w:val="0"/>
        </w:rPr>
      </w:r>
    </w:p>
    <w:p w:rsidR="00000000" w:rsidDel="00000000" w:rsidP="00000000" w:rsidRDefault="00000000" w:rsidRPr="00000000" w14:paraId="00000098">
      <w:pPr>
        <w:spacing w:line="276" w:lineRule="auto"/>
        <w:rPr>
          <w:rFonts w:ascii="Arail" w:cs="Arail" w:eastAsia="Arail" w:hAnsi="Arail"/>
          <w:b w:val="1"/>
        </w:rPr>
      </w:pPr>
      <w:r w:rsidDel="00000000" w:rsidR="00000000" w:rsidRPr="00000000">
        <w:rPr>
          <w:rtl w:val="0"/>
        </w:rPr>
      </w:r>
    </w:p>
    <w:p w:rsidR="00000000" w:rsidDel="00000000" w:rsidP="00000000" w:rsidRDefault="00000000" w:rsidRPr="00000000" w14:paraId="00000099">
      <w:pPr>
        <w:spacing w:line="240" w:lineRule="auto"/>
        <w:jc w:val="both"/>
        <w:rPr>
          <w:rFonts w:ascii="Arail" w:cs="Arail" w:eastAsia="Arail" w:hAnsi="Arail"/>
          <w:b w:val="1"/>
          <w:u w:val="single"/>
        </w:rPr>
      </w:pPr>
      <w:r w:rsidDel="00000000" w:rsidR="00000000" w:rsidRPr="00000000">
        <w:rPr>
          <w:rFonts w:ascii="Arail" w:cs="Arail" w:eastAsia="Arail" w:hAnsi="Arail"/>
          <w:b w:val="1"/>
          <w:u w:val="single"/>
          <w:rtl w:val="0"/>
        </w:rPr>
        <w:t xml:space="preserve">Scope</w:t>
      </w:r>
    </w:p>
    <w:p w:rsidR="00000000" w:rsidDel="00000000" w:rsidP="00000000" w:rsidRDefault="00000000" w:rsidRPr="00000000" w14:paraId="0000009A">
      <w:pPr>
        <w:spacing w:line="240" w:lineRule="auto"/>
        <w:jc w:val="both"/>
        <w:rPr>
          <w:rFonts w:ascii="Arail" w:cs="Arail" w:eastAsia="Arail" w:hAnsi="Arail"/>
        </w:rPr>
      </w:pPr>
      <w:r w:rsidDel="00000000" w:rsidR="00000000" w:rsidRPr="00000000">
        <w:rPr>
          <w:rtl w:val="0"/>
        </w:rPr>
      </w:r>
    </w:p>
    <w:p w:rsidR="00000000" w:rsidDel="00000000" w:rsidP="00000000" w:rsidRDefault="00000000" w:rsidRPr="00000000" w14:paraId="0000009B">
      <w:pPr>
        <w:spacing w:line="276" w:lineRule="auto"/>
        <w:jc w:val="both"/>
        <w:rPr/>
      </w:pPr>
      <w:r w:rsidDel="00000000" w:rsidR="00000000" w:rsidRPr="00000000">
        <w:rPr>
          <w:rtl w:val="0"/>
        </w:rPr>
        <w:t xml:space="preserve">For this phase, only the specified use case of passwordless login and issuance of login </w:t>
      </w:r>
      <w:r w:rsidDel="00000000" w:rsidR="00000000" w:rsidRPr="00000000">
        <w:rPr>
          <w:rtl w:val="0"/>
        </w:rPr>
        <w:t xml:space="preserve">credentail</w:t>
      </w:r>
      <w:r w:rsidDel="00000000" w:rsidR="00000000" w:rsidRPr="00000000">
        <w:rPr>
          <w:rtl w:val="0"/>
        </w:rPr>
        <w:t xml:space="preserve">  will be addressed. The solution will adhere to the SSI philosophy and governance requirements of NDI, ensuring full automation. </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40" w:lineRule="auto"/>
        <w:jc w:val="both"/>
        <w:rPr>
          <w:highlight w:val="white"/>
        </w:rPr>
      </w:pPr>
      <w:r w:rsidDel="00000000" w:rsidR="00000000" w:rsidRPr="00000000">
        <w:rPr>
          <w:highlight w:val="white"/>
          <w:rtl w:val="0"/>
        </w:rPr>
        <w:t xml:space="preserve">During integration, the NDI team will provide RSEB with required APIs and access tokens. Client services like verifier, issuance, and agent service will be deployed in NDI AWS.</w:t>
      </w:r>
    </w:p>
    <w:p w:rsidR="00000000" w:rsidDel="00000000" w:rsidP="00000000" w:rsidRDefault="00000000" w:rsidRPr="00000000" w14:paraId="0000009E">
      <w:pPr>
        <w:spacing w:line="240" w:lineRule="auto"/>
        <w:jc w:val="both"/>
        <w:rPr>
          <w:highlight w:val="white"/>
        </w:rPr>
      </w:pPr>
      <w:r w:rsidDel="00000000" w:rsidR="00000000" w:rsidRPr="00000000">
        <w:rPr>
          <w:highlight w:val="white"/>
          <w:rtl w:val="0"/>
        </w:rPr>
        <w:t xml:space="preserve">RSEB has the flexibility to host services on their premises or on NDI-managed AWS. NDI offers assistance and Customization of the NDI client service throughout integration.</w:t>
      </w:r>
    </w:p>
    <w:p w:rsidR="00000000" w:rsidDel="00000000" w:rsidP="00000000" w:rsidRDefault="00000000" w:rsidRPr="00000000" w14:paraId="0000009F">
      <w:pPr>
        <w:spacing w:line="240" w:lineRule="auto"/>
        <w:jc w:val="both"/>
        <w:rPr>
          <w:highlight w:val="white"/>
        </w:rPr>
      </w:pPr>
      <w:r w:rsidDel="00000000" w:rsidR="00000000" w:rsidRPr="00000000">
        <w:rPr>
          <w:rtl w:val="0"/>
        </w:rPr>
      </w:r>
    </w:p>
    <w:p w:rsidR="00000000" w:rsidDel="00000000" w:rsidP="00000000" w:rsidRDefault="00000000" w:rsidRPr="00000000" w14:paraId="000000A0">
      <w:pPr>
        <w:spacing w:line="240" w:lineRule="auto"/>
        <w:jc w:val="both"/>
        <w:rPr>
          <w:highlight w:val="white"/>
        </w:rPr>
      </w:pPr>
      <w:r w:rsidDel="00000000" w:rsidR="00000000" w:rsidRPr="00000000">
        <w:rPr>
          <w:highlight w:val="white"/>
          <w:rtl w:val="0"/>
        </w:rPr>
        <w:t xml:space="preserve">To consume APIs, RSEB needs to  take necessary actions and adjust their "RSEB-m-Cams-Access" </w:t>
      </w:r>
      <w:r w:rsidDel="00000000" w:rsidR="00000000" w:rsidRPr="00000000">
        <w:rPr>
          <w:highlight w:val="white"/>
          <w:rtl w:val="0"/>
        </w:rPr>
        <w:t xml:space="preserve">protal</w:t>
      </w:r>
      <w:r w:rsidDel="00000000" w:rsidR="00000000" w:rsidRPr="00000000">
        <w:rPr>
          <w:highlight w:val="white"/>
          <w:rtl w:val="0"/>
        </w:rPr>
        <w:t xml:space="preserve"> and M-CaMS for data consumption.</w:t>
      </w:r>
    </w:p>
    <w:p w:rsidR="00000000" w:rsidDel="00000000" w:rsidP="00000000" w:rsidRDefault="00000000" w:rsidRPr="00000000" w14:paraId="000000A1">
      <w:pPr>
        <w:spacing w:line="240" w:lineRule="auto"/>
        <w:jc w:val="both"/>
        <w:rPr>
          <w:highlight w:val="white"/>
        </w:rPr>
      </w:pPr>
      <w:r w:rsidDel="00000000" w:rsidR="00000000" w:rsidRPr="00000000">
        <w:rPr>
          <w:rtl w:val="0"/>
        </w:rPr>
      </w:r>
    </w:p>
    <w:p w:rsidR="00000000" w:rsidDel="00000000" w:rsidP="00000000" w:rsidRDefault="00000000" w:rsidRPr="00000000" w14:paraId="000000A2">
      <w:pPr>
        <w:spacing w:line="240" w:lineRule="auto"/>
        <w:jc w:val="both"/>
        <w:rPr>
          <w:highlight w:val="white"/>
        </w:rPr>
      </w:pPr>
      <w:r w:rsidDel="00000000" w:rsidR="00000000" w:rsidRPr="00000000">
        <w:rPr>
          <w:highlight w:val="white"/>
          <w:rtl w:val="0"/>
        </w:rPr>
        <w:t xml:space="preserve">For use case 1, RSEB is set to introduce an additional feature in their portal labeled "Get Login Credential." Once users select this option, it will trigger the issuance of a verified credential, promptly delivered to their digital wallet. This enhancement aims to simplify and expedite the process, offering users a straightforward means of acquiring their login credentials securely through the application.</w:t>
      </w:r>
    </w:p>
    <w:p w:rsidR="00000000" w:rsidDel="00000000" w:rsidP="00000000" w:rsidRDefault="00000000" w:rsidRPr="00000000" w14:paraId="000000A3">
      <w:pPr>
        <w:spacing w:line="240" w:lineRule="auto"/>
        <w:jc w:val="both"/>
        <w:rPr>
          <w:highlight w:val="white"/>
        </w:rPr>
      </w:pPr>
      <w:r w:rsidDel="00000000" w:rsidR="00000000" w:rsidRPr="00000000">
        <w:rPr>
          <w:rtl w:val="0"/>
        </w:rPr>
      </w:r>
    </w:p>
    <w:p w:rsidR="00000000" w:rsidDel="00000000" w:rsidP="00000000" w:rsidRDefault="00000000" w:rsidRPr="00000000" w14:paraId="000000A4">
      <w:pPr>
        <w:spacing w:line="240" w:lineRule="auto"/>
        <w:jc w:val="both"/>
        <w:rPr>
          <w:highlight w:val="white"/>
        </w:rPr>
      </w:pPr>
      <w:r w:rsidDel="00000000" w:rsidR="00000000" w:rsidRPr="00000000">
        <w:rPr>
          <w:highlight w:val="white"/>
          <w:rtl w:val="0"/>
        </w:rPr>
        <w:t xml:space="preserve">For the use case 2 and 3  integration RSEB needs to  add an additional option : Login with BhutanNDI” in their respective application the button design shall be provided to RSEBL by NDI.</w:t>
      </w:r>
    </w:p>
    <w:p w:rsidR="00000000" w:rsidDel="00000000" w:rsidP="00000000" w:rsidRDefault="00000000" w:rsidRPr="00000000" w14:paraId="000000A5">
      <w:pPr>
        <w:spacing w:line="240" w:lineRule="auto"/>
        <w:jc w:val="both"/>
        <w:rPr>
          <w:highlight w:val="white"/>
        </w:rPr>
      </w:pPr>
      <w:r w:rsidDel="00000000" w:rsidR="00000000" w:rsidRPr="00000000">
        <w:rPr>
          <w:rtl w:val="0"/>
        </w:rPr>
      </w:r>
    </w:p>
    <w:p w:rsidR="00000000" w:rsidDel="00000000" w:rsidP="00000000" w:rsidRDefault="00000000" w:rsidRPr="00000000" w14:paraId="000000A6">
      <w:pPr>
        <w:spacing w:line="240" w:lineRule="auto"/>
        <w:jc w:val="both"/>
        <w:rPr>
          <w:highlight w:val="white"/>
        </w:rPr>
      </w:pPr>
      <w:r w:rsidDel="00000000" w:rsidR="00000000" w:rsidRPr="00000000">
        <w:rPr>
          <w:highlight w:val="white"/>
          <w:rtl w:val="0"/>
        </w:rPr>
        <w:t xml:space="preserve">Thus after selecting any option in use case 1-3 it will initiate the future integration. </w:t>
      </w:r>
    </w:p>
    <w:p w:rsidR="00000000" w:rsidDel="00000000" w:rsidP="00000000" w:rsidRDefault="00000000" w:rsidRPr="00000000" w14:paraId="000000A7">
      <w:pPr>
        <w:spacing w:line="240" w:lineRule="auto"/>
        <w:jc w:val="both"/>
        <w:rPr>
          <w:highlight w:val="white"/>
        </w:rPr>
      </w:pPr>
      <w:r w:rsidDel="00000000" w:rsidR="00000000" w:rsidRPr="00000000">
        <w:rPr>
          <w:rtl w:val="0"/>
        </w:rPr>
      </w:r>
    </w:p>
    <w:p w:rsidR="00000000" w:rsidDel="00000000" w:rsidP="00000000" w:rsidRDefault="00000000" w:rsidRPr="00000000" w14:paraId="000000A8">
      <w:pPr>
        <w:spacing w:line="240" w:lineRule="auto"/>
        <w:jc w:val="both"/>
        <w:rPr>
          <w:highlight w:val="white"/>
        </w:rPr>
      </w:pPr>
      <w:r w:rsidDel="00000000" w:rsidR="00000000" w:rsidRPr="00000000">
        <w:rPr>
          <w:rtl w:val="0"/>
        </w:rPr>
      </w:r>
    </w:p>
    <w:p w:rsidR="00000000" w:rsidDel="00000000" w:rsidP="00000000" w:rsidRDefault="00000000" w:rsidRPr="00000000" w14:paraId="000000A9">
      <w:pPr>
        <w:spacing w:line="240" w:lineRule="auto"/>
        <w:jc w:val="both"/>
        <w:rPr/>
      </w:pPr>
      <w:r w:rsidDel="00000000" w:rsidR="00000000" w:rsidRPr="00000000">
        <w:rPr>
          <w:rtl w:val="0"/>
        </w:rPr>
        <w:t xml:space="preserve">Foundational </w:t>
      </w:r>
      <w:r w:rsidDel="00000000" w:rsidR="00000000" w:rsidRPr="00000000">
        <w:rPr>
          <w:rtl w:val="0"/>
        </w:rPr>
        <w:t xml:space="preserve">data that can be consumed by RSEBL from NDI wallet are as reflect below : </w:t>
      </w:r>
    </w:p>
    <w:p w:rsidR="00000000" w:rsidDel="00000000" w:rsidP="00000000" w:rsidRDefault="00000000" w:rsidRPr="00000000" w14:paraId="000000AA">
      <w:pPr>
        <w:spacing w:line="240" w:lineRule="auto"/>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Credential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Attributes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Foundational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Household No, Date of Birth , </w:t>
            </w:r>
            <w:r w:rsidDel="00000000" w:rsidR="00000000" w:rsidRPr="00000000">
              <w:rPr>
                <w:rtl w:val="0"/>
              </w:rPr>
              <w:t xml:space="preserve">Citizenshi</w:t>
            </w:r>
            <w:r w:rsidDel="00000000" w:rsidR="00000000" w:rsidRPr="00000000">
              <w:rPr>
                <w:rtl w:val="0"/>
              </w:rPr>
              <w:t xml:space="preserve">p,ID Type,ID No,Full Name,Gender.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Permanent 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Thram No,Village,Gewog,Dzongkha,House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Self Attested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Allergy, Mobile no ,email,Current Address.</w:t>
            </w:r>
          </w:p>
        </w:tc>
      </w:tr>
    </w:tbl>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40" w:lineRule="auto"/>
        <w:rPr>
          <w:rFonts w:ascii="Arail" w:cs="Arail" w:eastAsia="Arail" w:hAnsi="Arail"/>
        </w:rPr>
      </w:pPr>
      <w:r w:rsidDel="00000000" w:rsidR="00000000" w:rsidRPr="00000000">
        <w:rPr>
          <w:rtl w:val="0"/>
        </w:rPr>
      </w:r>
    </w:p>
    <w:p w:rsidR="00000000" w:rsidDel="00000000" w:rsidP="00000000" w:rsidRDefault="00000000" w:rsidRPr="00000000" w14:paraId="000000B6">
      <w:pPr>
        <w:pStyle w:val="Heading1"/>
        <w:keepLines w:val="0"/>
        <w:numPr>
          <w:ilvl w:val="0"/>
          <w:numId w:val="3"/>
        </w:numPr>
        <w:spacing w:after="0" w:before="0" w:line="240" w:lineRule="auto"/>
        <w:ind w:left="432"/>
        <w:rPr>
          <w:rFonts w:ascii="Imago Book" w:cs="Imago Book" w:eastAsia="Imago Book" w:hAnsi="Imago Book"/>
          <w:b w:val="1"/>
          <w:color w:val="313896"/>
          <w:sz w:val="28"/>
          <w:szCs w:val="28"/>
        </w:rPr>
      </w:pPr>
      <w:bookmarkStart w:colFirst="0" w:colLast="0" w:name="_3rdcrjn" w:id="9"/>
      <w:bookmarkEnd w:id="9"/>
      <w:r w:rsidDel="00000000" w:rsidR="00000000" w:rsidRPr="00000000">
        <w:rPr>
          <w:rFonts w:ascii="Imago Book" w:cs="Imago Book" w:eastAsia="Imago Book" w:hAnsi="Imago Book"/>
          <w:b w:val="1"/>
          <w:color w:val="313896"/>
          <w:sz w:val="28"/>
          <w:szCs w:val="28"/>
          <w:rtl w:val="0"/>
        </w:rPr>
        <w:t xml:space="preserve">Proposal</w:t>
      </w:r>
    </w:p>
    <w:p w:rsidR="00000000" w:rsidDel="00000000" w:rsidP="00000000" w:rsidRDefault="00000000" w:rsidRPr="00000000" w14:paraId="000000B7">
      <w:pPr>
        <w:pStyle w:val="Heading1"/>
        <w:keepLines w:val="0"/>
        <w:spacing w:after="0" w:before="0" w:line="240" w:lineRule="auto"/>
        <w:rPr>
          <w:sz w:val="22"/>
          <w:szCs w:val="22"/>
        </w:rPr>
      </w:pPr>
      <w:bookmarkStart w:colFirst="0" w:colLast="0" w:name="_kaw747mto9bl" w:id="10"/>
      <w:bookmarkEnd w:id="10"/>
      <w:r w:rsidDel="00000000" w:rsidR="00000000" w:rsidRPr="00000000">
        <w:rPr>
          <w:rtl w:val="0"/>
        </w:rPr>
      </w:r>
    </w:p>
    <w:p w:rsidR="00000000" w:rsidDel="00000000" w:rsidP="00000000" w:rsidRDefault="00000000" w:rsidRPr="00000000" w14:paraId="000000B8">
      <w:pPr>
        <w:spacing w:line="240" w:lineRule="auto"/>
        <w:jc w:val="both"/>
        <w:rPr/>
      </w:pPr>
      <w:r w:rsidDel="00000000" w:rsidR="00000000" w:rsidRPr="00000000">
        <w:rPr>
          <w:rtl w:val="0"/>
        </w:rPr>
        <w:t xml:space="preserve">Currently, RSEBL customers access the m-CaMS app/"RSEB-m-Cams -Access" portal by entering their username and password to request services. In the upcoming phase, we plan to implement a passwordless login feature using the Bhutan NDI. Users will be able to log in by scanning a QR code or utilizing a deep link, providing a more streamlined and secure authentication process.</w:t>
      </w:r>
    </w:p>
    <w:p w:rsidR="00000000" w:rsidDel="00000000" w:rsidP="00000000" w:rsidRDefault="00000000" w:rsidRPr="00000000" w14:paraId="000000B9">
      <w:pPr>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BA">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lnxbz9" w:id="11"/>
      <w:bookmarkEnd w:id="11"/>
      <w:r w:rsidDel="00000000" w:rsidR="00000000" w:rsidRPr="00000000">
        <w:rPr>
          <w:rFonts w:ascii="Imago Book" w:cs="Imago Book" w:eastAsia="Imago Book" w:hAnsi="Imago Book"/>
          <w:b w:val="1"/>
          <w:color w:val="313896"/>
          <w:sz w:val="24"/>
          <w:szCs w:val="24"/>
          <w:rtl w:val="0"/>
        </w:rPr>
        <w:t xml:space="preserve">Vision</w:t>
      </w:r>
    </w:p>
    <w:p w:rsidR="00000000" w:rsidDel="00000000" w:rsidP="00000000" w:rsidRDefault="00000000" w:rsidRPr="00000000" w14:paraId="000000BB">
      <w:pPr>
        <w:spacing w:line="276" w:lineRule="auto"/>
        <w:jc w:val="center"/>
        <w:rPr>
          <w:b w:val="1"/>
          <w:i w:val="1"/>
        </w:rPr>
      </w:pPr>
      <w:r w:rsidDel="00000000" w:rsidR="00000000" w:rsidRPr="00000000">
        <w:rPr>
          <w:rtl w:val="0"/>
        </w:rPr>
      </w:r>
    </w:p>
    <w:p w:rsidR="00000000" w:rsidDel="00000000" w:rsidP="00000000" w:rsidRDefault="00000000" w:rsidRPr="00000000" w14:paraId="000000BC">
      <w:pPr>
        <w:spacing w:line="240" w:lineRule="auto"/>
        <w:ind w:left="435" w:hanging="435"/>
        <w:jc w:val="center"/>
        <w:rPr/>
      </w:pPr>
      <w:r w:rsidDel="00000000" w:rsidR="00000000" w:rsidRPr="00000000">
        <w:rPr>
          <w:rtl w:val="0"/>
        </w:rPr>
        <w:t xml:space="preserve">"To optimize and streamline the user authentication journey, creating a frictionless and intuitive login experience that prioritizes efficiency and security through Bhutan NDI."</w:t>
      </w:r>
      <w:r w:rsidDel="00000000" w:rsidR="00000000" w:rsidRPr="00000000">
        <w:rPr>
          <w:rtl w:val="0"/>
        </w:rPr>
      </w:r>
    </w:p>
    <w:p w:rsidR="00000000" w:rsidDel="00000000" w:rsidP="00000000" w:rsidRDefault="00000000" w:rsidRPr="00000000" w14:paraId="000000BD">
      <w:pPr>
        <w:spacing w:line="276" w:lineRule="auto"/>
        <w:rPr>
          <w:b w:val="1"/>
        </w:rPr>
      </w:pPr>
      <w:r w:rsidDel="00000000" w:rsidR="00000000" w:rsidRPr="00000000">
        <w:rPr>
          <w:rtl w:val="0"/>
        </w:rPr>
      </w:r>
    </w:p>
    <w:p w:rsidR="00000000" w:rsidDel="00000000" w:rsidP="00000000" w:rsidRDefault="00000000" w:rsidRPr="00000000" w14:paraId="000000BE">
      <w:pPr>
        <w:numPr>
          <w:ilvl w:val="1"/>
          <w:numId w:val="3"/>
        </w:numPr>
        <w:spacing w:line="276" w:lineRule="auto"/>
        <w:ind w:left="576"/>
        <w:rPr>
          <w:b w:val="1"/>
          <w:color w:val="2f5496"/>
          <w:sz w:val="24"/>
          <w:szCs w:val="24"/>
        </w:rPr>
      </w:pPr>
      <w:r w:rsidDel="00000000" w:rsidR="00000000" w:rsidRPr="00000000">
        <w:rPr>
          <w:b w:val="1"/>
          <w:color w:val="2f5496"/>
          <w:sz w:val="24"/>
          <w:szCs w:val="24"/>
          <w:rtl w:val="0"/>
        </w:rPr>
        <w:t xml:space="preserve">Goals:</w:t>
      </w:r>
    </w:p>
    <w:p w:rsidR="00000000" w:rsidDel="00000000" w:rsidP="00000000" w:rsidRDefault="00000000" w:rsidRPr="00000000" w14:paraId="000000BF">
      <w:pPr>
        <w:spacing w:line="240" w:lineRule="auto"/>
        <w:ind w:left="0" w:firstLine="0"/>
        <w:rPr>
          <w:b w:val="1"/>
        </w:rPr>
      </w:pPr>
      <w:r w:rsidDel="00000000" w:rsidR="00000000" w:rsidRPr="00000000">
        <w:rPr>
          <w:rtl w:val="0"/>
        </w:rPr>
      </w:r>
    </w:p>
    <w:p w:rsidR="00000000" w:rsidDel="00000000" w:rsidP="00000000" w:rsidRDefault="00000000" w:rsidRPr="00000000" w14:paraId="000000C0">
      <w:pPr>
        <w:spacing w:line="240" w:lineRule="auto"/>
        <w:rPr>
          <w:sz w:val="20"/>
          <w:szCs w:val="20"/>
        </w:rPr>
      </w:pPr>
      <w:r w:rsidDel="00000000" w:rsidR="00000000" w:rsidRPr="00000000">
        <w:rPr>
          <w:color w:val="0f0f0f"/>
          <w:rtl w:val="0"/>
        </w:rPr>
        <w:t xml:space="preserve">Strive to enhance the overall customer experience by providing a quick and hassle-free access to services, fostering trust, and ensuring the privacy and security of user information</w:t>
      </w:r>
      <w:r w:rsidDel="00000000" w:rsidR="00000000" w:rsidRPr="00000000">
        <w:rPr>
          <w:rtl w:val="0"/>
        </w:rPr>
      </w:r>
    </w:p>
    <w:p w:rsidR="00000000" w:rsidDel="00000000" w:rsidP="00000000" w:rsidRDefault="00000000" w:rsidRPr="00000000" w14:paraId="000000C1">
      <w:pPr>
        <w:spacing w:line="240" w:lineRule="auto"/>
        <w:rPr>
          <w:b w:val="1"/>
        </w:rPr>
      </w:pPr>
      <w:r w:rsidDel="00000000" w:rsidR="00000000" w:rsidRPr="00000000">
        <w:rPr>
          <w:rtl w:val="0"/>
        </w:rPr>
      </w:r>
    </w:p>
    <w:p w:rsidR="00000000" w:rsidDel="00000000" w:rsidP="00000000" w:rsidRDefault="00000000" w:rsidRPr="00000000" w14:paraId="000000C2">
      <w:pPr>
        <w:spacing w:line="240" w:lineRule="auto"/>
        <w:rPr>
          <w:b w:val="1"/>
        </w:rPr>
      </w:pPr>
      <w:r w:rsidDel="00000000" w:rsidR="00000000" w:rsidRPr="00000000">
        <w:rPr>
          <w:rtl w:val="0"/>
        </w:rPr>
      </w:r>
    </w:p>
    <w:p w:rsidR="00000000" w:rsidDel="00000000" w:rsidP="00000000" w:rsidRDefault="00000000" w:rsidRPr="00000000" w14:paraId="000000C3">
      <w:pPr>
        <w:spacing w:line="240" w:lineRule="auto"/>
        <w:rPr>
          <w:b w:val="1"/>
        </w:rPr>
      </w:pPr>
      <w:r w:rsidDel="00000000" w:rsidR="00000000" w:rsidRPr="00000000">
        <w:rPr>
          <w:rtl w:val="0"/>
        </w:rPr>
      </w:r>
    </w:p>
    <w:p w:rsidR="00000000" w:rsidDel="00000000" w:rsidP="00000000" w:rsidRDefault="00000000" w:rsidRPr="00000000" w14:paraId="000000C4">
      <w:pPr>
        <w:spacing w:line="240" w:lineRule="auto"/>
        <w:rPr>
          <w:b w:val="1"/>
          <w:u w:val="single"/>
        </w:rPr>
      </w:pPr>
      <w:r w:rsidDel="00000000" w:rsidR="00000000" w:rsidRPr="00000000">
        <w:rPr>
          <w:b w:val="1"/>
          <w:u w:val="single"/>
          <w:rtl w:val="0"/>
        </w:rPr>
        <w:t xml:space="preserve">Solution Design</w:t>
      </w:r>
    </w:p>
    <w:p w:rsidR="00000000" w:rsidDel="00000000" w:rsidP="00000000" w:rsidRDefault="00000000" w:rsidRPr="00000000" w14:paraId="000000C5">
      <w:pPr>
        <w:spacing w:line="240" w:lineRule="auto"/>
        <w:rPr>
          <w:b w:val="1"/>
          <w:u w:val="single"/>
        </w:rPr>
      </w:pPr>
      <w:r w:rsidDel="00000000" w:rsidR="00000000" w:rsidRPr="00000000">
        <w:rPr>
          <w:rtl w:val="0"/>
        </w:rPr>
      </w:r>
    </w:p>
    <w:p w:rsidR="00000000" w:rsidDel="00000000" w:rsidP="00000000" w:rsidRDefault="00000000" w:rsidRPr="00000000" w14:paraId="000000C6">
      <w:pPr>
        <w:spacing w:line="240" w:lineRule="auto"/>
        <w:rPr>
          <w:b w:val="1"/>
          <w:u w:val="single"/>
        </w:rPr>
      </w:pPr>
      <w:r w:rsidDel="00000000" w:rsidR="00000000" w:rsidRPr="00000000">
        <w:rPr>
          <w:rtl w:val="0"/>
        </w:rPr>
      </w:r>
    </w:p>
    <w:p w:rsidR="00000000" w:rsidDel="00000000" w:rsidP="00000000" w:rsidRDefault="00000000" w:rsidRPr="00000000" w14:paraId="000000C7">
      <w:pPr>
        <w:spacing w:line="240" w:lineRule="auto"/>
        <w:rPr>
          <w:b w:val="1"/>
          <w:u w:val="single"/>
        </w:rPr>
      </w:pPr>
      <w:r w:rsidDel="00000000" w:rsidR="00000000" w:rsidRPr="00000000">
        <w:rPr>
          <w:rtl w:val="0"/>
        </w:rPr>
        <w:t xml:space="preserve">Below is the diagram illustrating the layers of interaction within the NDI and RSEBL ecosystems.</w:t>
      </w:r>
      <w:r w:rsidDel="00000000" w:rsidR="00000000" w:rsidRPr="00000000">
        <w:rPr>
          <w:rtl w:val="0"/>
        </w:rPr>
      </w:r>
    </w:p>
    <w:p w:rsidR="00000000" w:rsidDel="00000000" w:rsidP="00000000" w:rsidRDefault="00000000" w:rsidRPr="00000000" w14:paraId="000000C8">
      <w:pPr>
        <w:spacing w:line="240" w:lineRule="auto"/>
        <w:ind w:firstLine="0"/>
        <w:rPr>
          <w:b w:val="1"/>
          <w:u w:val="single"/>
        </w:rPr>
      </w:pPr>
      <w:r w:rsidDel="00000000" w:rsidR="00000000" w:rsidRPr="00000000">
        <w:rPr>
          <w:b w:val="1"/>
          <w:u w:val="single"/>
        </w:rPr>
        <w:drawing>
          <wp:inline distB="114300" distT="114300" distL="114300" distR="114300">
            <wp:extent cx="7010400" cy="274796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0104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rPr>
          <w:i w:val="1"/>
          <w:sz w:val="16"/>
          <w:szCs w:val="16"/>
          <w:u w:val="single"/>
        </w:rPr>
      </w:pPr>
      <w:hyperlink r:id="rId7">
        <w:r w:rsidDel="00000000" w:rsidR="00000000" w:rsidRPr="00000000">
          <w:rPr>
            <w:color w:val="0000ee"/>
            <w:u w:val="single"/>
            <w:shd w:fill="auto" w:val="clear"/>
            <w:rtl w:val="0"/>
          </w:rPr>
          <w:t xml:space="preserve">Sequence Diagram-NDI-RSBEL Ecosystem .drawio.png</w:t>
        </w:r>
      </w:hyperlink>
      <w:r w:rsidDel="00000000" w:rsidR="00000000" w:rsidRPr="00000000">
        <w:rPr>
          <w:rtl w:val="0"/>
        </w:rPr>
      </w:r>
    </w:p>
    <w:p w:rsidR="00000000" w:rsidDel="00000000" w:rsidP="00000000" w:rsidRDefault="00000000" w:rsidRPr="00000000" w14:paraId="000000CA">
      <w:pPr>
        <w:spacing w:line="240" w:lineRule="auto"/>
        <w:rPr>
          <w:b w:val="1"/>
          <w:u w:val="single"/>
        </w:rPr>
      </w:pPr>
      <w:r w:rsidDel="00000000" w:rsidR="00000000" w:rsidRPr="00000000">
        <w:rPr>
          <w:rtl w:val="0"/>
        </w:rPr>
      </w:r>
    </w:p>
    <w:p w:rsidR="00000000" w:rsidDel="00000000" w:rsidP="00000000" w:rsidRDefault="00000000" w:rsidRPr="00000000" w14:paraId="000000CB">
      <w:pPr>
        <w:spacing w:line="240" w:lineRule="auto"/>
        <w:jc w:val="center"/>
        <w:rPr/>
      </w:pPr>
      <w:r w:rsidDel="00000000" w:rsidR="00000000" w:rsidRPr="00000000">
        <w:rPr>
          <w:i w:val="1"/>
          <w:sz w:val="16"/>
          <w:szCs w:val="16"/>
          <w:u w:val="single"/>
          <w:rtl w:val="0"/>
        </w:rPr>
        <w:t xml:space="preserve">Fig 1. NDI-RSEBL  flow .</w:t>
      </w:r>
      <w:r w:rsidDel="00000000" w:rsidR="00000000" w:rsidRPr="00000000">
        <w:rPr>
          <w:rtl w:val="0"/>
        </w:rPr>
      </w:r>
    </w:p>
    <w:p w:rsidR="00000000" w:rsidDel="00000000" w:rsidP="00000000" w:rsidRDefault="00000000" w:rsidRPr="00000000" w14:paraId="000000CC">
      <w:pPr>
        <w:spacing w:line="240" w:lineRule="auto"/>
        <w:rPr>
          <w:b w:val="1"/>
          <w:u w:val="single"/>
        </w:rPr>
      </w:pPr>
      <w:r w:rsidDel="00000000" w:rsidR="00000000" w:rsidRPr="00000000">
        <w:rPr>
          <w:rtl w:val="0"/>
        </w:rPr>
      </w:r>
    </w:p>
    <w:p w:rsidR="00000000" w:rsidDel="00000000" w:rsidP="00000000" w:rsidRDefault="00000000" w:rsidRPr="00000000" w14:paraId="000000CD">
      <w:pPr>
        <w:spacing w:line="240" w:lineRule="auto"/>
        <w:rPr>
          <w:b w:val="1"/>
          <w:u w:val="single"/>
        </w:rPr>
      </w:pPr>
      <w:r w:rsidDel="00000000" w:rsidR="00000000" w:rsidRPr="00000000">
        <w:rPr>
          <w:rtl w:val="0"/>
        </w:rPr>
      </w:r>
    </w:p>
    <w:p w:rsidR="00000000" w:rsidDel="00000000" w:rsidP="00000000" w:rsidRDefault="00000000" w:rsidRPr="00000000" w14:paraId="000000CE">
      <w:pPr>
        <w:spacing w:line="240" w:lineRule="auto"/>
        <w:rPr>
          <w:b w:val="1"/>
          <w:u w:val="single"/>
        </w:rPr>
      </w:pPr>
      <w:r w:rsidDel="00000000" w:rsidR="00000000" w:rsidRPr="00000000">
        <w:rPr>
          <w:rtl w:val="0"/>
        </w:rPr>
      </w:r>
    </w:p>
    <w:p w:rsidR="00000000" w:rsidDel="00000000" w:rsidP="00000000" w:rsidRDefault="00000000" w:rsidRPr="00000000" w14:paraId="000000CF">
      <w:pPr>
        <w:spacing w:line="240" w:lineRule="auto"/>
        <w:rPr>
          <w:b w:val="1"/>
          <w:u w:val="single"/>
        </w:rPr>
      </w:pPr>
      <w:r w:rsidDel="00000000" w:rsidR="00000000" w:rsidRPr="00000000">
        <w:rPr>
          <w:rtl w:val="0"/>
        </w:rPr>
      </w:r>
    </w:p>
    <w:p w:rsidR="00000000" w:rsidDel="00000000" w:rsidP="00000000" w:rsidRDefault="00000000" w:rsidRPr="00000000" w14:paraId="000000D0">
      <w:pPr>
        <w:spacing w:line="240" w:lineRule="auto"/>
        <w:rPr>
          <w:b w:val="1"/>
          <w:u w:val="single"/>
        </w:rPr>
      </w:pPr>
      <w:r w:rsidDel="00000000" w:rsidR="00000000" w:rsidRPr="00000000">
        <w:rPr>
          <w:rtl w:val="0"/>
        </w:rPr>
      </w:r>
    </w:p>
    <w:p w:rsidR="00000000" w:rsidDel="00000000" w:rsidP="00000000" w:rsidRDefault="00000000" w:rsidRPr="00000000" w14:paraId="000000D1">
      <w:pPr>
        <w:spacing w:line="240" w:lineRule="auto"/>
        <w:rPr>
          <w:b w:val="1"/>
          <w:u w:val="single"/>
        </w:rPr>
      </w:pPr>
      <w:r w:rsidDel="00000000" w:rsidR="00000000" w:rsidRPr="00000000">
        <w:rPr>
          <w:rtl w:val="0"/>
        </w:rPr>
      </w:r>
    </w:p>
    <w:p w:rsidR="00000000" w:rsidDel="00000000" w:rsidP="00000000" w:rsidRDefault="00000000" w:rsidRPr="00000000" w14:paraId="000000D2">
      <w:pPr>
        <w:spacing w:line="240" w:lineRule="auto"/>
        <w:rPr>
          <w:b w:val="1"/>
          <w:u w:val="single"/>
        </w:rPr>
      </w:pPr>
      <w:r w:rsidDel="00000000" w:rsidR="00000000" w:rsidRPr="00000000">
        <w:rPr>
          <w:rtl w:val="0"/>
        </w:rPr>
      </w:r>
    </w:p>
    <w:p w:rsidR="00000000" w:rsidDel="00000000" w:rsidP="00000000" w:rsidRDefault="00000000" w:rsidRPr="00000000" w14:paraId="000000D3">
      <w:pPr>
        <w:spacing w:line="240" w:lineRule="auto"/>
        <w:rPr>
          <w:b w:val="1"/>
          <w:u w:val="single"/>
        </w:rPr>
      </w:pPr>
      <w:r w:rsidDel="00000000" w:rsidR="00000000" w:rsidRPr="00000000">
        <w:rPr>
          <w:rtl w:val="0"/>
        </w:rPr>
      </w:r>
    </w:p>
    <w:p w:rsidR="00000000" w:rsidDel="00000000" w:rsidP="00000000" w:rsidRDefault="00000000" w:rsidRPr="00000000" w14:paraId="000000D4">
      <w:pPr>
        <w:spacing w:line="240" w:lineRule="auto"/>
        <w:rPr>
          <w:b w:val="1"/>
          <w:u w:val="single"/>
        </w:rPr>
      </w:pPr>
      <w:r w:rsidDel="00000000" w:rsidR="00000000" w:rsidRPr="00000000">
        <w:rPr>
          <w:rtl w:val="0"/>
        </w:rPr>
      </w:r>
    </w:p>
    <w:p w:rsidR="00000000" w:rsidDel="00000000" w:rsidP="00000000" w:rsidRDefault="00000000" w:rsidRPr="00000000" w14:paraId="000000D5">
      <w:pPr>
        <w:spacing w:line="240" w:lineRule="auto"/>
        <w:rPr>
          <w:b w:val="1"/>
          <w:u w:val="single"/>
        </w:rPr>
      </w:pPr>
      <w:r w:rsidDel="00000000" w:rsidR="00000000" w:rsidRPr="00000000">
        <w:rPr>
          <w:rtl w:val="0"/>
        </w:rPr>
      </w:r>
    </w:p>
    <w:p w:rsidR="00000000" w:rsidDel="00000000" w:rsidP="00000000" w:rsidRDefault="00000000" w:rsidRPr="00000000" w14:paraId="000000D6">
      <w:pPr>
        <w:spacing w:line="240" w:lineRule="auto"/>
        <w:rPr>
          <w:b w:val="1"/>
          <w:u w:val="single"/>
        </w:rPr>
      </w:pPr>
      <w:r w:rsidDel="00000000" w:rsidR="00000000" w:rsidRPr="00000000">
        <w:rPr>
          <w:rtl w:val="0"/>
        </w:rPr>
      </w:r>
    </w:p>
    <w:p w:rsidR="00000000" w:rsidDel="00000000" w:rsidP="00000000" w:rsidRDefault="00000000" w:rsidRPr="00000000" w14:paraId="000000D7">
      <w:pPr>
        <w:spacing w:line="240" w:lineRule="auto"/>
        <w:rPr>
          <w:b w:val="1"/>
          <w:u w:val="single"/>
        </w:rPr>
      </w:pPr>
      <w:r w:rsidDel="00000000" w:rsidR="00000000" w:rsidRPr="00000000">
        <w:rPr>
          <w:rtl w:val="0"/>
        </w:rPr>
      </w:r>
    </w:p>
    <w:p w:rsidR="00000000" w:rsidDel="00000000" w:rsidP="00000000" w:rsidRDefault="00000000" w:rsidRPr="00000000" w14:paraId="000000D8">
      <w:pPr>
        <w:spacing w:line="240" w:lineRule="auto"/>
        <w:rPr>
          <w:b w:val="1"/>
          <w:u w:val="single"/>
        </w:rPr>
      </w:pPr>
      <w:r w:rsidDel="00000000" w:rsidR="00000000" w:rsidRPr="00000000">
        <w:rPr>
          <w:rtl w:val="0"/>
        </w:rPr>
      </w:r>
    </w:p>
    <w:p w:rsidR="00000000" w:rsidDel="00000000" w:rsidP="00000000" w:rsidRDefault="00000000" w:rsidRPr="00000000" w14:paraId="000000D9">
      <w:pPr>
        <w:spacing w:line="240" w:lineRule="auto"/>
        <w:rPr>
          <w:b w:val="1"/>
          <w:u w:val="single"/>
        </w:rPr>
      </w:pPr>
      <w:r w:rsidDel="00000000" w:rsidR="00000000" w:rsidRPr="00000000">
        <w:rPr>
          <w:rtl w:val="0"/>
        </w:rPr>
      </w:r>
    </w:p>
    <w:p w:rsidR="00000000" w:rsidDel="00000000" w:rsidP="00000000" w:rsidRDefault="00000000" w:rsidRPr="00000000" w14:paraId="000000DA">
      <w:pPr>
        <w:spacing w:line="240" w:lineRule="auto"/>
        <w:rPr>
          <w:b w:val="1"/>
          <w:u w:val="single"/>
        </w:rPr>
      </w:pPr>
      <w:r w:rsidDel="00000000" w:rsidR="00000000" w:rsidRPr="00000000">
        <w:rPr>
          <w:rtl w:val="0"/>
        </w:rPr>
      </w:r>
    </w:p>
    <w:p w:rsidR="00000000" w:rsidDel="00000000" w:rsidP="00000000" w:rsidRDefault="00000000" w:rsidRPr="00000000" w14:paraId="000000DB">
      <w:pPr>
        <w:spacing w:line="240" w:lineRule="auto"/>
        <w:rPr>
          <w:b w:val="1"/>
          <w:u w:val="single"/>
        </w:rPr>
      </w:pPr>
      <w:r w:rsidDel="00000000" w:rsidR="00000000" w:rsidRPr="00000000">
        <w:rPr>
          <w:rtl w:val="0"/>
        </w:rPr>
      </w:r>
    </w:p>
    <w:p w:rsidR="00000000" w:rsidDel="00000000" w:rsidP="00000000" w:rsidRDefault="00000000" w:rsidRPr="00000000" w14:paraId="000000DC">
      <w:pPr>
        <w:spacing w:line="240" w:lineRule="auto"/>
        <w:rPr>
          <w:b w:val="1"/>
          <w:u w:val="single"/>
        </w:rPr>
      </w:pPr>
      <w:r w:rsidDel="00000000" w:rsidR="00000000" w:rsidRPr="00000000">
        <w:rPr>
          <w:rtl w:val="0"/>
        </w:rPr>
      </w:r>
    </w:p>
    <w:p w:rsidR="00000000" w:rsidDel="00000000" w:rsidP="00000000" w:rsidRDefault="00000000" w:rsidRPr="00000000" w14:paraId="000000DD">
      <w:pPr>
        <w:spacing w:line="240" w:lineRule="auto"/>
        <w:rPr>
          <w:b w:val="1"/>
          <w:u w:val="single"/>
        </w:rPr>
      </w:pPr>
      <w:r w:rsidDel="00000000" w:rsidR="00000000" w:rsidRPr="00000000">
        <w:rPr>
          <w:rtl w:val="0"/>
        </w:rPr>
      </w:r>
    </w:p>
    <w:p w:rsidR="00000000" w:rsidDel="00000000" w:rsidP="00000000" w:rsidRDefault="00000000" w:rsidRPr="00000000" w14:paraId="000000DE">
      <w:pPr>
        <w:spacing w:line="240" w:lineRule="auto"/>
        <w:rPr>
          <w:b w:val="1"/>
          <w:u w:val="single"/>
        </w:rPr>
      </w:pPr>
      <w:r w:rsidDel="00000000" w:rsidR="00000000" w:rsidRPr="00000000">
        <w:rPr>
          <w:rtl w:val="0"/>
        </w:rPr>
      </w:r>
    </w:p>
    <w:p w:rsidR="00000000" w:rsidDel="00000000" w:rsidP="00000000" w:rsidRDefault="00000000" w:rsidRPr="00000000" w14:paraId="000000DF">
      <w:pPr>
        <w:spacing w:line="240" w:lineRule="auto"/>
        <w:rPr>
          <w:b w:val="1"/>
          <w:u w:val="single"/>
        </w:rPr>
      </w:pPr>
      <w:r w:rsidDel="00000000" w:rsidR="00000000" w:rsidRPr="00000000">
        <w:rPr>
          <w:rtl w:val="0"/>
        </w:rPr>
      </w:r>
    </w:p>
    <w:p w:rsidR="00000000" w:rsidDel="00000000" w:rsidP="00000000" w:rsidRDefault="00000000" w:rsidRPr="00000000" w14:paraId="000000E0">
      <w:pPr>
        <w:spacing w:line="240" w:lineRule="auto"/>
        <w:rPr>
          <w:b w:val="1"/>
          <w:u w:val="single"/>
        </w:rPr>
      </w:pPr>
      <w:r w:rsidDel="00000000" w:rsidR="00000000" w:rsidRPr="00000000">
        <w:rPr>
          <w:rtl w:val="0"/>
        </w:rPr>
      </w:r>
    </w:p>
    <w:p w:rsidR="00000000" w:rsidDel="00000000" w:rsidP="00000000" w:rsidRDefault="00000000" w:rsidRPr="00000000" w14:paraId="000000E1">
      <w:pPr>
        <w:spacing w:line="240" w:lineRule="auto"/>
        <w:rPr>
          <w:b w:val="1"/>
          <w:u w:val="single"/>
        </w:rPr>
      </w:pPr>
      <w:r w:rsidDel="00000000" w:rsidR="00000000" w:rsidRPr="00000000">
        <w:rPr>
          <w:rtl w:val="0"/>
        </w:rPr>
      </w:r>
    </w:p>
    <w:p w:rsidR="00000000" w:rsidDel="00000000" w:rsidP="00000000" w:rsidRDefault="00000000" w:rsidRPr="00000000" w14:paraId="000000E2">
      <w:pPr>
        <w:spacing w:line="240" w:lineRule="auto"/>
        <w:rPr>
          <w:b w:val="1"/>
          <w:u w:val="single"/>
        </w:rPr>
      </w:pPr>
      <w:r w:rsidDel="00000000" w:rsidR="00000000" w:rsidRPr="00000000">
        <w:rPr>
          <w:rtl w:val="0"/>
        </w:rPr>
      </w:r>
    </w:p>
    <w:p w:rsidR="00000000" w:rsidDel="00000000" w:rsidP="00000000" w:rsidRDefault="00000000" w:rsidRPr="00000000" w14:paraId="000000E3">
      <w:pPr>
        <w:spacing w:line="240" w:lineRule="auto"/>
        <w:rPr>
          <w:b w:val="1"/>
          <w:u w:val="single"/>
        </w:rPr>
      </w:pPr>
      <w:r w:rsidDel="00000000" w:rsidR="00000000" w:rsidRPr="00000000">
        <w:rPr>
          <w:rtl w:val="0"/>
        </w:rPr>
      </w:r>
    </w:p>
    <w:p w:rsidR="00000000" w:rsidDel="00000000" w:rsidP="00000000" w:rsidRDefault="00000000" w:rsidRPr="00000000" w14:paraId="000000E4">
      <w:pPr>
        <w:spacing w:line="240" w:lineRule="auto"/>
        <w:rPr>
          <w:b w:val="1"/>
          <w:u w:val="single"/>
        </w:rPr>
      </w:pPr>
      <w:r w:rsidDel="00000000" w:rsidR="00000000" w:rsidRPr="00000000">
        <w:rPr>
          <w:rtl w:val="0"/>
        </w:rPr>
      </w:r>
    </w:p>
    <w:p w:rsidR="00000000" w:rsidDel="00000000" w:rsidP="00000000" w:rsidRDefault="00000000" w:rsidRPr="00000000" w14:paraId="000000E5">
      <w:pPr>
        <w:spacing w:line="240" w:lineRule="auto"/>
        <w:rPr>
          <w:b w:val="1"/>
          <w:u w:val="single"/>
        </w:rPr>
      </w:pPr>
      <w:r w:rsidDel="00000000" w:rsidR="00000000" w:rsidRPr="00000000">
        <w:rPr>
          <w:rtl w:val="0"/>
        </w:rPr>
      </w:r>
    </w:p>
    <w:p w:rsidR="00000000" w:rsidDel="00000000" w:rsidP="00000000" w:rsidRDefault="00000000" w:rsidRPr="00000000" w14:paraId="000000E6">
      <w:pPr>
        <w:spacing w:line="240" w:lineRule="auto"/>
        <w:rPr>
          <w:b w:val="1"/>
          <w:u w:val="single"/>
        </w:rPr>
      </w:pPr>
      <w:r w:rsidDel="00000000" w:rsidR="00000000" w:rsidRPr="00000000">
        <w:rPr>
          <w:rtl w:val="0"/>
        </w:rPr>
      </w:r>
    </w:p>
    <w:p w:rsidR="00000000" w:rsidDel="00000000" w:rsidP="00000000" w:rsidRDefault="00000000" w:rsidRPr="00000000" w14:paraId="000000E7">
      <w:pPr>
        <w:spacing w:line="240" w:lineRule="auto"/>
        <w:rPr>
          <w:b w:val="1"/>
          <w:u w:val="single"/>
        </w:rPr>
      </w:pPr>
      <w:r w:rsidDel="00000000" w:rsidR="00000000" w:rsidRPr="00000000">
        <w:rPr>
          <w:rtl w:val="0"/>
        </w:rPr>
      </w:r>
    </w:p>
    <w:p w:rsidR="00000000" w:rsidDel="00000000" w:rsidP="00000000" w:rsidRDefault="00000000" w:rsidRPr="00000000" w14:paraId="000000E8">
      <w:pPr>
        <w:spacing w:line="240" w:lineRule="auto"/>
        <w:rPr>
          <w:b w:val="1"/>
          <w:u w:val="single"/>
        </w:rPr>
      </w:pPr>
      <w:r w:rsidDel="00000000" w:rsidR="00000000" w:rsidRPr="00000000">
        <w:rPr>
          <w:rtl w:val="0"/>
        </w:rPr>
      </w:r>
    </w:p>
    <w:p w:rsidR="00000000" w:rsidDel="00000000" w:rsidP="00000000" w:rsidRDefault="00000000" w:rsidRPr="00000000" w14:paraId="000000E9">
      <w:pPr>
        <w:spacing w:line="240" w:lineRule="auto"/>
        <w:rPr>
          <w:b w:val="1"/>
          <w:u w:val="single"/>
        </w:rPr>
      </w:pPr>
      <w:r w:rsidDel="00000000" w:rsidR="00000000" w:rsidRPr="00000000">
        <w:rPr>
          <w:rtl w:val="0"/>
        </w:rPr>
      </w:r>
    </w:p>
    <w:p w:rsidR="00000000" w:rsidDel="00000000" w:rsidP="00000000" w:rsidRDefault="00000000" w:rsidRPr="00000000" w14:paraId="000000EA">
      <w:pPr>
        <w:spacing w:line="240" w:lineRule="auto"/>
        <w:rPr>
          <w:b w:val="1"/>
        </w:rPr>
      </w:pPr>
      <w:r w:rsidDel="00000000" w:rsidR="00000000" w:rsidRPr="00000000">
        <w:rPr>
          <w:rtl w:val="0"/>
        </w:rPr>
        <w:t xml:space="preserve">A sequence diagram of login VC issuance  between the different actors and systems in the process are depicted as below</w:t>
      </w:r>
      <w:r w:rsidDel="00000000" w:rsidR="00000000" w:rsidRPr="00000000">
        <w:rPr>
          <w:b w:val="1"/>
          <w:rtl w:val="0"/>
        </w:rPr>
        <w:t xml:space="preserve">.</w:t>
      </w:r>
    </w:p>
    <w:p w:rsidR="00000000" w:rsidDel="00000000" w:rsidP="00000000" w:rsidRDefault="00000000" w:rsidRPr="00000000" w14:paraId="000000EB">
      <w:pPr>
        <w:spacing w:line="240" w:lineRule="auto"/>
        <w:rPr>
          <w:b w:val="1"/>
        </w:rPr>
      </w:pPr>
      <w:r w:rsidDel="00000000" w:rsidR="00000000" w:rsidRPr="00000000">
        <w:rPr>
          <w:rtl w:val="0"/>
        </w:rPr>
      </w:r>
    </w:p>
    <w:p w:rsidR="00000000" w:rsidDel="00000000" w:rsidP="00000000" w:rsidRDefault="00000000" w:rsidRPr="00000000" w14:paraId="000000EC">
      <w:pPr>
        <w:spacing w:line="240" w:lineRule="auto"/>
        <w:rPr>
          <w:b w:val="1"/>
          <w:u w:val="single"/>
        </w:rPr>
      </w:pPr>
      <w:r w:rsidDel="00000000" w:rsidR="00000000" w:rsidRPr="00000000">
        <w:rPr>
          <w:b w:val="1"/>
          <w:u w:val="single"/>
        </w:rPr>
        <w:drawing>
          <wp:inline distB="114300" distT="114300" distL="114300" distR="114300">
            <wp:extent cx="5943600" cy="4546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rPr>
          <w:b w:val="1"/>
          <w:u w:val="single"/>
        </w:rPr>
      </w:pPr>
      <w:r w:rsidDel="00000000" w:rsidR="00000000" w:rsidRPr="00000000">
        <w:rPr>
          <w:rtl w:val="0"/>
        </w:rPr>
      </w:r>
    </w:p>
    <w:p w:rsidR="00000000" w:rsidDel="00000000" w:rsidP="00000000" w:rsidRDefault="00000000" w:rsidRPr="00000000" w14:paraId="000000EE">
      <w:pPr>
        <w:spacing w:line="240" w:lineRule="auto"/>
        <w:rPr>
          <w:b w:val="1"/>
          <w:u w:val="single"/>
        </w:rPr>
      </w:pPr>
      <w:r w:rsidDel="00000000" w:rsidR="00000000" w:rsidRPr="00000000">
        <w:rPr>
          <w:rtl w:val="0"/>
        </w:rPr>
      </w:r>
    </w:p>
    <w:p w:rsidR="00000000" w:rsidDel="00000000" w:rsidP="00000000" w:rsidRDefault="00000000" w:rsidRPr="00000000" w14:paraId="000000EF">
      <w:pPr>
        <w:spacing w:line="240" w:lineRule="auto"/>
        <w:rPr>
          <w:i w:val="1"/>
          <w:sz w:val="16"/>
          <w:szCs w:val="16"/>
          <w:u w:val="single"/>
        </w:rPr>
      </w:pPr>
      <w:r w:rsidDel="00000000" w:rsidR="00000000" w:rsidRPr="00000000">
        <w:rPr>
          <w:rtl w:val="0"/>
        </w:rPr>
      </w:r>
    </w:p>
    <w:p w:rsidR="00000000" w:rsidDel="00000000" w:rsidP="00000000" w:rsidRDefault="00000000" w:rsidRPr="00000000" w14:paraId="000000F0">
      <w:pPr>
        <w:spacing w:line="240" w:lineRule="auto"/>
        <w:rPr>
          <w:i w:val="1"/>
          <w:sz w:val="16"/>
          <w:szCs w:val="16"/>
          <w:u w:val="single"/>
        </w:rPr>
      </w:pPr>
      <w:hyperlink r:id="rId9">
        <w:r w:rsidDel="00000000" w:rsidR="00000000" w:rsidRPr="00000000">
          <w:rPr>
            <w:color w:val="0000ee"/>
            <w:u w:val="single"/>
            <w:shd w:fill="auto" w:val="clear"/>
            <w:rtl w:val="0"/>
          </w:rPr>
          <w:t xml:space="preserve">Sequence Diagram-Issunace of VCs.drawio.png</w:t>
        </w:r>
      </w:hyperlink>
      <w:r w:rsidDel="00000000" w:rsidR="00000000" w:rsidRPr="00000000">
        <w:rPr>
          <w:rtl w:val="0"/>
        </w:rPr>
      </w:r>
    </w:p>
    <w:p w:rsidR="00000000" w:rsidDel="00000000" w:rsidP="00000000" w:rsidRDefault="00000000" w:rsidRPr="00000000" w14:paraId="000000F1">
      <w:pPr>
        <w:spacing w:line="240" w:lineRule="auto"/>
        <w:jc w:val="center"/>
        <w:rPr>
          <w:b w:val="1"/>
          <w:u w:val="single"/>
        </w:rPr>
      </w:pPr>
      <w:r w:rsidDel="00000000" w:rsidR="00000000" w:rsidRPr="00000000">
        <w:rPr>
          <w:i w:val="1"/>
          <w:sz w:val="16"/>
          <w:szCs w:val="16"/>
          <w:u w:val="single"/>
          <w:rtl w:val="0"/>
        </w:rPr>
        <w:t xml:space="preserve">Fig 2. Issuance of login VC </w:t>
      </w:r>
      <w:r w:rsidDel="00000000" w:rsidR="00000000" w:rsidRPr="00000000">
        <w:rPr>
          <w:rtl w:val="0"/>
        </w:rPr>
      </w:r>
    </w:p>
    <w:p w:rsidR="00000000" w:rsidDel="00000000" w:rsidP="00000000" w:rsidRDefault="00000000" w:rsidRPr="00000000" w14:paraId="000000F2">
      <w:pPr>
        <w:spacing w:line="240" w:lineRule="auto"/>
        <w:rPr>
          <w:b w:val="1"/>
          <w:u w:val="single"/>
        </w:rPr>
      </w:pPr>
      <w:r w:rsidDel="00000000" w:rsidR="00000000" w:rsidRPr="00000000">
        <w:rPr>
          <w:rtl w:val="0"/>
        </w:rPr>
      </w:r>
    </w:p>
    <w:p w:rsidR="00000000" w:rsidDel="00000000" w:rsidP="00000000" w:rsidRDefault="00000000" w:rsidRPr="00000000" w14:paraId="000000F3">
      <w:pPr>
        <w:spacing w:line="240" w:lineRule="auto"/>
        <w:rPr>
          <w:b w:val="1"/>
          <w:u w:val="single"/>
        </w:rPr>
      </w:pPr>
      <w:r w:rsidDel="00000000" w:rsidR="00000000" w:rsidRPr="00000000">
        <w:rPr>
          <w:rtl w:val="0"/>
        </w:rPr>
      </w:r>
    </w:p>
    <w:p w:rsidR="00000000" w:rsidDel="00000000" w:rsidP="00000000" w:rsidRDefault="00000000" w:rsidRPr="00000000" w14:paraId="000000F4">
      <w:pPr>
        <w:spacing w:line="240" w:lineRule="auto"/>
        <w:rPr>
          <w:b w:val="1"/>
          <w:u w:val="single"/>
        </w:rPr>
      </w:pPr>
      <w:r w:rsidDel="00000000" w:rsidR="00000000" w:rsidRPr="00000000">
        <w:rPr>
          <w:rtl w:val="0"/>
        </w:rPr>
      </w:r>
    </w:p>
    <w:p w:rsidR="00000000" w:rsidDel="00000000" w:rsidP="00000000" w:rsidRDefault="00000000" w:rsidRPr="00000000" w14:paraId="000000F5">
      <w:pPr>
        <w:spacing w:line="240" w:lineRule="auto"/>
        <w:rPr>
          <w:b w:val="1"/>
          <w:u w:val="single"/>
        </w:rPr>
      </w:pPr>
      <w:r w:rsidDel="00000000" w:rsidR="00000000" w:rsidRPr="00000000">
        <w:rPr>
          <w:rtl w:val="0"/>
        </w:rPr>
      </w:r>
    </w:p>
    <w:p w:rsidR="00000000" w:rsidDel="00000000" w:rsidP="00000000" w:rsidRDefault="00000000" w:rsidRPr="00000000" w14:paraId="000000F6">
      <w:pPr>
        <w:spacing w:line="240" w:lineRule="auto"/>
        <w:rPr>
          <w:b w:val="1"/>
          <w:u w:val="single"/>
        </w:rPr>
      </w:pPr>
      <w:r w:rsidDel="00000000" w:rsidR="00000000" w:rsidRPr="00000000">
        <w:rPr>
          <w:rtl w:val="0"/>
        </w:rPr>
      </w:r>
    </w:p>
    <w:p w:rsidR="00000000" w:rsidDel="00000000" w:rsidP="00000000" w:rsidRDefault="00000000" w:rsidRPr="00000000" w14:paraId="000000F7">
      <w:pPr>
        <w:spacing w:line="240" w:lineRule="auto"/>
        <w:rPr>
          <w:b w:val="1"/>
          <w:u w:val="single"/>
        </w:rPr>
      </w:pPr>
      <w:r w:rsidDel="00000000" w:rsidR="00000000" w:rsidRPr="00000000">
        <w:rPr>
          <w:rtl w:val="0"/>
        </w:rPr>
      </w:r>
    </w:p>
    <w:p w:rsidR="00000000" w:rsidDel="00000000" w:rsidP="00000000" w:rsidRDefault="00000000" w:rsidRPr="00000000" w14:paraId="000000F8">
      <w:pPr>
        <w:spacing w:line="240" w:lineRule="auto"/>
        <w:rPr>
          <w:b w:val="1"/>
          <w:u w:val="single"/>
        </w:rPr>
      </w:pPr>
      <w:r w:rsidDel="00000000" w:rsidR="00000000" w:rsidRPr="00000000">
        <w:rPr>
          <w:rtl w:val="0"/>
        </w:rPr>
      </w:r>
    </w:p>
    <w:p w:rsidR="00000000" w:rsidDel="00000000" w:rsidP="00000000" w:rsidRDefault="00000000" w:rsidRPr="00000000" w14:paraId="000000F9">
      <w:pPr>
        <w:spacing w:line="240" w:lineRule="auto"/>
        <w:rPr>
          <w:b w:val="1"/>
          <w:u w:val="single"/>
        </w:rPr>
      </w:pPr>
      <w:r w:rsidDel="00000000" w:rsidR="00000000" w:rsidRPr="00000000">
        <w:rPr>
          <w:rtl w:val="0"/>
        </w:rPr>
      </w:r>
    </w:p>
    <w:p w:rsidR="00000000" w:rsidDel="00000000" w:rsidP="00000000" w:rsidRDefault="00000000" w:rsidRPr="00000000" w14:paraId="000000FA">
      <w:pPr>
        <w:spacing w:line="240" w:lineRule="auto"/>
        <w:rPr>
          <w:b w:val="1"/>
          <w:u w:val="single"/>
        </w:rPr>
      </w:pPr>
      <w:r w:rsidDel="00000000" w:rsidR="00000000" w:rsidRPr="00000000">
        <w:rPr>
          <w:rtl w:val="0"/>
        </w:rPr>
      </w:r>
    </w:p>
    <w:p w:rsidR="00000000" w:rsidDel="00000000" w:rsidP="00000000" w:rsidRDefault="00000000" w:rsidRPr="00000000" w14:paraId="000000FB">
      <w:pPr>
        <w:spacing w:line="240" w:lineRule="auto"/>
        <w:rPr>
          <w:b w:val="1"/>
          <w:u w:val="single"/>
        </w:rPr>
      </w:pPr>
      <w:r w:rsidDel="00000000" w:rsidR="00000000" w:rsidRPr="00000000">
        <w:rPr>
          <w:rtl w:val="0"/>
        </w:rPr>
      </w:r>
    </w:p>
    <w:p w:rsidR="00000000" w:rsidDel="00000000" w:rsidP="00000000" w:rsidRDefault="00000000" w:rsidRPr="00000000" w14:paraId="000000FC">
      <w:pPr>
        <w:spacing w:line="240" w:lineRule="auto"/>
        <w:rPr>
          <w:b w:val="1"/>
          <w:u w:val="single"/>
        </w:rPr>
      </w:pPr>
      <w:r w:rsidDel="00000000" w:rsidR="00000000" w:rsidRPr="00000000">
        <w:rPr>
          <w:rtl w:val="0"/>
        </w:rPr>
      </w:r>
    </w:p>
    <w:p w:rsidR="00000000" w:rsidDel="00000000" w:rsidP="00000000" w:rsidRDefault="00000000" w:rsidRPr="00000000" w14:paraId="000000FD">
      <w:pPr>
        <w:spacing w:line="240" w:lineRule="auto"/>
        <w:rPr>
          <w:b w:val="1"/>
          <w:u w:val="single"/>
        </w:rPr>
      </w:pPr>
      <w:r w:rsidDel="00000000" w:rsidR="00000000" w:rsidRPr="00000000">
        <w:rPr>
          <w:rtl w:val="0"/>
        </w:rPr>
      </w:r>
    </w:p>
    <w:p w:rsidR="00000000" w:rsidDel="00000000" w:rsidP="00000000" w:rsidRDefault="00000000" w:rsidRPr="00000000" w14:paraId="000000FE">
      <w:pPr>
        <w:spacing w:line="240" w:lineRule="auto"/>
        <w:rPr>
          <w:b w:val="1"/>
          <w:u w:val="single"/>
        </w:rPr>
      </w:pPr>
      <w:r w:rsidDel="00000000" w:rsidR="00000000" w:rsidRPr="00000000">
        <w:rPr>
          <w:rtl w:val="0"/>
        </w:rPr>
      </w:r>
    </w:p>
    <w:p w:rsidR="00000000" w:rsidDel="00000000" w:rsidP="00000000" w:rsidRDefault="00000000" w:rsidRPr="00000000" w14:paraId="000000FF">
      <w:pPr>
        <w:spacing w:line="240" w:lineRule="auto"/>
        <w:rPr>
          <w:b w:val="1"/>
          <w:u w:val="single"/>
        </w:rPr>
      </w:pPr>
      <w:r w:rsidDel="00000000" w:rsidR="00000000" w:rsidRPr="00000000">
        <w:rPr>
          <w:rtl w:val="0"/>
        </w:rPr>
      </w:r>
    </w:p>
    <w:p w:rsidR="00000000" w:rsidDel="00000000" w:rsidP="00000000" w:rsidRDefault="00000000" w:rsidRPr="00000000" w14:paraId="00000100">
      <w:pPr>
        <w:spacing w:line="240" w:lineRule="auto"/>
        <w:rPr>
          <w:b w:val="1"/>
          <w:u w:val="single"/>
        </w:rPr>
      </w:pPr>
      <w:r w:rsidDel="00000000" w:rsidR="00000000" w:rsidRPr="00000000">
        <w:rPr>
          <w:rtl w:val="0"/>
        </w:rPr>
      </w:r>
    </w:p>
    <w:p w:rsidR="00000000" w:rsidDel="00000000" w:rsidP="00000000" w:rsidRDefault="00000000" w:rsidRPr="00000000" w14:paraId="00000101">
      <w:pPr>
        <w:spacing w:line="240" w:lineRule="auto"/>
        <w:rPr>
          <w:b w:val="1"/>
          <w:u w:val="single"/>
        </w:rPr>
      </w:pPr>
      <w:r w:rsidDel="00000000" w:rsidR="00000000" w:rsidRPr="00000000">
        <w:rPr>
          <w:rtl w:val="0"/>
        </w:rPr>
      </w:r>
    </w:p>
    <w:p w:rsidR="00000000" w:rsidDel="00000000" w:rsidP="00000000" w:rsidRDefault="00000000" w:rsidRPr="00000000" w14:paraId="00000102">
      <w:pPr>
        <w:spacing w:line="240" w:lineRule="auto"/>
        <w:rPr>
          <w:b w:val="1"/>
          <w:u w:val="single"/>
        </w:rPr>
      </w:pP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t xml:space="preserve">A sequence diagram of passwordless login between the different actors and systems in the process are depicted as below</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04">
      <w:pPr>
        <w:spacing w:line="240" w:lineRule="auto"/>
        <w:rPr>
          <w:b w:val="1"/>
          <w:u w:val="single"/>
        </w:rPr>
      </w:pPr>
      <w:r w:rsidDel="00000000" w:rsidR="00000000" w:rsidRPr="00000000">
        <w:rPr>
          <w:rtl w:val="0"/>
        </w:rPr>
      </w:r>
    </w:p>
    <w:p w:rsidR="00000000" w:rsidDel="00000000" w:rsidP="00000000" w:rsidRDefault="00000000" w:rsidRPr="00000000" w14:paraId="00000105">
      <w:pPr>
        <w:spacing w:line="240" w:lineRule="auto"/>
        <w:rPr>
          <w:b w:val="1"/>
          <w:u w:val="single"/>
        </w:rPr>
      </w:pPr>
      <w:r w:rsidDel="00000000" w:rsidR="00000000" w:rsidRPr="00000000">
        <w:rPr>
          <w:b w:val="1"/>
          <w:u w:val="single"/>
        </w:rPr>
        <w:drawing>
          <wp:inline distB="114300" distT="114300" distL="114300" distR="114300">
            <wp:extent cx="5943600" cy="3683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rPr>
          <w:b w:val="1"/>
          <w:u w:val="single"/>
        </w:rPr>
      </w:pPr>
      <w:r w:rsidDel="00000000" w:rsidR="00000000" w:rsidRPr="00000000">
        <w:rPr>
          <w:rtl w:val="0"/>
        </w:rPr>
      </w:r>
    </w:p>
    <w:p w:rsidR="00000000" w:rsidDel="00000000" w:rsidP="00000000" w:rsidRDefault="00000000" w:rsidRPr="00000000" w14:paraId="00000107">
      <w:pPr>
        <w:spacing w:line="240" w:lineRule="auto"/>
        <w:jc w:val="center"/>
        <w:rPr>
          <w:u w:val="single"/>
        </w:rPr>
      </w:pPr>
      <w:r w:rsidDel="00000000" w:rsidR="00000000" w:rsidRPr="00000000">
        <w:rPr>
          <w:i w:val="1"/>
          <w:sz w:val="16"/>
          <w:szCs w:val="16"/>
          <w:u w:val="single"/>
          <w:rtl w:val="0"/>
        </w:rPr>
        <w:t xml:space="preserve">Fig 3. Passwordless login .</w:t>
      </w:r>
      <w:r w:rsidDel="00000000" w:rsidR="00000000" w:rsidRPr="00000000">
        <w:rPr>
          <w:rtl w:val="0"/>
        </w:rPr>
      </w:r>
    </w:p>
    <w:p w:rsidR="00000000" w:rsidDel="00000000" w:rsidP="00000000" w:rsidRDefault="00000000" w:rsidRPr="00000000" w14:paraId="00000108">
      <w:pPr>
        <w:spacing w:line="240" w:lineRule="auto"/>
        <w:rPr>
          <w:b w:val="1"/>
          <w:u w:val="single"/>
        </w:rPr>
      </w:pPr>
      <w:r w:rsidDel="00000000" w:rsidR="00000000" w:rsidRPr="00000000">
        <w:rPr>
          <w:rtl w:val="0"/>
        </w:rPr>
      </w:r>
    </w:p>
    <w:p w:rsidR="00000000" w:rsidDel="00000000" w:rsidP="00000000" w:rsidRDefault="00000000" w:rsidRPr="00000000" w14:paraId="00000109">
      <w:pPr>
        <w:spacing w:line="240" w:lineRule="auto"/>
        <w:rPr>
          <w:b w:val="1"/>
          <w:u w:val="single"/>
        </w:rPr>
      </w:pPr>
      <w:r w:rsidDel="00000000" w:rsidR="00000000" w:rsidRPr="00000000">
        <w:rPr>
          <w:rtl w:val="0"/>
        </w:rPr>
      </w:r>
    </w:p>
    <w:p w:rsidR="00000000" w:rsidDel="00000000" w:rsidP="00000000" w:rsidRDefault="00000000" w:rsidRPr="00000000" w14:paraId="0000010A">
      <w:pPr>
        <w:spacing w:line="240" w:lineRule="auto"/>
        <w:jc w:val="center"/>
        <w:rPr>
          <w:i w:val="1"/>
          <w:sz w:val="16"/>
          <w:szCs w:val="16"/>
          <w:u w:val="single"/>
        </w:rPr>
      </w:pPr>
      <w:r w:rsidDel="00000000" w:rsidR="00000000" w:rsidRPr="00000000">
        <w:rPr>
          <w:rtl w:val="0"/>
        </w:rPr>
      </w:r>
    </w:p>
    <w:p w:rsidR="00000000" w:rsidDel="00000000" w:rsidP="00000000" w:rsidRDefault="00000000" w:rsidRPr="00000000" w14:paraId="0000010B">
      <w:pPr>
        <w:spacing w:line="276" w:lineRule="auto"/>
        <w:rPr>
          <w:b w:val="1"/>
        </w:rPr>
      </w:pPr>
      <w:r w:rsidDel="00000000" w:rsidR="00000000" w:rsidRPr="00000000">
        <w:rPr>
          <w:b w:val="1"/>
          <w:rtl w:val="0"/>
        </w:rPr>
        <w:t xml:space="preserve">Proof Template</w:t>
      </w:r>
    </w:p>
    <w:p w:rsidR="00000000" w:rsidDel="00000000" w:rsidP="00000000" w:rsidRDefault="00000000" w:rsidRPr="00000000" w14:paraId="0000010C">
      <w:pPr>
        <w:spacing w:line="276" w:lineRule="auto"/>
        <w:rPr/>
      </w:pPr>
      <w:r w:rsidDel="00000000" w:rsidR="00000000" w:rsidRPr="00000000">
        <w:rPr>
          <w:rtl w:val="0"/>
        </w:rPr>
        <w:t xml:space="preserve">The proposed proof template that RSEBL will ask from the NDI wallet of the users for the mentioned use cases:</w:t>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rFonts w:ascii="Arail" w:cs="Arail" w:eastAsia="Arail" w:hAnsi="Arail"/>
          <w:b w:val="1"/>
        </w:rPr>
      </w:pPr>
      <w:r w:rsidDel="00000000" w:rsidR="00000000" w:rsidRPr="00000000">
        <w:rPr>
          <w:b w:val="1"/>
          <w:rtl w:val="0"/>
        </w:rPr>
        <w:t xml:space="preserve">Use Case 1: </w:t>
      </w:r>
      <w:r w:rsidDel="00000000" w:rsidR="00000000" w:rsidRPr="00000000">
        <w:rPr>
          <w:rFonts w:ascii="Arail" w:cs="Arail" w:eastAsia="Arail" w:hAnsi="Arail"/>
          <w:b w:val="1"/>
          <w:rtl w:val="0"/>
        </w:rPr>
        <w:t xml:space="preserve">Issuance of login  VC </w:t>
      </w:r>
    </w:p>
    <w:p w:rsidR="00000000" w:rsidDel="00000000" w:rsidP="00000000" w:rsidRDefault="00000000" w:rsidRPr="00000000" w14:paraId="0000010F">
      <w:pPr>
        <w:spacing w:line="276" w:lineRule="auto"/>
        <w:rPr>
          <w:b w:val="1"/>
        </w:rPr>
      </w:pPr>
      <w:r w:rsidDel="00000000" w:rsidR="00000000" w:rsidRPr="00000000">
        <w:rPr>
          <w:rtl w:val="0"/>
        </w:rPr>
      </w:r>
    </w:p>
    <w:p w:rsidR="00000000" w:rsidDel="00000000" w:rsidP="00000000" w:rsidRDefault="00000000" w:rsidRPr="00000000" w14:paraId="00000110">
      <w:pPr>
        <w:spacing w:line="276" w:lineRule="auto"/>
        <w:rPr>
          <w:b w:val="1"/>
        </w:rPr>
      </w:pPr>
      <w:r w:rsidDel="00000000" w:rsidR="00000000" w:rsidRPr="00000000">
        <w:rPr>
          <w:b w:val="1"/>
          <w:rtl w:val="0"/>
        </w:rPr>
        <w:t xml:space="preserve">Proof to share:</w:t>
      </w:r>
      <w:r w:rsidDel="00000000" w:rsidR="00000000" w:rsidRPr="00000000">
        <w:rPr>
          <w:rtl w:val="0"/>
        </w:rPr>
      </w:r>
    </w:p>
    <w:tbl>
      <w:tblPr>
        <w:tblStyle w:val="Table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845"/>
        <w:gridCol w:w="1845"/>
        <w:gridCol w:w="1710"/>
        <w:gridCol w:w="2010"/>
        <w:tblGridChange w:id="0">
          <w:tblGrid>
            <w:gridCol w:w="1635"/>
            <w:gridCol w:w="1845"/>
            <w:gridCol w:w="1845"/>
            <w:gridCol w:w="1710"/>
            <w:gridCol w:w="2010"/>
          </w:tblGrid>
        </w:tblGridChange>
      </w:tblGrid>
      <w:tr>
        <w:trPr>
          <w:cantSplit w:val="0"/>
          <w:tblHeader w:val="0"/>
        </w:trPr>
        <w:tc>
          <w:tcPr>
            <w:shd w:fill="2f5496"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b w:val="1"/>
                <w:color w:val="ffffff"/>
                <w:sz w:val="20"/>
                <w:szCs w:val="20"/>
              </w:rPr>
            </w:pPr>
            <w:r w:rsidDel="00000000" w:rsidR="00000000" w:rsidRPr="00000000">
              <w:rPr>
                <w:b w:val="1"/>
                <w:color w:val="ffffff"/>
                <w:sz w:val="20"/>
                <w:szCs w:val="20"/>
                <w:rtl w:val="0"/>
              </w:rPr>
              <w:t xml:space="preserve">Attribute</w:t>
            </w:r>
          </w:p>
        </w:tc>
        <w:tc>
          <w:tcPr>
            <w:shd w:fill="2f5496"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b w:val="1"/>
                <w:color w:val="ffffff"/>
                <w:sz w:val="20"/>
                <w:szCs w:val="20"/>
              </w:rPr>
            </w:pPr>
            <w:r w:rsidDel="00000000" w:rsidR="00000000" w:rsidRPr="00000000">
              <w:rPr>
                <w:b w:val="1"/>
                <w:color w:val="ffffff"/>
                <w:sz w:val="20"/>
                <w:szCs w:val="20"/>
                <w:rtl w:val="0"/>
              </w:rPr>
              <w:t xml:space="preserve">Type</w:t>
            </w:r>
          </w:p>
        </w:tc>
        <w:tc>
          <w:tcPr>
            <w:shd w:fill="2f5496"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b w:val="1"/>
                <w:color w:val="ffffff"/>
                <w:sz w:val="20"/>
                <w:szCs w:val="20"/>
              </w:rPr>
            </w:pPr>
            <w:r w:rsidDel="00000000" w:rsidR="00000000" w:rsidRPr="00000000">
              <w:rPr>
                <w:b w:val="1"/>
                <w:color w:val="ffffff"/>
                <w:sz w:val="20"/>
                <w:szCs w:val="20"/>
                <w:rtl w:val="0"/>
              </w:rPr>
              <w:t xml:space="preserve">Source Schema</w:t>
            </w:r>
          </w:p>
        </w:tc>
        <w:tc>
          <w:tcPr>
            <w:shd w:fill="2f5496"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b w:val="1"/>
                <w:color w:val="ffffff"/>
                <w:sz w:val="20"/>
                <w:szCs w:val="20"/>
              </w:rPr>
            </w:pPr>
            <w:r w:rsidDel="00000000" w:rsidR="00000000" w:rsidRPr="00000000">
              <w:rPr>
                <w:b w:val="1"/>
                <w:color w:val="ffffff"/>
                <w:sz w:val="20"/>
                <w:szCs w:val="20"/>
                <w:rtl w:val="0"/>
              </w:rPr>
              <w:t xml:space="preserve">Restriction</w:t>
            </w:r>
          </w:p>
        </w:tc>
        <w:tc>
          <w:tcPr>
            <w:shd w:fill="2f5496"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b w:val="1"/>
                <w:color w:val="ffffff"/>
                <w:sz w:val="20"/>
                <w:szCs w:val="20"/>
              </w:rPr>
            </w:pPr>
            <w:r w:rsidDel="00000000" w:rsidR="00000000" w:rsidRPr="00000000">
              <w:rPr>
                <w:b w:val="1"/>
                <w:color w:val="ffffff"/>
                <w:sz w:val="20"/>
                <w:szCs w:val="20"/>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ID type </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sz w:val="20"/>
                <w:szCs w:val="20"/>
              </w:rPr>
            </w:pPr>
            <w:r w:rsidDel="00000000" w:rsidR="00000000" w:rsidRPr="00000000">
              <w:rPr>
                <w:sz w:val="20"/>
                <w:szCs w:val="20"/>
                <w:rtl w:val="0"/>
              </w:rPr>
              <w:t xml:space="preserve">String </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sz w:val="20"/>
                <w:szCs w:val="20"/>
              </w:rPr>
            </w:pPr>
            <w:r w:rsidDel="00000000" w:rsidR="00000000" w:rsidRPr="00000000">
              <w:rPr>
                <w:rtl w:val="0"/>
              </w:rPr>
            </w:r>
          </w:p>
        </w:tc>
      </w:tr>
      <w:tr>
        <w:trPr>
          <w:cantSplit w:val="0"/>
          <w:trHeight w:val="654.960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sz w:val="20"/>
                <w:szCs w:val="20"/>
                <w:highlight w:val="white"/>
              </w:rPr>
            </w:pPr>
            <w:r w:rsidDel="00000000" w:rsidR="00000000" w:rsidRPr="00000000">
              <w:rPr>
                <w:sz w:val="20"/>
                <w:szCs w:val="20"/>
                <w:highlight w:val="white"/>
                <w:rtl w:val="0"/>
              </w:rPr>
              <w:t xml:space="preserve">CID Number</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Alphanumeric</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Foundational ID VC</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Only issued from DCRC/DOI</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20">
      <w:pPr>
        <w:spacing w:line="240" w:lineRule="auto"/>
        <w:rPr>
          <w:b w:val="1"/>
        </w:rPr>
      </w:pPr>
      <w:r w:rsidDel="00000000" w:rsidR="00000000" w:rsidRPr="00000000">
        <w:rPr>
          <w:rtl w:val="0"/>
        </w:rPr>
      </w:r>
    </w:p>
    <w:p w:rsidR="00000000" w:rsidDel="00000000" w:rsidP="00000000" w:rsidRDefault="00000000" w:rsidRPr="00000000" w14:paraId="00000121">
      <w:pPr>
        <w:spacing w:line="276" w:lineRule="auto"/>
        <w:rPr>
          <w:b w:val="1"/>
        </w:rPr>
      </w:pPr>
      <w:r w:rsidDel="00000000" w:rsidR="00000000" w:rsidRPr="00000000">
        <w:rPr>
          <w:rtl w:val="0"/>
        </w:rPr>
      </w:r>
    </w:p>
    <w:p w:rsidR="00000000" w:rsidDel="00000000" w:rsidP="00000000" w:rsidRDefault="00000000" w:rsidRPr="00000000" w14:paraId="00000122">
      <w:pPr>
        <w:spacing w:line="276" w:lineRule="auto"/>
        <w:rPr>
          <w:b w:val="1"/>
        </w:rPr>
      </w:pPr>
      <w:r w:rsidDel="00000000" w:rsidR="00000000" w:rsidRPr="00000000">
        <w:rPr>
          <w:rtl w:val="0"/>
        </w:rPr>
      </w:r>
    </w:p>
    <w:p w:rsidR="00000000" w:rsidDel="00000000" w:rsidP="00000000" w:rsidRDefault="00000000" w:rsidRPr="00000000" w14:paraId="00000123">
      <w:pPr>
        <w:spacing w:line="276" w:lineRule="auto"/>
        <w:rPr>
          <w:b w:val="1"/>
        </w:rPr>
      </w:pPr>
      <w:r w:rsidDel="00000000" w:rsidR="00000000" w:rsidRPr="00000000">
        <w:rPr>
          <w:rtl w:val="0"/>
        </w:rPr>
      </w:r>
    </w:p>
    <w:p w:rsidR="00000000" w:rsidDel="00000000" w:rsidP="00000000" w:rsidRDefault="00000000" w:rsidRPr="00000000" w14:paraId="00000124">
      <w:pPr>
        <w:spacing w:line="276" w:lineRule="auto"/>
        <w:rPr>
          <w:b w:val="1"/>
        </w:rPr>
      </w:pPr>
      <w:r w:rsidDel="00000000" w:rsidR="00000000" w:rsidRPr="00000000">
        <w:rPr>
          <w:rtl w:val="0"/>
        </w:rPr>
      </w:r>
    </w:p>
    <w:p w:rsidR="00000000" w:rsidDel="00000000" w:rsidP="00000000" w:rsidRDefault="00000000" w:rsidRPr="00000000" w14:paraId="00000125">
      <w:pPr>
        <w:spacing w:line="276" w:lineRule="auto"/>
        <w:rPr>
          <w:b w:val="1"/>
        </w:rPr>
      </w:pPr>
      <w:r w:rsidDel="00000000" w:rsidR="00000000" w:rsidRPr="00000000">
        <w:rPr>
          <w:rtl w:val="0"/>
        </w:rPr>
      </w:r>
    </w:p>
    <w:p w:rsidR="00000000" w:rsidDel="00000000" w:rsidP="00000000" w:rsidRDefault="00000000" w:rsidRPr="00000000" w14:paraId="00000126">
      <w:pPr>
        <w:spacing w:line="276" w:lineRule="auto"/>
        <w:rPr>
          <w:b w:val="1"/>
        </w:rPr>
      </w:pPr>
      <w:r w:rsidDel="00000000" w:rsidR="00000000" w:rsidRPr="00000000">
        <w:rPr>
          <w:b w:val="1"/>
          <w:rtl w:val="0"/>
        </w:rPr>
        <w:t xml:space="preserve">VC Attribute received:</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Username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Number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Revocable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w:t>
            </w:r>
          </w:p>
        </w:tc>
      </w:tr>
    </w:tbl>
    <w:p w:rsidR="00000000" w:rsidDel="00000000" w:rsidP="00000000" w:rsidRDefault="00000000" w:rsidRPr="00000000" w14:paraId="00000131">
      <w:pPr>
        <w:spacing w:line="276" w:lineRule="auto"/>
        <w:rPr>
          <w:b w:val="1"/>
        </w:rPr>
      </w:pPr>
      <w:r w:rsidDel="00000000" w:rsidR="00000000" w:rsidRPr="00000000">
        <w:rPr>
          <w:rtl w:val="0"/>
        </w:rPr>
      </w:r>
    </w:p>
    <w:p w:rsidR="00000000" w:rsidDel="00000000" w:rsidP="00000000" w:rsidRDefault="00000000" w:rsidRPr="00000000" w14:paraId="00000132">
      <w:pPr>
        <w:spacing w:line="276" w:lineRule="auto"/>
        <w:rPr>
          <w:b w:val="1"/>
        </w:rPr>
      </w:pPr>
      <w:r w:rsidDel="00000000" w:rsidR="00000000" w:rsidRPr="00000000">
        <w:rPr>
          <w:rtl w:val="0"/>
        </w:rPr>
      </w:r>
    </w:p>
    <w:p w:rsidR="00000000" w:rsidDel="00000000" w:rsidP="00000000" w:rsidRDefault="00000000" w:rsidRPr="00000000" w14:paraId="00000133">
      <w:pPr>
        <w:spacing w:line="276" w:lineRule="auto"/>
        <w:rPr>
          <w:rFonts w:ascii="Arail" w:cs="Arail" w:eastAsia="Arail" w:hAnsi="Arail"/>
          <w:b w:val="1"/>
        </w:rPr>
      </w:pPr>
      <w:r w:rsidDel="00000000" w:rsidR="00000000" w:rsidRPr="00000000">
        <w:rPr>
          <w:b w:val="1"/>
          <w:rtl w:val="0"/>
        </w:rPr>
        <w:t xml:space="preserve">Use Case 2: </w:t>
      </w:r>
      <w:r w:rsidDel="00000000" w:rsidR="00000000" w:rsidRPr="00000000">
        <w:rPr>
          <w:rFonts w:ascii="Arail" w:cs="Arail" w:eastAsia="Arail" w:hAnsi="Arail"/>
          <w:b w:val="1"/>
          <w:rtl w:val="0"/>
        </w:rPr>
        <w:t xml:space="preserve">Passwordless Login using Bhutan NDI  for "RSEB-m-Cams -Access" Application.</w:t>
      </w:r>
    </w:p>
    <w:p w:rsidR="00000000" w:rsidDel="00000000" w:rsidP="00000000" w:rsidRDefault="00000000" w:rsidRPr="00000000" w14:paraId="00000134">
      <w:pPr>
        <w:spacing w:line="276" w:lineRule="auto"/>
        <w:rPr>
          <w:b w:val="1"/>
        </w:rPr>
      </w:pPr>
      <w:r w:rsidDel="00000000" w:rsidR="00000000" w:rsidRPr="00000000">
        <w:rPr>
          <w:rtl w:val="0"/>
        </w:rPr>
      </w:r>
    </w:p>
    <w:p w:rsidR="00000000" w:rsidDel="00000000" w:rsidP="00000000" w:rsidRDefault="00000000" w:rsidRPr="00000000" w14:paraId="00000135">
      <w:pPr>
        <w:spacing w:line="276" w:lineRule="auto"/>
        <w:rPr>
          <w:b w:val="1"/>
        </w:rPr>
      </w:pPr>
      <w:r w:rsidDel="00000000" w:rsidR="00000000" w:rsidRPr="00000000">
        <w:rPr>
          <w:b w:val="1"/>
          <w:rtl w:val="0"/>
        </w:rPr>
        <w:t xml:space="preserve">Proof to share from Bhutan NDI:</w:t>
      </w:r>
    </w:p>
    <w:tbl>
      <w:tblPr>
        <w:tblStyle w:val="Table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845"/>
        <w:gridCol w:w="1845"/>
        <w:gridCol w:w="1710"/>
        <w:gridCol w:w="2010"/>
        <w:tblGridChange w:id="0">
          <w:tblGrid>
            <w:gridCol w:w="1635"/>
            <w:gridCol w:w="1845"/>
            <w:gridCol w:w="1845"/>
            <w:gridCol w:w="1710"/>
            <w:gridCol w:w="2010"/>
          </w:tblGrid>
        </w:tblGridChange>
      </w:tblGrid>
      <w:tr>
        <w:trPr>
          <w:cantSplit w:val="0"/>
          <w:tblHeader w:val="0"/>
        </w:trPr>
        <w:tc>
          <w:tcPr>
            <w:shd w:fill="2f5496"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b w:val="1"/>
                <w:color w:val="ffffff"/>
                <w:sz w:val="20"/>
                <w:szCs w:val="20"/>
              </w:rPr>
            </w:pPr>
            <w:r w:rsidDel="00000000" w:rsidR="00000000" w:rsidRPr="00000000">
              <w:rPr>
                <w:b w:val="1"/>
                <w:color w:val="ffffff"/>
                <w:sz w:val="20"/>
                <w:szCs w:val="20"/>
                <w:rtl w:val="0"/>
              </w:rPr>
              <w:t xml:space="preserve">Attribute</w:t>
            </w:r>
          </w:p>
        </w:tc>
        <w:tc>
          <w:tcPr>
            <w:shd w:fill="2f5496"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b w:val="1"/>
                <w:color w:val="ffffff"/>
                <w:sz w:val="20"/>
                <w:szCs w:val="20"/>
              </w:rPr>
            </w:pPr>
            <w:r w:rsidDel="00000000" w:rsidR="00000000" w:rsidRPr="00000000">
              <w:rPr>
                <w:b w:val="1"/>
                <w:color w:val="ffffff"/>
                <w:sz w:val="20"/>
                <w:szCs w:val="20"/>
                <w:rtl w:val="0"/>
              </w:rPr>
              <w:t xml:space="preserve">Type</w:t>
            </w:r>
          </w:p>
        </w:tc>
        <w:tc>
          <w:tcPr>
            <w:shd w:fill="2f5496"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b w:val="1"/>
                <w:color w:val="ffffff"/>
                <w:sz w:val="20"/>
                <w:szCs w:val="20"/>
              </w:rPr>
            </w:pPr>
            <w:r w:rsidDel="00000000" w:rsidR="00000000" w:rsidRPr="00000000">
              <w:rPr>
                <w:b w:val="1"/>
                <w:color w:val="ffffff"/>
                <w:sz w:val="20"/>
                <w:szCs w:val="20"/>
                <w:rtl w:val="0"/>
              </w:rPr>
              <w:t xml:space="preserve">Source Schema</w:t>
            </w:r>
          </w:p>
        </w:tc>
        <w:tc>
          <w:tcPr>
            <w:shd w:fill="2f5496"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b w:val="1"/>
                <w:color w:val="ffffff"/>
                <w:sz w:val="20"/>
                <w:szCs w:val="20"/>
              </w:rPr>
            </w:pPr>
            <w:r w:rsidDel="00000000" w:rsidR="00000000" w:rsidRPr="00000000">
              <w:rPr>
                <w:b w:val="1"/>
                <w:color w:val="ffffff"/>
                <w:sz w:val="20"/>
                <w:szCs w:val="20"/>
                <w:rtl w:val="0"/>
              </w:rPr>
              <w:t xml:space="preserve">Restriction</w:t>
            </w:r>
          </w:p>
        </w:tc>
        <w:tc>
          <w:tcPr>
            <w:shd w:fill="2f5496"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b w:val="1"/>
                <w:color w:val="ffffff"/>
                <w:sz w:val="20"/>
                <w:szCs w:val="20"/>
              </w:rPr>
            </w:pPr>
            <w:r w:rsidDel="00000000" w:rsidR="00000000" w:rsidRPr="00000000">
              <w:rPr>
                <w:b w:val="1"/>
                <w:color w:val="ffffff"/>
                <w:sz w:val="20"/>
                <w:szCs w:val="20"/>
                <w:rtl w:val="0"/>
              </w:rPr>
              <w:t xml:space="preserve">Remarks</w:t>
            </w:r>
          </w:p>
        </w:tc>
      </w:tr>
      <w:tr>
        <w:trPr>
          <w:cantSplit w:val="0"/>
          <w:trHeight w:val="654.960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sz w:val="20"/>
                <w:szCs w:val="20"/>
                <w:highlight w:val="white"/>
              </w:rPr>
            </w:pPr>
            <w:r w:rsidDel="00000000" w:rsidR="00000000" w:rsidRPr="00000000">
              <w:rPr>
                <w:sz w:val="20"/>
                <w:szCs w:val="20"/>
                <w:highlight w:val="white"/>
                <w:rtl w:val="0"/>
              </w:rPr>
              <w:t xml:space="preserve">Username </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Alphanumeric</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RSEB VC </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tl w:val="0"/>
              </w:rPr>
              <w:t xml:space="preserve">Only issued from RSEB</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sz w:val="20"/>
                <w:szCs w:val="20"/>
              </w:rPr>
            </w:pPr>
            <w:r w:rsidDel="00000000" w:rsidR="00000000" w:rsidRPr="00000000">
              <w:rPr>
                <w:rtl w:val="0"/>
              </w:rPr>
            </w:r>
          </w:p>
        </w:tc>
      </w:tr>
      <w:tr>
        <w:trPr>
          <w:cantSplit w:val="0"/>
          <w:trHeight w:val="654.960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sz w:val="20"/>
                <w:szCs w:val="20"/>
                <w:highlight w:val="white"/>
              </w:rPr>
            </w:pPr>
            <w:r w:rsidDel="00000000" w:rsidR="00000000" w:rsidRPr="00000000">
              <w:rPr>
                <w:sz w:val="20"/>
                <w:szCs w:val="20"/>
                <w:highlight w:val="white"/>
                <w:rtl w:val="0"/>
              </w:rPr>
              <w:t xml:space="preserve">Role ID </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sz w:val="20"/>
                <w:szCs w:val="20"/>
              </w:rPr>
            </w:pPr>
            <w:r w:rsidDel="00000000" w:rsidR="00000000" w:rsidRPr="00000000">
              <w:rPr>
                <w:sz w:val="20"/>
                <w:szCs w:val="20"/>
                <w:rtl w:val="0"/>
              </w:rPr>
              <w:t xml:space="preserve">Number </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RSEB VC </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sz w:val="20"/>
                <w:szCs w:val="20"/>
              </w:rPr>
            </w:pPr>
            <w:r w:rsidDel="00000000" w:rsidR="00000000" w:rsidRPr="00000000">
              <w:rPr>
                <w:sz w:val="20"/>
                <w:szCs w:val="20"/>
                <w:rtl w:val="0"/>
              </w:rPr>
              <w:t xml:space="preserve">Only issued from RSEB</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45">
      <w:pPr>
        <w:spacing w:line="240" w:lineRule="auto"/>
        <w:rPr>
          <w:i w:val="1"/>
          <w:sz w:val="16"/>
          <w:szCs w:val="16"/>
          <w:u w:val="single"/>
        </w:rPr>
      </w:pPr>
      <w:r w:rsidDel="00000000" w:rsidR="00000000" w:rsidRPr="00000000">
        <w:rPr>
          <w:rtl w:val="0"/>
        </w:rPr>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spacing w:line="276" w:lineRule="auto"/>
        <w:rPr/>
      </w:pPr>
      <w:r w:rsidDel="00000000" w:rsidR="00000000" w:rsidRPr="00000000">
        <w:rPr>
          <w:b w:val="1"/>
          <w:rtl w:val="0"/>
        </w:rPr>
        <w:t xml:space="preserve">Use Case 3: </w:t>
      </w:r>
      <w:r w:rsidDel="00000000" w:rsidR="00000000" w:rsidRPr="00000000">
        <w:rPr>
          <w:rFonts w:ascii="Arail" w:cs="Arail" w:eastAsia="Arail" w:hAnsi="Arail"/>
          <w:b w:val="1"/>
          <w:rtl w:val="0"/>
        </w:rPr>
        <w:t xml:space="preserve">Passwordless Login using Bhutan NDI  for m-CaMS</w:t>
      </w: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r>
    </w:p>
    <w:tbl>
      <w:tblPr>
        <w:tblStyle w:val="Table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845"/>
        <w:gridCol w:w="1845"/>
        <w:gridCol w:w="1710"/>
        <w:gridCol w:w="2010"/>
        <w:tblGridChange w:id="0">
          <w:tblGrid>
            <w:gridCol w:w="1635"/>
            <w:gridCol w:w="1845"/>
            <w:gridCol w:w="1845"/>
            <w:gridCol w:w="1710"/>
            <w:gridCol w:w="2010"/>
          </w:tblGrid>
        </w:tblGridChange>
      </w:tblGrid>
      <w:tr>
        <w:trPr>
          <w:cantSplit w:val="0"/>
          <w:tblHeader w:val="0"/>
        </w:trPr>
        <w:tc>
          <w:tcPr>
            <w:shd w:fill="2f5496"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b w:val="1"/>
                <w:color w:val="ffffff"/>
                <w:sz w:val="20"/>
                <w:szCs w:val="20"/>
              </w:rPr>
            </w:pPr>
            <w:r w:rsidDel="00000000" w:rsidR="00000000" w:rsidRPr="00000000">
              <w:rPr>
                <w:b w:val="1"/>
                <w:color w:val="ffffff"/>
                <w:sz w:val="20"/>
                <w:szCs w:val="20"/>
                <w:rtl w:val="0"/>
              </w:rPr>
              <w:t xml:space="preserve">Attribute</w:t>
            </w:r>
          </w:p>
        </w:tc>
        <w:tc>
          <w:tcPr>
            <w:shd w:fill="2f5496"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b w:val="1"/>
                <w:color w:val="ffffff"/>
                <w:sz w:val="20"/>
                <w:szCs w:val="20"/>
              </w:rPr>
            </w:pPr>
            <w:r w:rsidDel="00000000" w:rsidR="00000000" w:rsidRPr="00000000">
              <w:rPr>
                <w:b w:val="1"/>
                <w:color w:val="ffffff"/>
                <w:sz w:val="20"/>
                <w:szCs w:val="20"/>
                <w:rtl w:val="0"/>
              </w:rPr>
              <w:t xml:space="preserve">Type</w:t>
            </w:r>
          </w:p>
        </w:tc>
        <w:tc>
          <w:tcPr>
            <w:shd w:fill="2f5496"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b w:val="1"/>
                <w:color w:val="ffffff"/>
                <w:sz w:val="20"/>
                <w:szCs w:val="20"/>
              </w:rPr>
            </w:pPr>
            <w:r w:rsidDel="00000000" w:rsidR="00000000" w:rsidRPr="00000000">
              <w:rPr>
                <w:b w:val="1"/>
                <w:color w:val="ffffff"/>
                <w:sz w:val="20"/>
                <w:szCs w:val="20"/>
                <w:rtl w:val="0"/>
              </w:rPr>
              <w:t xml:space="preserve">Source Schema</w:t>
            </w:r>
          </w:p>
        </w:tc>
        <w:tc>
          <w:tcPr>
            <w:shd w:fill="2f5496"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b w:val="1"/>
                <w:color w:val="ffffff"/>
                <w:sz w:val="20"/>
                <w:szCs w:val="20"/>
              </w:rPr>
            </w:pPr>
            <w:r w:rsidDel="00000000" w:rsidR="00000000" w:rsidRPr="00000000">
              <w:rPr>
                <w:b w:val="1"/>
                <w:color w:val="ffffff"/>
                <w:sz w:val="20"/>
                <w:szCs w:val="20"/>
                <w:rtl w:val="0"/>
              </w:rPr>
              <w:t xml:space="preserve">Restriction</w:t>
            </w:r>
          </w:p>
        </w:tc>
        <w:tc>
          <w:tcPr>
            <w:shd w:fill="2f5496"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b w:val="1"/>
                <w:color w:val="ffffff"/>
                <w:sz w:val="20"/>
                <w:szCs w:val="20"/>
              </w:rPr>
            </w:pPr>
            <w:r w:rsidDel="00000000" w:rsidR="00000000" w:rsidRPr="00000000">
              <w:rPr>
                <w:b w:val="1"/>
                <w:color w:val="ffffff"/>
                <w:sz w:val="20"/>
                <w:szCs w:val="20"/>
                <w:rtl w:val="0"/>
              </w:rPr>
              <w:t xml:space="preserve">Remarks</w:t>
            </w:r>
          </w:p>
        </w:tc>
      </w:tr>
      <w:tr>
        <w:trPr>
          <w:cantSplit w:val="0"/>
          <w:trHeight w:val="654.960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sz w:val="20"/>
                <w:szCs w:val="20"/>
                <w:highlight w:val="white"/>
              </w:rPr>
            </w:pPr>
            <w:r w:rsidDel="00000000" w:rsidR="00000000" w:rsidRPr="00000000">
              <w:rPr>
                <w:sz w:val="20"/>
                <w:szCs w:val="20"/>
                <w:highlight w:val="white"/>
                <w:rtl w:val="0"/>
              </w:rPr>
              <w:t xml:space="preserve">Username </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sz w:val="20"/>
                <w:szCs w:val="20"/>
              </w:rPr>
            </w:pPr>
            <w:r w:rsidDel="00000000" w:rsidR="00000000" w:rsidRPr="00000000">
              <w:rPr>
                <w:sz w:val="20"/>
                <w:szCs w:val="20"/>
                <w:rtl w:val="0"/>
              </w:rPr>
              <w:t xml:space="preserve">Alphanumeric</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sz w:val="20"/>
                <w:szCs w:val="20"/>
              </w:rPr>
            </w:pPr>
            <w:r w:rsidDel="00000000" w:rsidR="00000000" w:rsidRPr="00000000">
              <w:rPr>
                <w:sz w:val="20"/>
                <w:szCs w:val="20"/>
                <w:rtl w:val="0"/>
              </w:rPr>
              <w:t xml:space="preserve">RSEB VC </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Only issued from RSEB</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sz w:val="20"/>
                <w:szCs w:val="20"/>
              </w:rPr>
            </w:pPr>
            <w:r w:rsidDel="00000000" w:rsidR="00000000" w:rsidRPr="00000000">
              <w:rPr>
                <w:rtl w:val="0"/>
              </w:rPr>
            </w:r>
          </w:p>
        </w:tc>
      </w:tr>
      <w:tr>
        <w:trPr>
          <w:cantSplit w:val="0"/>
          <w:trHeight w:val="654.960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sz w:val="20"/>
                <w:szCs w:val="20"/>
                <w:highlight w:val="white"/>
              </w:rPr>
            </w:pPr>
            <w:r w:rsidDel="00000000" w:rsidR="00000000" w:rsidRPr="00000000">
              <w:rPr>
                <w:sz w:val="20"/>
                <w:szCs w:val="20"/>
                <w:highlight w:val="white"/>
                <w:rtl w:val="0"/>
              </w:rPr>
              <w:t xml:space="preserve">Role ID </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Number </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RSEB VC </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Only issued from RSEB</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59">
      <w:pPr>
        <w:spacing w:line="240" w:lineRule="auto"/>
        <w:rPr>
          <w:b w:val="1"/>
          <w:u w:val="single"/>
        </w:rPr>
      </w:pPr>
      <w:r w:rsidDel="00000000" w:rsidR="00000000" w:rsidRPr="00000000">
        <w:rPr>
          <w:rtl w:val="0"/>
        </w:rPr>
      </w:r>
    </w:p>
    <w:p w:rsidR="00000000" w:rsidDel="00000000" w:rsidP="00000000" w:rsidRDefault="00000000" w:rsidRPr="00000000" w14:paraId="0000015A">
      <w:pPr>
        <w:spacing w:line="240" w:lineRule="auto"/>
        <w:rPr>
          <w:b w:val="1"/>
          <w:u w:val="single"/>
        </w:rPr>
      </w:pPr>
      <w:r w:rsidDel="00000000" w:rsidR="00000000" w:rsidRPr="00000000">
        <w:rPr>
          <w:rtl w:val="0"/>
        </w:rPr>
      </w:r>
    </w:p>
    <w:p w:rsidR="00000000" w:rsidDel="00000000" w:rsidP="00000000" w:rsidRDefault="00000000" w:rsidRPr="00000000" w14:paraId="0000015B">
      <w:pPr>
        <w:spacing w:line="240" w:lineRule="auto"/>
        <w:rPr>
          <w:b w:val="1"/>
          <w:u w:val="single"/>
        </w:rPr>
      </w:pPr>
      <w:r w:rsidDel="00000000" w:rsidR="00000000" w:rsidRPr="00000000">
        <w:rPr>
          <w:rtl w:val="0"/>
        </w:rPr>
      </w:r>
    </w:p>
    <w:p w:rsidR="00000000" w:rsidDel="00000000" w:rsidP="00000000" w:rsidRDefault="00000000" w:rsidRPr="00000000" w14:paraId="0000015C">
      <w:pPr>
        <w:spacing w:line="276" w:lineRule="auto"/>
        <w:rPr>
          <w:b w:val="1"/>
        </w:rPr>
      </w:pPr>
      <w:r w:rsidDel="00000000" w:rsidR="00000000" w:rsidRPr="00000000">
        <w:rPr>
          <w:b w:val="1"/>
          <w:rtl w:val="0"/>
        </w:rPr>
        <w:t xml:space="preserve">Verifiable Credential (VC) Schema</w:t>
      </w:r>
    </w:p>
    <w:p w:rsidR="00000000" w:rsidDel="00000000" w:rsidP="00000000" w:rsidRDefault="00000000" w:rsidRPr="00000000" w14:paraId="0000015D">
      <w:pPr>
        <w:spacing w:line="276" w:lineRule="auto"/>
        <w:rPr>
          <w:b w:val="1"/>
        </w:rPr>
      </w:pPr>
      <w:r w:rsidDel="00000000" w:rsidR="00000000" w:rsidRPr="00000000">
        <w:rPr>
          <w:rtl w:val="0"/>
        </w:rPr>
      </w:r>
    </w:p>
    <w:p w:rsidR="00000000" w:rsidDel="00000000" w:rsidP="00000000" w:rsidRDefault="00000000" w:rsidRPr="00000000" w14:paraId="0000015E">
      <w:pPr>
        <w:spacing w:line="276" w:lineRule="auto"/>
        <w:jc w:val="both"/>
        <w:rPr/>
      </w:pPr>
      <w:r w:rsidDel="00000000" w:rsidR="00000000" w:rsidRPr="00000000">
        <w:rPr>
          <w:rtl w:val="0"/>
        </w:rPr>
        <w:t xml:space="preserve">The attributes of the planned use case schema are as given in the table below. RSEB will issue the credential to its users based on this template. However, this is not a fixed template, as the NDI ecosystem matures, RSEB can adopt the most used and popular </w:t>
      </w:r>
      <w:r w:rsidDel="00000000" w:rsidR="00000000" w:rsidRPr="00000000">
        <w:rPr>
          <w:i w:val="1"/>
          <w:rtl w:val="0"/>
        </w:rPr>
        <w:t xml:space="preserve">Schemas</w:t>
      </w:r>
      <w:r w:rsidDel="00000000" w:rsidR="00000000" w:rsidRPr="00000000">
        <w:rPr>
          <w:rtl w:val="0"/>
        </w:rPr>
        <w:t xml:space="preserve"> to issue credentials to its users.</w:t>
      </w:r>
    </w:p>
    <w:p w:rsidR="00000000" w:rsidDel="00000000" w:rsidP="00000000" w:rsidRDefault="00000000" w:rsidRPr="00000000" w14:paraId="0000015F">
      <w:pPr>
        <w:spacing w:line="276" w:lineRule="auto"/>
        <w:jc w:val="both"/>
        <w:rPr/>
      </w:pPr>
      <w:r w:rsidDel="00000000" w:rsidR="00000000" w:rsidRPr="00000000">
        <w:rPr>
          <w:rtl w:val="0"/>
        </w:rPr>
        <w:tab/>
      </w:r>
    </w:p>
    <w:p w:rsidR="00000000" w:rsidDel="00000000" w:rsidP="00000000" w:rsidRDefault="00000000" w:rsidRPr="00000000" w14:paraId="00000160">
      <w:pPr>
        <w:spacing w:line="276" w:lineRule="auto"/>
        <w:rPr>
          <w:rFonts w:ascii="Arail" w:cs="Arail" w:eastAsia="Arail" w:hAnsi="Arail"/>
          <w:b w:val="1"/>
        </w:rPr>
      </w:pPr>
      <w:r w:rsidDel="00000000" w:rsidR="00000000" w:rsidRPr="00000000">
        <w:rPr>
          <w:b w:val="1"/>
          <w:rtl w:val="0"/>
        </w:rPr>
        <w:t xml:space="preserve">Use Case 1: Schema of  </w:t>
      </w:r>
      <w:r w:rsidDel="00000000" w:rsidR="00000000" w:rsidRPr="00000000">
        <w:rPr>
          <w:rFonts w:ascii="Arail" w:cs="Arail" w:eastAsia="Arail" w:hAnsi="Arail"/>
          <w:b w:val="1"/>
          <w:rtl w:val="0"/>
        </w:rPr>
        <w:t xml:space="preserve">Issuance of login  VC </w:t>
      </w:r>
    </w:p>
    <w:p w:rsidR="00000000" w:rsidDel="00000000" w:rsidP="00000000" w:rsidRDefault="00000000" w:rsidRPr="00000000" w14:paraId="00000161">
      <w:pPr>
        <w:spacing w:line="276" w:lineRule="auto"/>
        <w:rPr>
          <w:b w:val="1"/>
        </w:rPr>
      </w:pPr>
      <w:r w:rsidDel="00000000" w:rsidR="00000000" w:rsidRPr="00000000">
        <w:rPr>
          <w:rtl w:val="0"/>
        </w:rPr>
      </w:r>
    </w:p>
    <w:tbl>
      <w:tblPr>
        <w:tblStyle w:val="Table9"/>
        <w:tblW w:w="9030.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15"/>
        <w:gridCol w:w="3015"/>
        <w:tblGridChange w:id="0">
          <w:tblGrid>
            <w:gridCol w:w="3000"/>
            <w:gridCol w:w="3015"/>
            <w:gridCol w:w="3015"/>
          </w:tblGrid>
        </w:tblGridChange>
      </w:tblGrid>
      <w:tr>
        <w:trPr>
          <w:cantSplit w:val="0"/>
          <w:trHeight w:val="424.98046875" w:hRule="atLeast"/>
          <w:tblHeader w:val="1"/>
        </w:trPr>
        <w:tc>
          <w:tcPr>
            <w:shd w:fill="2f5496"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b w:val="1"/>
                <w:color w:val="ffffff"/>
                <w:sz w:val="20"/>
                <w:szCs w:val="20"/>
              </w:rPr>
            </w:pPr>
            <w:r w:rsidDel="00000000" w:rsidR="00000000" w:rsidRPr="00000000">
              <w:rPr>
                <w:b w:val="1"/>
                <w:color w:val="ffffff"/>
                <w:sz w:val="20"/>
                <w:szCs w:val="20"/>
                <w:rtl w:val="0"/>
              </w:rPr>
              <w:t xml:space="preserve">Attribute</w:t>
            </w:r>
          </w:p>
        </w:tc>
        <w:tc>
          <w:tcPr>
            <w:shd w:fill="2f5496"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b w:val="1"/>
                <w:color w:val="ffffff"/>
                <w:sz w:val="20"/>
                <w:szCs w:val="20"/>
              </w:rPr>
            </w:pPr>
            <w:r w:rsidDel="00000000" w:rsidR="00000000" w:rsidRPr="00000000">
              <w:rPr>
                <w:b w:val="1"/>
                <w:color w:val="ffffff"/>
                <w:sz w:val="20"/>
                <w:szCs w:val="20"/>
                <w:rtl w:val="0"/>
              </w:rPr>
              <w:t xml:space="preserve">Type</w:t>
            </w:r>
          </w:p>
        </w:tc>
        <w:tc>
          <w:tcPr>
            <w:shd w:fill="2f5496"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b w:val="1"/>
                <w:color w:val="ffffff"/>
                <w:sz w:val="20"/>
                <w:szCs w:val="20"/>
              </w:rPr>
            </w:pPr>
            <w:r w:rsidDel="00000000" w:rsidR="00000000" w:rsidRPr="00000000">
              <w:rPr>
                <w:b w:val="1"/>
                <w:color w:val="ffffff"/>
                <w:sz w:val="20"/>
                <w:szCs w:val="20"/>
                <w:rtl w:val="0"/>
              </w:rPr>
              <w:t xml:space="preserve">Remarks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Username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Number </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sz w:val="20"/>
                <w:szCs w:val="20"/>
              </w:rPr>
            </w:pPr>
            <w:r w:rsidDel="00000000" w:rsidR="00000000" w:rsidRPr="00000000">
              <w:rPr>
                <w:rtl w:val="0"/>
              </w:rPr>
            </w:r>
          </w:p>
        </w:tc>
      </w:tr>
      <w:tr>
        <w:trPr>
          <w:cantSplit w:val="0"/>
          <w:trHeight w:val="2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rPr/>
            </w:pPr>
            <w:r w:rsidDel="00000000" w:rsidR="00000000" w:rsidRPr="00000000">
              <w:rPr>
                <w:rtl w:val="0"/>
              </w:rPr>
              <w:t xml:space="preserve">Role ID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Number </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Validity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Datetime </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pPr>
            <w:r w:rsidDel="00000000" w:rsidR="00000000" w:rsidRPr="00000000">
              <w:rPr>
                <w:rtl w:val="0"/>
              </w:rPr>
              <w:t xml:space="preserve">Revocable </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Credential can be revoked</w:t>
            </w:r>
          </w:p>
        </w:tc>
      </w:tr>
    </w:tbl>
    <w:p w:rsidR="00000000" w:rsidDel="00000000" w:rsidP="00000000" w:rsidRDefault="00000000" w:rsidRPr="00000000" w14:paraId="00000171">
      <w:pPr>
        <w:spacing w:line="276" w:lineRule="auto"/>
        <w:rPr/>
      </w:pPr>
      <w:r w:rsidDel="00000000" w:rsidR="00000000" w:rsidRPr="00000000">
        <w:rPr>
          <w:rtl w:val="0"/>
        </w:rPr>
      </w:r>
    </w:p>
    <w:p w:rsidR="00000000" w:rsidDel="00000000" w:rsidP="00000000" w:rsidRDefault="00000000" w:rsidRPr="00000000" w14:paraId="00000172">
      <w:pPr>
        <w:spacing w:line="276" w:lineRule="auto"/>
        <w:rPr>
          <w:b w:val="1"/>
        </w:rPr>
      </w:pPr>
      <w:r w:rsidDel="00000000" w:rsidR="00000000" w:rsidRPr="00000000">
        <w:rPr>
          <w:rtl w:val="0"/>
        </w:rPr>
      </w:r>
    </w:p>
    <w:p w:rsidR="00000000" w:rsidDel="00000000" w:rsidP="00000000" w:rsidRDefault="00000000" w:rsidRPr="00000000" w14:paraId="00000173">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1ksv4uv" w:id="12"/>
      <w:bookmarkEnd w:id="12"/>
      <w:r w:rsidDel="00000000" w:rsidR="00000000" w:rsidRPr="00000000">
        <w:rPr>
          <w:rFonts w:ascii="Imago Book" w:cs="Imago Book" w:eastAsia="Imago Book" w:hAnsi="Imago Book"/>
          <w:b w:val="1"/>
          <w:color w:val="313896"/>
          <w:sz w:val="24"/>
          <w:szCs w:val="24"/>
          <w:rtl w:val="0"/>
        </w:rPr>
        <w:t xml:space="preserve">Deliverables</w:t>
      </w:r>
    </w:p>
    <w:p w:rsidR="00000000" w:rsidDel="00000000" w:rsidP="00000000" w:rsidRDefault="00000000" w:rsidRPr="00000000" w14:paraId="00000174">
      <w:pPr>
        <w:spacing w:line="276" w:lineRule="auto"/>
        <w:rPr/>
      </w:pPr>
      <w:r w:rsidDel="00000000" w:rsidR="00000000" w:rsidRPr="00000000">
        <w:rPr>
          <w:rtl w:val="0"/>
        </w:rPr>
        <w:t xml:space="preserve">BTL will be Verified (Customer details for registration). For onboarding BTL onto NDI ecosystem, the following are the deliverables of this collaboration:</w:t>
      </w:r>
    </w:p>
    <w:p w:rsidR="00000000" w:rsidDel="00000000" w:rsidP="00000000" w:rsidRDefault="00000000" w:rsidRPr="00000000" w14:paraId="00000175">
      <w:pPr>
        <w:spacing w:line="276" w:lineRule="auto"/>
        <w:rPr>
          <w:color w:val="ffffff"/>
        </w:rPr>
      </w:pPr>
      <w:r w:rsidDel="00000000" w:rsidR="00000000" w:rsidRPr="00000000">
        <w:rPr>
          <w:rtl w:val="0"/>
        </w:rPr>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
        <w:gridCol w:w="3740"/>
        <w:gridCol w:w="3026"/>
        <w:tblGridChange w:id="0">
          <w:tblGrid>
            <w:gridCol w:w="2260"/>
            <w:gridCol w:w="3740"/>
            <w:gridCol w:w="3026"/>
          </w:tblGrid>
        </w:tblGridChange>
      </w:tblGrid>
      <w:tr>
        <w:trPr>
          <w:cantSplit w:val="0"/>
          <w:trHeight w:val="420" w:hRule="atLeast"/>
          <w:tblHeader w:val="0"/>
        </w:trPr>
        <w:tc>
          <w:tcPr>
            <w:gridSpan w:val="3"/>
            <w:shd w:fill="2f5496"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jc w:val="center"/>
              <w:rPr>
                <w:b w:val="1"/>
                <w:color w:val="ffffff"/>
              </w:rPr>
            </w:pPr>
            <w:r w:rsidDel="00000000" w:rsidR="00000000" w:rsidRPr="00000000">
              <w:rPr>
                <w:b w:val="1"/>
                <w:color w:val="ffffff"/>
                <w:rtl w:val="0"/>
              </w:rPr>
              <w:t xml:space="preserve">Project Deliverables</w:t>
            </w:r>
          </w:p>
        </w:tc>
      </w:tr>
      <w:tr>
        <w:trPr>
          <w:cantSplit w:val="0"/>
          <w:tblHeader w:val="0"/>
        </w:trPr>
        <w:tc>
          <w:tcPr>
            <w:shd w:fill="999999"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b w:val="1"/>
              </w:rPr>
            </w:pPr>
            <w:r w:rsidDel="00000000" w:rsidR="00000000" w:rsidRPr="00000000">
              <w:rPr>
                <w:b w:val="1"/>
                <w:rtl w:val="0"/>
              </w:rPr>
              <w:t xml:space="preserve">Title</w:t>
            </w:r>
          </w:p>
        </w:tc>
        <w:tc>
          <w:tcPr>
            <w:shd w:fill="999999"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b w:val="1"/>
              </w:rPr>
            </w:pPr>
            <w:r w:rsidDel="00000000" w:rsidR="00000000" w:rsidRPr="00000000">
              <w:rPr>
                <w:b w:val="1"/>
                <w:rtl w:val="0"/>
              </w:rPr>
              <w:t xml:space="preserve">Description</w:t>
            </w:r>
          </w:p>
        </w:tc>
        <w:tc>
          <w:tcPr>
            <w:shd w:fill="999999"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pPr>
            <w:r w:rsidDel="00000000" w:rsidR="00000000" w:rsidRPr="00000000">
              <w:rPr>
                <w:rtl w:val="0"/>
              </w:rPr>
              <w:t xml:space="preserve">NDI-RSEBLLServices</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pPr>
            <w:r w:rsidDel="00000000" w:rsidR="00000000" w:rsidRPr="00000000">
              <w:rPr>
                <w:rtl w:val="0"/>
              </w:rPr>
              <w:t xml:space="preserve">Set of NDI Client Services that will provide Verification service to all internal RSEBL Systems.</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pPr>
            <w:r w:rsidDel="00000000" w:rsidR="00000000" w:rsidRPr="00000000">
              <w:rPr>
                <w:rtl w:val="0"/>
              </w:rPr>
              <w:t xml:space="preserve">NDI-RSEBL is a working name, and a proper name will be coined at a later stage. These NDI specific services can be deployed at RSEBL premises. NDI also offers to deploy at AWS and maintain the uptime.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pPr>
            <w:r w:rsidDel="00000000" w:rsidR="00000000" w:rsidRPr="00000000">
              <w:rPr>
                <w:rtl w:val="0"/>
              </w:rPr>
              <w:t xml:space="preserve">BhutanNDI App (wallet)</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pPr>
            <w:r w:rsidDel="00000000" w:rsidR="00000000" w:rsidRPr="00000000">
              <w:rPr>
                <w:rtl w:val="0"/>
              </w:rPr>
              <w:t xml:space="preserve">Digital wallet that the end user (customers) will use to hold and share Verifiable Credentials (VC).</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pPr>
            <w:r w:rsidDel="00000000" w:rsidR="00000000" w:rsidRPr="00000000">
              <w:rPr>
                <w:rtl w:val="0"/>
              </w:rPr>
              <w:t xml:space="preserve">This is not a direct deliverable to RSEBL, but the end users will use this wallet for all other use cases as well.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pPr>
            <w:r w:rsidDel="00000000" w:rsidR="00000000" w:rsidRPr="00000000">
              <w:rPr>
                <w:rtl w:val="0"/>
              </w:rPr>
              <w:t xml:space="preserve">RSEBL Backend Service</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pPr>
            <w:r w:rsidDel="00000000" w:rsidR="00000000" w:rsidRPr="00000000">
              <w:rPr>
                <w:rtl w:val="0"/>
              </w:rPr>
              <w:t xml:space="preserve">The RSEBL Backend Service consists of API’s responsible for fetching and integration with NDI.</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pPr>
            <w:r w:rsidDel="00000000" w:rsidR="00000000" w:rsidRPr="00000000">
              <w:rPr>
                <w:rtl w:val="0"/>
              </w:rPr>
              <w:t xml:space="preserve">RSEBL Frontend App (Portal)</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r w:rsidDel="00000000" w:rsidR="00000000" w:rsidRPr="00000000">
              <w:rPr>
                <w:rtl w:val="0"/>
              </w:rPr>
              <w:t xml:space="preserve">The portal will take care of the user interfaces that will be interacted with by the users.</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pPr>
            <w:r w:rsidDel="00000000" w:rsidR="00000000" w:rsidRPr="00000000">
              <w:rPr>
                <w:rtl w:val="0"/>
              </w:rPr>
            </w:r>
          </w:p>
        </w:tc>
      </w:tr>
    </w:tbl>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2jxsxqh" w:id="13"/>
      <w:bookmarkEnd w:id="13"/>
      <w:r w:rsidDel="00000000" w:rsidR="00000000" w:rsidRPr="00000000">
        <w:rPr>
          <w:rFonts w:ascii="Imago Book" w:cs="Imago Book" w:eastAsia="Imago Book" w:hAnsi="Imago Book"/>
          <w:b w:val="1"/>
          <w:color w:val="313896"/>
          <w:sz w:val="24"/>
          <w:szCs w:val="24"/>
          <w:rtl w:val="0"/>
        </w:rPr>
        <w:t xml:space="preserve">     Timeframe</w:t>
      </w:r>
    </w:p>
    <w:p w:rsidR="00000000" w:rsidDel="00000000" w:rsidP="00000000" w:rsidRDefault="00000000" w:rsidRPr="00000000" w14:paraId="0000018B">
      <w:pPr>
        <w:spacing w:line="276" w:lineRule="auto"/>
        <w:rPr/>
      </w:pPr>
      <w:r w:rsidDel="00000000" w:rsidR="00000000" w:rsidRPr="00000000">
        <w:rPr>
          <w:rtl w:val="0"/>
        </w:rPr>
        <w:t xml:space="preserve">The onboarding and integration of RSEBL with NDI Services will have to be completed for the Pilot 1 Launch. An estimate high-level project tasks and timelines are as follow:</w:t>
      </w:r>
    </w:p>
    <w:p w:rsidR="00000000" w:rsidDel="00000000" w:rsidP="00000000" w:rsidRDefault="00000000" w:rsidRPr="00000000" w14:paraId="0000018C">
      <w:pPr>
        <w:spacing w:line="276" w:lineRule="auto"/>
        <w:rPr/>
      </w:pPr>
      <w:r w:rsidDel="00000000" w:rsidR="00000000" w:rsidRPr="00000000">
        <w:rPr>
          <w:rtl w:val="0"/>
        </w:rPr>
      </w:r>
    </w:p>
    <w:tbl>
      <w:tblPr>
        <w:tblStyle w:val="Table11"/>
        <w:tblW w:w="9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0"/>
        <w:gridCol w:w="2425"/>
        <w:gridCol w:w="1245"/>
        <w:gridCol w:w="4340"/>
        <w:tblGridChange w:id="0">
          <w:tblGrid>
            <w:gridCol w:w="1070"/>
            <w:gridCol w:w="2425"/>
            <w:gridCol w:w="1245"/>
            <w:gridCol w:w="4340"/>
          </w:tblGrid>
        </w:tblGridChange>
      </w:tblGrid>
      <w:tr>
        <w:trPr>
          <w:cantSplit w:val="0"/>
          <w:tblHeader w:val="0"/>
        </w:trPr>
        <w:tc>
          <w:tcPr>
            <w:shd w:fill="2f5496"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Number</w:t>
            </w:r>
          </w:p>
        </w:tc>
        <w:tc>
          <w:tcPr>
            <w:shd w:fill="2f5496"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Task Name</w:t>
            </w:r>
          </w:p>
        </w:tc>
        <w:tc>
          <w:tcPr>
            <w:shd w:fill="2f5496"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Status</w:t>
            </w:r>
          </w:p>
        </w:tc>
        <w:tc>
          <w:tcPr>
            <w:shd w:fill="2f5496"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sz w:val="20"/>
                <w:szCs w:val="20"/>
              </w:rPr>
            </w:pPr>
            <w:r w:rsidDel="00000000" w:rsidR="00000000" w:rsidRPr="00000000">
              <w:rPr>
                <w:sz w:val="20"/>
                <w:szCs w:val="20"/>
                <w:rtl w:val="0"/>
              </w:rPr>
              <w:t xml:space="preserve">Confirm Use Case</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sz w:val="20"/>
                <w:szCs w:val="20"/>
              </w:rPr>
            </w:pPr>
            <w:r w:rsidDel="00000000" w:rsidR="00000000" w:rsidRPr="00000000">
              <w:rPr>
                <w:sz w:val="20"/>
                <w:szCs w:val="20"/>
                <w:rtl w:val="0"/>
              </w:rPr>
              <w:t xml:space="preserve">Complete</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sz w:val="20"/>
                <w:szCs w:val="20"/>
              </w:rPr>
            </w:pPr>
            <w:r w:rsidDel="00000000" w:rsidR="00000000" w:rsidRPr="00000000">
              <w:rPr>
                <w:rtl w:val="0"/>
              </w:rPr>
            </w:r>
          </w:p>
        </w:tc>
      </w:tr>
      <w:tr>
        <w:trPr>
          <w:cantSplit w:val="0"/>
          <w:trHeight w:val="2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Appoint Project Team</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Complete</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sz w:val="20"/>
                <w:szCs w:val="20"/>
              </w:rPr>
            </w:pPr>
            <w:r w:rsidDel="00000000" w:rsidR="00000000" w:rsidRPr="00000000">
              <w:rPr>
                <w:sz w:val="20"/>
                <w:szCs w:val="20"/>
                <w:rtl w:val="0"/>
              </w:rPr>
              <w:t xml:space="preserve">Resource Plan</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sz w:val="20"/>
                <w:szCs w:val="20"/>
              </w:rPr>
            </w:pPr>
            <w:r w:rsidDel="00000000" w:rsidR="00000000" w:rsidRPr="00000000">
              <w:rPr>
                <w:sz w:val="20"/>
                <w:szCs w:val="20"/>
                <w:rtl w:val="0"/>
              </w:rPr>
              <w:t xml:space="preserve">Complete </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sz w:val="20"/>
                <w:szCs w:val="20"/>
              </w:rPr>
            </w:pPr>
            <w:r w:rsidDel="00000000" w:rsidR="00000000" w:rsidRPr="00000000">
              <w:rPr>
                <w:sz w:val="20"/>
                <w:szCs w:val="20"/>
                <w:rtl w:val="0"/>
              </w:rPr>
              <w:t xml:space="preserve">Technical Feasibility</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sz w:val="20"/>
                <w:szCs w:val="20"/>
              </w:rPr>
            </w:pPr>
            <w:r w:rsidDel="00000000" w:rsidR="00000000" w:rsidRPr="00000000">
              <w:rPr>
                <w:sz w:val="20"/>
                <w:szCs w:val="20"/>
                <w:rtl w:val="0"/>
              </w:rPr>
              <w:t xml:space="preserve">Build Deliverables</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sz w:val="20"/>
                <w:szCs w:val="20"/>
              </w:rPr>
            </w:pPr>
            <w:r w:rsidDel="00000000" w:rsidR="00000000" w:rsidRPr="00000000">
              <w:rPr>
                <w:sz w:val="20"/>
                <w:szCs w:val="20"/>
                <w:rtl w:val="0"/>
              </w:rPr>
              <w:t xml:space="preserve">Testing</w:t>
            </w:r>
          </w:p>
        </w:tc>
        <w:tc>
          <w:tcP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sz w:val="20"/>
                <w:szCs w:val="20"/>
              </w:rPr>
            </w:pPr>
            <w:r w:rsidDel="00000000" w:rsidR="00000000" w:rsidRPr="00000000">
              <w:rPr>
                <w:sz w:val="20"/>
                <w:szCs w:val="20"/>
                <w:rtl w:val="0"/>
              </w:rPr>
              <w:t xml:space="preserve">Quality Plan</w:t>
            </w:r>
          </w:p>
        </w:tc>
        <w:tc>
          <w:tcP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sz w:val="20"/>
                <w:szCs w:val="20"/>
              </w:rPr>
            </w:pPr>
            <w:r w:rsidDel="00000000" w:rsidR="00000000" w:rsidRPr="00000000">
              <w:rPr>
                <w:sz w:val="20"/>
                <w:szCs w:val="20"/>
                <w:rtl w:val="0"/>
              </w:rPr>
              <w:t xml:space="preserve">Risk Plan</w:t>
            </w:r>
          </w:p>
        </w:tc>
        <w:tc>
          <w:tcP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Perform Project Closure</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B5">
      <w:pPr>
        <w:spacing w:line="240" w:lineRule="auto"/>
        <w:rPr>
          <w:color w:val="0000ff"/>
        </w:rPr>
      </w:pPr>
      <w:r w:rsidDel="00000000" w:rsidR="00000000" w:rsidRPr="00000000">
        <w:rPr>
          <w:rtl w:val="0"/>
        </w:rPr>
      </w:r>
    </w:p>
    <w:p w:rsidR="00000000" w:rsidDel="00000000" w:rsidP="00000000" w:rsidRDefault="00000000" w:rsidRPr="00000000" w14:paraId="000001B6">
      <w:pPr>
        <w:spacing w:line="240" w:lineRule="auto"/>
        <w:rPr>
          <w:color w:val="0000ff"/>
        </w:rPr>
      </w:pPr>
      <w:r w:rsidDel="00000000" w:rsidR="00000000" w:rsidRPr="00000000">
        <w:rPr>
          <w:rtl w:val="0"/>
        </w:rPr>
      </w:r>
    </w:p>
    <w:p w:rsidR="00000000" w:rsidDel="00000000" w:rsidP="00000000" w:rsidRDefault="00000000" w:rsidRPr="00000000" w14:paraId="000001B7">
      <w:pPr>
        <w:spacing w:line="240" w:lineRule="auto"/>
        <w:rPr>
          <w:color w:val="0000ff"/>
        </w:rPr>
      </w:pPr>
      <w:r w:rsidDel="00000000" w:rsidR="00000000" w:rsidRPr="00000000">
        <w:rPr>
          <w:rtl w:val="0"/>
        </w:rPr>
      </w:r>
    </w:p>
    <w:p w:rsidR="00000000" w:rsidDel="00000000" w:rsidP="00000000" w:rsidRDefault="00000000" w:rsidRPr="00000000" w14:paraId="000001B8">
      <w:pPr>
        <w:spacing w:line="240" w:lineRule="auto"/>
        <w:rPr>
          <w:color w:val="0000ff"/>
        </w:rPr>
      </w:pPr>
      <w:r w:rsidDel="00000000" w:rsidR="00000000" w:rsidRPr="00000000">
        <w:rPr>
          <w:rtl w:val="0"/>
        </w:rPr>
      </w:r>
    </w:p>
    <w:p w:rsidR="00000000" w:rsidDel="00000000" w:rsidP="00000000" w:rsidRDefault="00000000" w:rsidRPr="00000000" w14:paraId="000001B9">
      <w:pPr>
        <w:spacing w:line="240" w:lineRule="auto"/>
        <w:rPr>
          <w:color w:val="0000ff"/>
        </w:rPr>
      </w:pPr>
      <w:r w:rsidDel="00000000" w:rsidR="00000000" w:rsidRPr="00000000">
        <w:rPr>
          <w:rtl w:val="0"/>
        </w:rPr>
      </w:r>
    </w:p>
    <w:p w:rsidR="00000000" w:rsidDel="00000000" w:rsidP="00000000" w:rsidRDefault="00000000" w:rsidRPr="00000000" w14:paraId="000001BA">
      <w:pPr>
        <w:spacing w:line="240" w:lineRule="auto"/>
        <w:rPr>
          <w:color w:val="0000ff"/>
        </w:rPr>
      </w:pPr>
      <w:r w:rsidDel="00000000" w:rsidR="00000000" w:rsidRPr="00000000">
        <w:rPr>
          <w:rtl w:val="0"/>
        </w:rPr>
      </w:r>
    </w:p>
    <w:p w:rsidR="00000000" w:rsidDel="00000000" w:rsidP="00000000" w:rsidRDefault="00000000" w:rsidRPr="00000000" w14:paraId="000001BB">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4i7ojhp" w:id="14"/>
      <w:bookmarkEnd w:id="14"/>
      <w:r w:rsidDel="00000000" w:rsidR="00000000" w:rsidRPr="00000000">
        <w:rPr>
          <w:rFonts w:ascii="Imago Book" w:cs="Imago Book" w:eastAsia="Imago Book" w:hAnsi="Imago Book"/>
          <w:b w:val="1"/>
          <w:color w:val="313896"/>
          <w:sz w:val="24"/>
          <w:szCs w:val="24"/>
          <w:rtl w:val="0"/>
        </w:rPr>
        <w:t xml:space="preserve">Resources</w:t>
      </w:r>
    </w:p>
    <w:p w:rsidR="00000000" w:rsidDel="00000000" w:rsidP="00000000" w:rsidRDefault="00000000" w:rsidRPr="00000000" w14:paraId="000001BC">
      <w:pPr>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BD">
      <w:pPr>
        <w:spacing w:line="240" w:lineRule="auto"/>
        <w:jc w:val="both"/>
        <w:rPr>
          <w:rFonts w:ascii="Tahoma" w:cs="Tahoma" w:eastAsia="Tahoma" w:hAnsi="Tahoma"/>
        </w:rPr>
      </w:pPr>
      <w:r w:rsidDel="00000000" w:rsidR="00000000" w:rsidRPr="00000000">
        <w:rPr>
          <w:rFonts w:ascii="Tahoma" w:cs="Tahoma" w:eastAsia="Tahoma" w:hAnsi="Tahoma"/>
          <w:rtl w:val="0"/>
        </w:rPr>
        <w:t xml:space="preserve">There are two options to deploy the client setup.</w:t>
      </w:r>
    </w:p>
    <w:p w:rsidR="00000000" w:rsidDel="00000000" w:rsidP="00000000" w:rsidRDefault="00000000" w:rsidRPr="00000000" w14:paraId="000001BE">
      <w:pPr>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BF">
      <w:pPr>
        <w:spacing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1.On Premises </w:t>
      </w:r>
    </w:p>
    <w:p w:rsidR="00000000" w:rsidDel="00000000" w:rsidP="00000000" w:rsidRDefault="00000000" w:rsidRPr="00000000" w14:paraId="000001C0">
      <w:pPr>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C1">
      <w:pPr>
        <w:spacing w:line="276" w:lineRule="auto"/>
        <w:rPr/>
      </w:pPr>
      <w:r w:rsidDel="00000000" w:rsidR="00000000" w:rsidRPr="00000000">
        <w:rPr>
          <w:rtl w:val="0"/>
        </w:rPr>
        <w:t xml:space="preserve">The resources required from organization for deployment of NDI- RSEBL System is:</w:t>
      </w:r>
    </w:p>
    <w:p w:rsidR="00000000" w:rsidDel="00000000" w:rsidP="00000000" w:rsidRDefault="00000000" w:rsidRPr="00000000" w14:paraId="000001C2">
      <w:pPr>
        <w:spacing w:line="276" w:lineRule="auto"/>
        <w:ind w:left="1530" w:firstLine="0"/>
        <w:rPr>
          <w:b w:val="1"/>
        </w:rPr>
      </w:pPr>
      <w:r w:rsidDel="00000000" w:rsidR="00000000" w:rsidRPr="00000000">
        <w:rPr>
          <w:b w:val="1"/>
          <w:rtl w:val="0"/>
        </w:rPr>
        <w:t xml:space="preserve">Server Host - 1 Number (Production Environment)</w:t>
      </w:r>
    </w:p>
    <w:p w:rsidR="00000000" w:rsidDel="00000000" w:rsidP="00000000" w:rsidRDefault="00000000" w:rsidRPr="00000000" w14:paraId="000001C3">
      <w:pPr>
        <w:numPr>
          <w:ilvl w:val="0"/>
          <w:numId w:val="5"/>
        </w:numPr>
        <w:spacing w:line="276" w:lineRule="auto"/>
        <w:ind w:left="1530" w:firstLine="0"/>
        <w:rPr>
          <w:i w:val="1"/>
        </w:rPr>
      </w:pPr>
      <w:r w:rsidDel="00000000" w:rsidR="00000000" w:rsidRPr="00000000">
        <w:rPr>
          <w:i w:val="1"/>
          <w:rtl w:val="0"/>
        </w:rPr>
        <w:t xml:space="preserve">Public IP Address</w:t>
      </w:r>
    </w:p>
    <w:p w:rsidR="00000000" w:rsidDel="00000000" w:rsidP="00000000" w:rsidRDefault="00000000" w:rsidRPr="00000000" w14:paraId="000001C4">
      <w:pPr>
        <w:numPr>
          <w:ilvl w:val="0"/>
          <w:numId w:val="5"/>
        </w:numPr>
        <w:spacing w:line="276" w:lineRule="auto"/>
        <w:ind w:left="1530" w:firstLine="0"/>
        <w:rPr>
          <w:i w:val="1"/>
        </w:rPr>
      </w:pPr>
      <w:r w:rsidDel="00000000" w:rsidR="00000000" w:rsidRPr="00000000">
        <w:rPr>
          <w:i w:val="1"/>
          <w:rtl w:val="0"/>
        </w:rPr>
        <w:t xml:space="preserve">Processor 2 core</w:t>
      </w:r>
    </w:p>
    <w:p w:rsidR="00000000" w:rsidDel="00000000" w:rsidP="00000000" w:rsidRDefault="00000000" w:rsidRPr="00000000" w14:paraId="000001C5">
      <w:pPr>
        <w:numPr>
          <w:ilvl w:val="0"/>
          <w:numId w:val="5"/>
        </w:numPr>
        <w:spacing w:line="276" w:lineRule="auto"/>
        <w:ind w:left="1530" w:firstLine="0"/>
        <w:rPr>
          <w:i w:val="1"/>
        </w:rPr>
      </w:pPr>
      <w:r w:rsidDel="00000000" w:rsidR="00000000" w:rsidRPr="00000000">
        <w:rPr>
          <w:i w:val="1"/>
          <w:rtl w:val="0"/>
        </w:rPr>
        <w:t xml:space="preserve">RAM 16GB</w:t>
      </w:r>
    </w:p>
    <w:p w:rsidR="00000000" w:rsidDel="00000000" w:rsidP="00000000" w:rsidRDefault="00000000" w:rsidRPr="00000000" w14:paraId="000001C6">
      <w:pPr>
        <w:numPr>
          <w:ilvl w:val="0"/>
          <w:numId w:val="5"/>
        </w:numPr>
        <w:spacing w:line="276" w:lineRule="auto"/>
        <w:ind w:left="1530" w:firstLine="0"/>
        <w:rPr>
          <w:i w:val="1"/>
        </w:rPr>
      </w:pPr>
      <w:r w:rsidDel="00000000" w:rsidR="00000000" w:rsidRPr="00000000">
        <w:rPr>
          <w:i w:val="1"/>
          <w:rtl w:val="0"/>
        </w:rPr>
        <w:t xml:space="preserve">Storage 500GB - 1TB</w:t>
      </w:r>
    </w:p>
    <w:p w:rsidR="00000000" w:rsidDel="00000000" w:rsidP="00000000" w:rsidRDefault="00000000" w:rsidRPr="00000000" w14:paraId="000001C7">
      <w:pPr>
        <w:numPr>
          <w:ilvl w:val="0"/>
          <w:numId w:val="5"/>
        </w:numPr>
        <w:spacing w:line="276" w:lineRule="auto"/>
        <w:ind w:left="1530" w:firstLine="0"/>
        <w:rPr>
          <w:i w:val="1"/>
        </w:rPr>
      </w:pPr>
      <w:r w:rsidDel="00000000" w:rsidR="00000000" w:rsidRPr="00000000">
        <w:rPr>
          <w:i w:val="1"/>
          <w:rtl w:val="0"/>
        </w:rPr>
        <w:t xml:space="preserve">OS Ubuntu</w:t>
      </w:r>
    </w:p>
    <w:p w:rsidR="00000000" w:rsidDel="00000000" w:rsidP="00000000" w:rsidRDefault="00000000" w:rsidRPr="00000000" w14:paraId="000001C8">
      <w:pPr>
        <w:spacing w:line="276" w:lineRule="auto"/>
        <w:rPr>
          <w:i w:val="1"/>
        </w:rPr>
      </w:pPr>
      <w:r w:rsidDel="00000000" w:rsidR="00000000" w:rsidRPr="00000000">
        <w:rPr>
          <w:rtl w:val="0"/>
        </w:rPr>
      </w:r>
    </w:p>
    <w:p w:rsidR="00000000" w:rsidDel="00000000" w:rsidP="00000000" w:rsidRDefault="00000000" w:rsidRPr="00000000" w14:paraId="000001C9">
      <w:pPr>
        <w:spacing w:line="276" w:lineRule="auto"/>
        <w:ind w:left="1530" w:firstLine="0"/>
        <w:rPr>
          <w:i w:val="1"/>
        </w:rPr>
      </w:pPr>
      <w:r w:rsidDel="00000000" w:rsidR="00000000" w:rsidRPr="00000000">
        <w:rPr>
          <w:b w:val="1"/>
          <w:rtl w:val="0"/>
        </w:rPr>
        <w:t xml:space="preserve">Server Host - 1 Number (Testing/Staging Environment)</w:t>
      </w:r>
      <w:r w:rsidDel="00000000" w:rsidR="00000000" w:rsidRPr="00000000">
        <w:rPr>
          <w:rtl w:val="0"/>
        </w:rPr>
      </w:r>
    </w:p>
    <w:p w:rsidR="00000000" w:rsidDel="00000000" w:rsidP="00000000" w:rsidRDefault="00000000" w:rsidRPr="00000000" w14:paraId="000001CA">
      <w:pPr>
        <w:numPr>
          <w:ilvl w:val="0"/>
          <w:numId w:val="5"/>
        </w:numPr>
        <w:spacing w:line="276" w:lineRule="auto"/>
        <w:ind w:left="1530" w:firstLine="0"/>
        <w:rPr>
          <w:i w:val="1"/>
        </w:rPr>
      </w:pPr>
      <w:r w:rsidDel="00000000" w:rsidR="00000000" w:rsidRPr="00000000">
        <w:rPr>
          <w:i w:val="1"/>
          <w:rtl w:val="0"/>
        </w:rPr>
        <w:t xml:space="preserve">Public IP Address</w:t>
      </w:r>
    </w:p>
    <w:p w:rsidR="00000000" w:rsidDel="00000000" w:rsidP="00000000" w:rsidRDefault="00000000" w:rsidRPr="00000000" w14:paraId="000001CB">
      <w:pPr>
        <w:numPr>
          <w:ilvl w:val="0"/>
          <w:numId w:val="5"/>
        </w:numPr>
        <w:spacing w:line="276" w:lineRule="auto"/>
        <w:ind w:left="1530" w:firstLine="0"/>
        <w:rPr>
          <w:i w:val="1"/>
        </w:rPr>
      </w:pPr>
      <w:r w:rsidDel="00000000" w:rsidR="00000000" w:rsidRPr="00000000">
        <w:rPr>
          <w:i w:val="1"/>
          <w:rtl w:val="0"/>
        </w:rPr>
        <w:t xml:space="preserve">Processor 2 core</w:t>
      </w:r>
    </w:p>
    <w:p w:rsidR="00000000" w:rsidDel="00000000" w:rsidP="00000000" w:rsidRDefault="00000000" w:rsidRPr="00000000" w14:paraId="000001CC">
      <w:pPr>
        <w:numPr>
          <w:ilvl w:val="0"/>
          <w:numId w:val="5"/>
        </w:numPr>
        <w:spacing w:line="276" w:lineRule="auto"/>
        <w:ind w:left="1530" w:firstLine="0"/>
        <w:rPr>
          <w:i w:val="1"/>
        </w:rPr>
      </w:pPr>
      <w:r w:rsidDel="00000000" w:rsidR="00000000" w:rsidRPr="00000000">
        <w:rPr>
          <w:i w:val="1"/>
          <w:rtl w:val="0"/>
        </w:rPr>
        <w:t xml:space="preserve">RAM 16GB</w:t>
      </w:r>
    </w:p>
    <w:p w:rsidR="00000000" w:rsidDel="00000000" w:rsidP="00000000" w:rsidRDefault="00000000" w:rsidRPr="00000000" w14:paraId="000001CD">
      <w:pPr>
        <w:numPr>
          <w:ilvl w:val="0"/>
          <w:numId w:val="5"/>
        </w:numPr>
        <w:spacing w:line="276" w:lineRule="auto"/>
        <w:ind w:left="1530" w:firstLine="0"/>
        <w:rPr>
          <w:i w:val="1"/>
        </w:rPr>
      </w:pPr>
      <w:r w:rsidDel="00000000" w:rsidR="00000000" w:rsidRPr="00000000">
        <w:rPr>
          <w:i w:val="1"/>
          <w:rtl w:val="0"/>
        </w:rPr>
        <w:t xml:space="preserve">Storage 500GB</w:t>
      </w:r>
    </w:p>
    <w:p w:rsidR="00000000" w:rsidDel="00000000" w:rsidP="00000000" w:rsidRDefault="00000000" w:rsidRPr="00000000" w14:paraId="000001CE">
      <w:pPr>
        <w:numPr>
          <w:ilvl w:val="0"/>
          <w:numId w:val="5"/>
        </w:numPr>
        <w:spacing w:line="276" w:lineRule="auto"/>
        <w:ind w:left="1530" w:firstLine="0"/>
        <w:rPr>
          <w:i w:val="1"/>
        </w:rPr>
      </w:pPr>
      <w:r w:rsidDel="00000000" w:rsidR="00000000" w:rsidRPr="00000000">
        <w:rPr>
          <w:i w:val="1"/>
          <w:rtl w:val="0"/>
        </w:rPr>
        <w:t xml:space="preserve">OS Ubuntu</w:t>
      </w:r>
    </w:p>
    <w:p w:rsidR="00000000" w:rsidDel="00000000" w:rsidP="00000000" w:rsidRDefault="00000000" w:rsidRPr="00000000" w14:paraId="000001CF">
      <w:pPr>
        <w:spacing w:line="276" w:lineRule="auto"/>
        <w:ind w:left="720" w:firstLine="0"/>
        <w:rPr>
          <w:color w:val="0000ff"/>
          <w:sz w:val="24"/>
          <w:szCs w:val="24"/>
        </w:rPr>
      </w:pPr>
      <w:r w:rsidDel="00000000" w:rsidR="00000000" w:rsidRPr="00000000">
        <w:rPr>
          <w:rtl w:val="0"/>
        </w:rPr>
      </w:r>
    </w:p>
    <w:p w:rsidR="00000000" w:rsidDel="00000000" w:rsidP="00000000" w:rsidRDefault="00000000" w:rsidRPr="00000000" w14:paraId="000001D0">
      <w:pPr>
        <w:spacing w:line="276" w:lineRule="auto"/>
        <w:ind w:left="720" w:firstLine="0"/>
        <w:rPr>
          <w:sz w:val="24"/>
          <w:szCs w:val="24"/>
        </w:rPr>
      </w:pPr>
      <w:r w:rsidDel="00000000" w:rsidR="00000000" w:rsidRPr="00000000">
        <w:rPr>
          <w:sz w:val="24"/>
          <w:szCs w:val="24"/>
          <w:rtl w:val="0"/>
        </w:rPr>
        <w:t xml:space="preserve">AWS related services required for on premise servers.</w:t>
        <w:tab/>
        <w:tab/>
        <w:tab/>
      </w:r>
    </w:p>
    <w:tbl>
      <w:tblPr>
        <w:tblStyle w:val="Table1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
        <w:gridCol w:w="2769"/>
        <w:gridCol w:w="2769"/>
        <w:tblGridChange w:id="0">
          <w:tblGrid>
            <w:gridCol w:w="2768"/>
            <w:gridCol w:w="2769"/>
            <w:gridCol w:w="276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sz w:val="24"/>
                <w:szCs w:val="24"/>
              </w:rPr>
            </w:pPr>
            <w:r w:rsidDel="00000000" w:rsidR="00000000" w:rsidRPr="00000000">
              <w:rPr>
                <w:sz w:val="24"/>
                <w:szCs w:val="24"/>
                <w:rtl w:val="0"/>
              </w:rPr>
              <w:t xml:space="preserve">Costing </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Costing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AWS Cognito - used for user authentication services</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Free for first 50,000 active monthly users</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sz w:val="24"/>
                <w:szCs w:val="24"/>
              </w:rPr>
            </w:pPr>
            <w:r w:rsidDel="00000000" w:rsidR="00000000" w:rsidRPr="00000000">
              <w:rPr>
                <w:sz w:val="24"/>
                <w:szCs w:val="24"/>
                <w:rtl w:val="0"/>
              </w:rPr>
              <w:t xml:space="preserve">$0.0055 for 1 active user per month after crossing 50,000 users. That is, from 50,001 to 100,000</w:t>
            </w:r>
          </w:p>
        </w:tc>
      </w:tr>
      <w:tr>
        <w:trPr>
          <w:cantSplit w:val="0"/>
          <w:trHeight w:val="7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sz w:val="24"/>
                <w:szCs w:val="24"/>
              </w:rPr>
            </w:pPr>
            <w:r w:rsidDel="00000000" w:rsidR="00000000" w:rsidRPr="00000000">
              <w:rPr>
                <w:sz w:val="24"/>
                <w:szCs w:val="24"/>
                <w:rtl w:val="0"/>
              </w:rPr>
              <w:t xml:space="preserve">AWS Application Load Balancer</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sz w:val="24"/>
                <w:szCs w:val="24"/>
              </w:rPr>
            </w:pPr>
            <w:r w:rsidDel="00000000" w:rsidR="00000000" w:rsidRPr="00000000">
              <w:rPr>
                <w:sz w:val="24"/>
                <w:szCs w:val="24"/>
                <w:rtl w:val="0"/>
              </w:rPr>
              <w:t xml:space="preserve">$17.4/month</w:t>
            </w:r>
          </w:p>
        </w:tc>
      </w:tr>
    </w:tbl>
    <w:p w:rsidR="00000000" w:rsidDel="00000000" w:rsidP="00000000" w:rsidRDefault="00000000" w:rsidRPr="00000000" w14:paraId="000001DA">
      <w:pPr>
        <w:spacing w:line="276" w:lineRule="auto"/>
        <w:ind w:left="720" w:firstLine="0"/>
        <w:rPr>
          <w:color w:val="0000ff"/>
          <w:sz w:val="24"/>
          <w:szCs w:val="24"/>
        </w:rPr>
      </w:pPr>
      <w:r w:rsidDel="00000000" w:rsidR="00000000" w:rsidRPr="00000000">
        <w:rPr>
          <w:rtl w:val="0"/>
        </w:rPr>
      </w:r>
    </w:p>
    <w:p w:rsidR="00000000" w:rsidDel="00000000" w:rsidP="00000000" w:rsidRDefault="00000000" w:rsidRPr="00000000" w14:paraId="000001DB">
      <w:pPr>
        <w:spacing w:line="276" w:lineRule="auto"/>
        <w:ind w:left="720" w:firstLine="0"/>
        <w:rPr>
          <w:i w:val="1"/>
        </w:rPr>
      </w:pPr>
      <w:r w:rsidDel="00000000" w:rsidR="00000000" w:rsidRPr="00000000">
        <w:rPr>
          <w:rtl w:val="0"/>
        </w:rPr>
      </w:r>
    </w:p>
    <w:p w:rsidR="00000000" w:rsidDel="00000000" w:rsidP="00000000" w:rsidRDefault="00000000" w:rsidRPr="00000000" w14:paraId="000001DC">
      <w:pPr>
        <w:spacing w:line="276" w:lineRule="auto"/>
        <w:ind w:left="720" w:firstLine="0"/>
        <w:rPr>
          <w:i w:val="1"/>
        </w:rPr>
      </w:pPr>
      <w:r w:rsidDel="00000000" w:rsidR="00000000" w:rsidRPr="00000000">
        <w:rPr>
          <w:rtl w:val="0"/>
        </w:rPr>
      </w:r>
    </w:p>
    <w:p w:rsidR="00000000" w:rsidDel="00000000" w:rsidP="00000000" w:rsidRDefault="00000000" w:rsidRPr="00000000" w14:paraId="000001DD">
      <w:pPr>
        <w:spacing w:line="276" w:lineRule="auto"/>
        <w:ind w:left="720" w:firstLine="0"/>
        <w:rPr>
          <w:i w:val="1"/>
        </w:rPr>
      </w:pPr>
      <w:r w:rsidDel="00000000" w:rsidR="00000000" w:rsidRPr="00000000">
        <w:rPr>
          <w:rtl w:val="0"/>
        </w:rPr>
      </w:r>
    </w:p>
    <w:p w:rsidR="00000000" w:rsidDel="00000000" w:rsidP="00000000" w:rsidRDefault="00000000" w:rsidRPr="00000000" w14:paraId="000001DE">
      <w:pPr>
        <w:spacing w:line="276" w:lineRule="auto"/>
        <w:ind w:left="0" w:firstLine="0"/>
        <w:rPr>
          <w:i w:val="1"/>
        </w:rPr>
      </w:pPr>
      <w:r w:rsidDel="00000000" w:rsidR="00000000" w:rsidRPr="00000000">
        <w:rPr>
          <w:rtl w:val="0"/>
        </w:rPr>
      </w:r>
    </w:p>
    <w:p w:rsidR="00000000" w:rsidDel="00000000" w:rsidP="00000000" w:rsidRDefault="00000000" w:rsidRPr="00000000" w14:paraId="000001DF">
      <w:pPr>
        <w:spacing w:line="276" w:lineRule="auto"/>
        <w:ind w:left="1530" w:firstLine="0"/>
        <w:rPr>
          <w:b w:val="1"/>
          <w:i w:val="1"/>
        </w:rPr>
      </w:pPr>
      <w:r w:rsidDel="00000000" w:rsidR="00000000" w:rsidRPr="00000000">
        <w:rPr>
          <w:rtl w:val="0"/>
        </w:rPr>
      </w:r>
    </w:p>
    <w:p w:rsidR="00000000" w:rsidDel="00000000" w:rsidP="00000000" w:rsidRDefault="00000000" w:rsidRPr="00000000" w14:paraId="000001E0">
      <w:pPr>
        <w:shd w:fill="ffffff" w:val="clear"/>
        <w:spacing w:line="240" w:lineRule="auto"/>
        <w:rPr>
          <w:b w:val="1"/>
          <w:color w:val="ff0000"/>
          <w:u w:val="single"/>
        </w:rPr>
      </w:pPr>
      <w:r w:rsidDel="00000000" w:rsidR="00000000" w:rsidRPr="00000000">
        <w:rPr>
          <w:b w:val="1"/>
          <w:rtl w:val="0"/>
        </w:rPr>
        <w:t xml:space="preserve">2.</w:t>
      </w:r>
      <w:r w:rsidDel="00000000" w:rsidR="00000000" w:rsidRPr="00000000">
        <w:rPr>
          <w:b w:val="1"/>
          <w:u w:val="single"/>
          <w:rtl w:val="0"/>
        </w:rPr>
        <w:t xml:space="preserve">On cloud:</w:t>
      </w:r>
      <w:r w:rsidDel="00000000" w:rsidR="00000000" w:rsidRPr="00000000">
        <w:rPr>
          <w:rtl w:val="0"/>
        </w:rPr>
      </w:r>
    </w:p>
    <w:p w:rsidR="00000000" w:rsidDel="00000000" w:rsidP="00000000" w:rsidRDefault="00000000" w:rsidRPr="00000000" w14:paraId="000001E1">
      <w:pPr>
        <w:spacing w:line="240" w:lineRule="auto"/>
        <w:ind w:left="720" w:firstLine="0"/>
        <w:rPr>
          <w:b w:val="1"/>
          <w:u w:val="single"/>
        </w:rPr>
      </w:pPr>
      <w:r w:rsidDel="00000000" w:rsidR="00000000" w:rsidRPr="00000000">
        <w:rPr>
          <w:rtl w:val="0"/>
        </w:rPr>
      </w:r>
    </w:p>
    <w:p w:rsidR="00000000" w:rsidDel="00000000" w:rsidP="00000000" w:rsidRDefault="00000000" w:rsidRPr="00000000" w14:paraId="000001E2">
      <w:pPr>
        <w:spacing w:line="240" w:lineRule="auto"/>
        <w:rPr/>
      </w:pPr>
      <w:r w:rsidDel="00000000" w:rsidR="00000000" w:rsidRPr="00000000">
        <w:rPr>
          <w:rtl w:val="0"/>
        </w:rPr>
        <w:t xml:space="preserve">Where this service is deployed on cloud. The cloud provider that NDI currently uses is Amazon Cloud service. </w:t>
      </w:r>
    </w:p>
    <w:p w:rsidR="00000000" w:rsidDel="00000000" w:rsidP="00000000" w:rsidRDefault="00000000" w:rsidRPr="00000000" w14:paraId="000001E3">
      <w:pPr>
        <w:spacing w:line="240" w:lineRule="auto"/>
        <w:rPr/>
      </w:pPr>
      <w:r w:rsidDel="00000000" w:rsidR="00000000" w:rsidRPr="00000000">
        <w:rPr>
          <w:rtl w:val="0"/>
        </w:rPr>
      </w:r>
    </w:p>
    <w:p w:rsidR="00000000" w:rsidDel="00000000" w:rsidP="00000000" w:rsidRDefault="00000000" w:rsidRPr="00000000" w14:paraId="000001E4">
      <w:pPr>
        <w:spacing w:line="240" w:lineRule="auto"/>
        <w:rPr/>
      </w:pPr>
      <w:r w:rsidDel="00000000" w:rsidR="00000000" w:rsidRPr="00000000">
        <w:rPr>
          <w:rtl w:val="0"/>
        </w:rPr>
        <w:t xml:space="preserve">The following set up will be provided if the organization chooses to go with cloud deployment.</w:t>
      </w:r>
    </w:p>
    <w:p w:rsidR="00000000" w:rsidDel="00000000" w:rsidP="00000000" w:rsidRDefault="00000000" w:rsidRPr="00000000" w14:paraId="000001E5">
      <w:pPr>
        <w:spacing w:line="240" w:lineRule="auto"/>
        <w:rPr/>
      </w:pPr>
      <w:r w:rsidDel="00000000" w:rsidR="00000000" w:rsidRPr="00000000">
        <w:rPr>
          <w:rtl w:val="0"/>
        </w:rPr>
      </w:r>
    </w:p>
    <w:p w:rsidR="00000000" w:rsidDel="00000000" w:rsidP="00000000" w:rsidRDefault="00000000" w:rsidRPr="00000000" w14:paraId="000001E6">
      <w:pPr>
        <w:spacing w:line="240" w:lineRule="auto"/>
        <w:ind w:left="720" w:firstLine="0"/>
        <w:rPr/>
      </w:pPr>
      <w:r w:rsidDel="00000000" w:rsidR="00000000" w:rsidRPr="00000000">
        <w:rPr>
          <w:rtl w:val="0"/>
        </w:rPr>
      </w:r>
    </w:p>
    <w:tbl>
      <w:tblPr>
        <w:tblStyle w:val="Table13"/>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
        <w:gridCol w:w="2769"/>
        <w:gridCol w:w="2769"/>
        <w:tblGridChange w:id="0">
          <w:tblGrid>
            <w:gridCol w:w="2768"/>
            <w:gridCol w:w="2769"/>
            <w:gridCol w:w="276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b w:val="1"/>
              </w:rPr>
            </w:pPr>
            <w:r w:rsidDel="00000000" w:rsidR="00000000" w:rsidRPr="00000000">
              <w:rPr>
                <w:b w:val="1"/>
                <w:rtl w:val="0"/>
              </w:rPr>
              <w:t xml:space="preserve">AWS service</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b w:val="1"/>
              </w:rPr>
            </w:pPr>
            <w:r w:rsidDel="00000000" w:rsidR="00000000" w:rsidRPr="00000000">
              <w:rPr>
                <w:b w:val="1"/>
                <w:rtl w:val="0"/>
              </w:rPr>
              <w:t xml:space="preserve">No. of services</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b w:val="1"/>
              </w:rPr>
            </w:pPr>
            <w:r w:rsidDel="00000000" w:rsidR="00000000" w:rsidRPr="00000000">
              <w:rPr>
                <w:b w:val="1"/>
                <w:rtl w:val="0"/>
              </w:rPr>
              <w:t xml:space="preserve">Cost per month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pPr>
            <w:r w:rsidDel="00000000" w:rsidR="00000000" w:rsidRPr="00000000">
              <w:rPr>
                <w:rtl w:val="0"/>
              </w:rPr>
              <w:t xml:space="preserve">EC2 - m6g.xlarge</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rPr/>
            </w:pPr>
            <w:r w:rsidDel="00000000" w:rsidR="00000000" w:rsidRPr="00000000">
              <w:rPr>
                <w:rtl w:val="0"/>
              </w:rPr>
              <w:t xml:space="preserve">1 no.</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line="240" w:lineRule="auto"/>
              <w:rPr/>
            </w:pPr>
            <w:r w:rsidDel="00000000" w:rsidR="00000000" w:rsidRPr="00000000">
              <w:rPr>
                <w:rtl w:val="0"/>
              </w:rPr>
              <w:t xml:space="preserve">$80.41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pPr>
            <w:r w:rsidDel="00000000" w:rsidR="00000000" w:rsidRPr="00000000">
              <w:rPr>
                <w:rtl w:val="0"/>
              </w:rPr>
              <w:t xml:space="preserve">Load balancer</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pPr>
            <w:r w:rsidDel="00000000" w:rsidR="00000000" w:rsidRPr="00000000">
              <w:rPr>
                <w:rtl w:val="0"/>
              </w:rPr>
              <w:t xml:space="preserve">1 no.</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line="240" w:lineRule="auto"/>
              <w:rPr/>
            </w:pPr>
            <w:r w:rsidDel="00000000" w:rsidR="00000000" w:rsidRPr="00000000">
              <w:rPr>
                <w:rtl w:val="0"/>
              </w:rPr>
              <w:t xml:space="preserve">$18.40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pPr>
            <w:r w:rsidDel="00000000" w:rsidR="00000000" w:rsidRPr="00000000">
              <w:rPr>
                <w:rtl w:val="0"/>
              </w:rPr>
              <w:t xml:space="preserve">Route 53</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pPr>
            <w:r w:rsidDel="00000000" w:rsidR="00000000" w:rsidRPr="00000000">
              <w:rPr>
                <w:rtl w:val="0"/>
              </w:rPr>
              <w:t xml:space="preserve">1 no.</w:t>
            </w:r>
          </w:p>
        </w:tc>
        <w:tc>
          <w:tcPr>
            <w:shd w:fill="auto" w:val="clear"/>
            <w:tcMar>
              <w:top w:w="100.0" w:type="dxa"/>
              <w:left w:w="100.0" w:type="dxa"/>
              <w:bottom w:w="100.0" w:type="dxa"/>
              <w:right w:w="100.0" w:type="dxa"/>
            </w:tcMar>
          </w:tcPr>
          <w:p w:rsidR="00000000" w:rsidDel="00000000" w:rsidP="00000000" w:rsidRDefault="00000000" w:rsidRPr="00000000" w14:paraId="000001F2">
            <w:pPr>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pPr>
            <w:r w:rsidDel="00000000" w:rsidR="00000000" w:rsidRPr="00000000">
              <w:rPr>
                <w:rtl w:val="0"/>
              </w:rPr>
              <w:t xml:space="preserve">Cognito</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pPr>
            <w:r w:rsidDel="00000000" w:rsidR="00000000" w:rsidRPr="00000000">
              <w:rPr>
                <w:rtl w:val="0"/>
              </w:rPr>
              <w:t xml:space="preserve">100 MAUs</w:t>
            </w:r>
          </w:p>
        </w:tc>
        <w:tc>
          <w:tcPr>
            <w:shd w:fill="auto" w:val="clear"/>
            <w:tcMar>
              <w:top w:w="100.0" w:type="dxa"/>
              <w:left w:w="100.0" w:type="dxa"/>
              <w:bottom w:w="100.0" w:type="dxa"/>
              <w:right w:w="100.0" w:type="dxa"/>
            </w:tcMar>
          </w:tcPr>
          <w:p w:rsidR="00000000" w:rsidDel="00000000" w:rsidP="00000000" w:rsidRDefault="00000000" w:rsidRPr="00000000" w14:paraId="000001F5">
            <w:pPr>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pPr>
            <w:r w:rsidDel="00000000" w:rsidR="00000000" w:rsidRPr="00000000">
              <w:rPr>
                <w:rtl w:val="0"/>
              </w:rPr>
              <w:t xml:space="preserve">AWS Secret Manager</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pPr>
            <w:r w:rsidDel="00000000" w:rsidR="00000000" w:rsidRPr="00000000">
              <w:rPr>
                <w:rtl w:val="0"/>
              </w:rPr>
              <w:t xml:space="preserve">20 nos.</w:t>
            </w:r>
          </w:p>
        </w:tc>
        <w:tc>
          <w:tcPr>
            <w:shd w:fill="auto" w:val="clear"/>
            <w:tcMar>
              <w:top w:w="100.0" w:type="dxa"/>
              <w:left w:w="100.0" w:type="dxa"/>
              <w:bottom w:w="100.0" w:type="dxa"/>
              <w:right w:w="100.0" w:type="dxa"/>
            </w:tcMar>
          </w:tcPr>
          <w:p w:rsidR="00000000" w:rsidDel="00000000" w:rsidP="00000000" w:rsidRDefault="00000000" w:rsidRPr="00000000" w14:paraId="000001F8">
            <w:pPr>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1FB">
            <w:pPr>
              <w:spacing w:line="240" w:lineRule="auto"/>
              <w:rPr>
                <w:b w:val="1"/>
              </w:rPr>
            </w:pPr>
            <w:r w:rsidDel="00000000" w:rsidR="00000000" w:rsidRPr="00000000">
              <w:rPr>
                <w:b w:val="1"/>
                <w:rtl w:val="0"/>
              </w:rPr>
              <w:t xml:space="preserve">$114.81</w:t>
            </w:r>
          </w:p>
        </w:tc>
      </w:tr>
    </w:tbl>
    <w:p w:rsidR="00000000" w:rsidDel="00000000" w:rsidP="00000000" w:rsidRDefault="00000000" w:rsidRPr="00000000" w14:paraId="000001FC">
      <w:pPr>
        <w:spacing w:line="240" w:lineRule="auto"/>
        <w:rPr/>
      </w:pPr>
      <w:r w:rsidDel="00000000" w:rsidR="00000000" w:rsidRPr="00000000">
        <w:rPr>
          <w:rtl w:val="0"/>
        </w:rPr>
      </w:r>
    </w:p>
    <w:p w:rsidR="00000000" w:rsidDel="00000000" w:rsidP="00000000" w:rsidRDefault="00000000" w:rsidRPr="00000000" w14:paraId="000001FD">
      <w:pPr>
        <w:spacing w:line="240" w:lineRule="auto"/>
        <w:ind w:left="708" w:firstLine="0"/>
        <w:rPr/>
      </w:pPr>
      <w:r w:rsidDel="00000000" w:rsidR="00000000" w:rsidRPr="00000000">
        <w:rPr>
          <w:b w:val="1"/>
          <w:rtl w:val="0"/>
        </w:rPr>
        <w:t xml:space="preserve">MAUs</w:t>
      </w:r>
      <w:r w:rsidDel="00000000" w:rsidR="00000000" w:rsidRPr="00000000">
        <w:rPr>
          <w:rtl w:val="0"/>
        </w:rPr>
        <w:t xml:space="preserve"> - You pay for Amazon Cognito user pools based on your monthly active users (MAUs). A user is counted as a MAU if, within a calendar month, there is an identity operation related to that user, such as sign-up, sign-in, token refresh, password change, or a user account attribute is updated. You are not charged for subsequent sessions or for inactive users within that calendar month.</w:t>
      </w:r>
    </w:p>
    <w:p w:rsidR="00000000" w:rsidDel="00000000" w:rsidP="00000000" w:rsidRDefault="00000000" w:rsidRPr="00000000" w14:paraId="000001FE">
      <w:pPr>
        <w:spacing w:line="240" w:lineRule="auto"/>
        <w:ind w:left="708" w:firstLine="0"/>
        <w:rPr/>
      </w:pPr>
      <w:r w:rsidDel="00000000" w:rsidR="00000000" w:rsidRPr="00000000">
        <w:rPr>
          <w:rtl w:val="0"/>
        </w:rPr>
      </w:r>
    </w:p>
    <w:p w:rsidR="00000000" w:rsidDel="00000000" w:rsidP="00000000" w:rsidRDefault="00000000" w:rsidRPr="00000000" w14:paraId="000001FF">
      <w:pPr>
        <w:spacing w:line="240" w:lineRule="auto"/>
        <w:ind w:firstLine="720"/>
        <w:rPr/>
      </w:pPr>
      <w:r w:rsidDel="00000000" w:rsidR="00000000" w:rsidRPr="00000000">
        <w:rPr>
          <w:b w:val="1"/>
          <w:rtl w:val="0"/>
        </w:rPr>
        <w:t xml:space="preserve">m6g.xlarge</w:t>
      </w:r>
      <w:r w:rsidDel="00000000" w:rsidR="00000000" w:rsidRPr="00000000">
        <w:rPr>
          <w:rtl w:val="0"/>
        </w:rPr>
        <w:t xml:space="preserve"> consists of the following Specification:</w:t>
      </w:r>
    </w:p>
    <w:p w:rsidR="00000000" w:rsidDel="00000000" w:rsidP="00000000" w:rsidRDefault="00000000" w:rsidRPr="00000000" w14:paraId="00000200">
      <w:pPr>
        <w:numPr>
          <w:ilvl w:val="0"/>
          <w:numId w:val="1"/>
        </w:numPr>
        <w:spacing w:line="240" w:lineRule="auto"/>
        <w:ind w:left="1440" w:hanging="360"/>
      </w:pPr>
      <w:r w:rsidDel="00000000" w:rsidR="00000000" w:rsidRPr="00000000">
        <w:rPr>
          <w:rtl w:val="0"/>
        </w:rPr>
        <w:t xml:space="preserve">vCPU : 4</w:t>
      </w:r>
    </w:p>
    <w:p w:rsidR="00000000" w:rsidDel="00000000" w:rsidP="00000000" w:rsidRDefault="00000000" w:rsidRPr="00000000" w14:paraId="00000201">
      <w:pPr>
        <w:numPr>
          <w:ilvl w:val="0"/>
          <w:numId w:val="1"/>
        </w:numPr>
        <w:spacing w:line="240" w:lineRule="auto"/>
        <w:ind w:left="1440" w:hanging="360"/>
      </w:pPr>
      <w:r w:rsidDel="00000000" w:rsidR="00000000" w:rsidRPr="00000000">
        <w:rPr>
          <w:rtl w:val="0"/>
        </w:rPr>
        <w:t xml:space="preserve">Memory (GiB) : 16</w:t>
      </w:r>
    </w:p>
    <w:p w:rsidR="00000000" w:rsidDel="00000000" w:rsidP="00000000" w:rsidRDefault="00000000" w:rsidRPr="00000000" w14:paraId="00000202">
      <w:pPr>
        <w:numPr>
          <w:ilvl w:val="0"/>
          <w:numId w:val="1"/>
        </w:numPr>
        <w:spacing w:line="240" w:lineRule="auto"/>
        <w:ind w:left="1440" w:hanging="360"/>
      </w:pPr>
      <w:r w:rsidDel="00000000" w:rsidR="00000000" w:rsidRPr="00000000">
        <w:rPr>
          <w:rtl w:val="0"/>
        </w:rPr>
        <w:t xml:space="preserve">Instance Storage (GB) : EBS 100GB</w:t>
      </w:r>
    </w:p>
    <w:p w:rsidR="00000000" w:rsidDel="00000000" w:rsidP="00000000" w:rsidRDefault="00000000" w:rsidRPr="00000000" w14:paraId="00000203">
      <w:pPr>
        <w:numPr>
          <w:ilvl w:val="0"/>
          <w:numId w:val="1"/>
        </w:numPr>
        <w:spacing w:line="240" w:lineRule="auto"/>
        <w:ind w:left="1440" w:hanging="360"/>
      </w:pPr>
      <w:r w:rsidDel="00000000" w:rsidR="00000000" w:rsidRPr="00000000">
        <w:rPr>
          <w:rtl w:val="0"/>
        </w:rPr>
        <w:t xml:space="preserve">Network Bandwidth (Gbps)*** : Up to 10</w:t>
      </w:r>
    </w:p>
    <w:p w:rsidR="00000000" w:rsidDel="00000000" w:rsidP="00000000" w:rsidRDefault="00000000" w:rsidRPr="00000000" w14:paraId="00000204">
      <w:pPr>
        <w:spacing w:line="240" w:lineRule="auto"/>
        <w:ind w:left="720" w:firstLine="0"/>
        <w:rPr/>
      </w:pPr>
      <w:r w:rsidDel="00000000" w:rsidR="00000000" w:rsidRPr="00000000">
        <w:rPr>
          <w:rtl w:val="0"/>
        </w:rPr>
      </w:r>
    </w:p>
    <w:p w:rsidR="00000000" w:rsidDel="00000000" w:rsidP="00000000" w:rsidRDefault="00000000" w:rsidRPr="00000000" w14:paraId="00000205">
      <w:pPr>
        <w:spacing w:line="240" w:lineRule="auto"/>
        <w:rPr/>
      </w:pPr>
      <w:r w:rsidDel="00000000" w:rsidR="00000000" w:rsidRPr="00000000">
        <w:rPr>
          <w:rtl w:val="0"/>
        </w:rPr>
        <w:t xml:space="preserve">(These services will be deployed on the AWS under the root account of DHI in Bhutan OU. Admin access will remain with the DHI’s focal person/administrator who will be managing the services.)</w:t>
      </w:r>
    </w:p>
    <w:p w:rsidR="00000000" w:rsidDel="00000000" w:rsidP="00000000" w:rsidRDefault="00000000" w:rsidRPr="00000000" w14:paraId="00000206">
      <w:pPr>
        <w:spacing w:line="240" w:lineRule="auto"/>
        <w:ind w:left="720" w:firstLine="0"/>
        <w:rPr/>
      </w:pPr>
      <w:r w:rsidDel="00000000" w:rsidR="00000000" w:rsidRPr="00000000">
        <w:rPr>
          <w:rtl w:val="0"/>
        </w:rPr>
      </w:r>
    </w:p>
    <w:p w:rsidR="00000000" w:rsidDel="00000000" w:rsidP="00000000" w:rsidRDefault="00000000" w:rsidRPr="00000000" w14:paraId="00000207">
      <w:pPr>
        <w:spacing w:line="240" w:lineRule="auto"/>
        <w:rPr>
          <w:color w:val="0000ff"/>
        </w:rPr>
      </w:pPr>
      <w:r w:rsidDel="00000000" w:rsidR="00000000" w:rsidRPr="00000000">
        <w:rPr>
          <w:rtl w:val="0"/>
        </w:rPr>
        <w:t xml:space="preserve">The total monthly cost of operating the environment in the AWS Estimated to be around $100/month.This is an estimated expense and will increase as services added up.</w:t>
      </w:r>
      <w:r w:rsidDel="00000000" w:rsidR="00000000" w:rsidRPr="00000000">
        <w:rPr>
          <w:rtl w:val="0"/>
        </w:rPr>
      </w:r>
    </w:p>
    <w:p w:rsidR="00000000" w:rsidDel="00000000" w:rsidP="00000000" w:rsidRDefault="00000000" w:rsidRPr="00000000" w14:paraId="00000208">
      <w:pPr>
        <w:spacing w:line="240" w:lineRule="auto"/>
        <w:rPr>
          <w:color w:val="0000ff"/>
        </w:rPr>
      </w:pPr>
      <w:r w:rsidDel="00000000" w:rsidR="00000000" w:rsidRPr="00000000">
        <w:rPr>
          <w:rtl w:val="0"/>
        </w:rPr>
      </w:r>
    </w:p>
    <w:p w:rsidR="00000000" w:rsidDel="00000000" w:rsidP="00000000" w:rsidRDefault="00000000" w:rsidRPr="00000000" w14:paraId="00000209">
      <w:pPr>
        <w:pStyle w:val="Heading2"/>
        <w:keepLines w:val="0"/>
        <w:numPr>
          <w:ilvl w:val="1"/>
          <w:numId w:val="3"/>
        </w:numPr>
        <w:spacing w:after="60" w:before="240" w:line="240" w:lineRule="auto"/>
        <w:ind w:left="576"/>
        <w:jc w:val="both"/>
        <w:rPr>
          <w:rFonts w:ascii="Imago Book" w:cs="Imago Book" w:eastAsia="Imago Book" w:hAnsi="Imago Book"/>
          <w:b w:val="1"/>
          <w:sz w:val="24"/>
          <w:szCs w:val="24"/>
        </w:rPr>
      </w:pPr>
      <w:bookmarkStart w:colFirst="0" w:colLast="0" w:name="_2xcytpi" w:id="15"/>
      <w:bookmarkEnd w:id="15"/>
      <w:r w:rsidDel="00000000" w:rsidR="00000000" w:rsidRPr="00000000">
        <w:rPr>
          <w:rFonts w:ascii="Imago Book" w:cs="Imago Book" w:eastAsia="Imago Book" w:hAnsi="Imago Book"/>
          <w:b w:val="1"/>
          <w:color w:val="313896"/>
          <w:sz w:val="24"/>
          <w:szCs w:val="24"/>
          <w:rtl w:val="0"/>
        </w:rPr>
        <w:t xml:space="preserve">Ownership</w:t>
      </w:r>
      <w:r w:rsidDel="00000000" w:rsidR="00000000" w:rsidRPr="00000000">
        <w:rPr>
          <w:rtl w:val="0"/>
        </w:rPr>
      </w:r>
    </w:p>
    <w:p w:rsidR="00000000" w:rsidDel="00000000" w:rsidP="00000000" w:rsidRDefault="00000000" w:rsidRPr="00000000" w14:paraId="0000020A">
      <w:pPr>
        <w:spacing w:line="240" w:lineRule="auto"/>
        <w:ind w:left="576" w:firstLine="0"/>
        <w:jc w:val="both"/>
        <w:rPr>
          <w:rFonts w:ascii="Tahoma" w:cs="Tahoma" w:eastAsia="Tahoma" w:hAnsi="Tahoma"/>
        </w:rPr>
      </w:pPr>
      <w:r w:rsidDel="00000000" w:rsidR="00000000" w:rsidRPr="00000000">
        <w:rPr>
          <w:rtl w:val="0"/>
        </w:rPr>
      </w:r>
    </w:p>
    <w:tbl>
      <w:tblPr>
        <w:tblStyle w:val="Table1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
        <w:gridCol w:w="2472"/>
        <w:gridCol w:w="3546"/>
        <w:tblGridChange w:id="0">
          <w:tblGrid>
            <w:gridCol w:w="3008"/>
            <w:gridCol w:w="2472"/>
            <w:gridCol w:w="3546"/>
          </w:tblGrid>
        </w:tblGridChange>
      </w:tblGrid>
      <w:tr>
        <w:trPr>
          <w:cantSplit w:val="0"/>
          <w:trHeight w:val="420" w:hRule="atLeast"/>
          <w:tblHeader w:val="0"/>
        </w:trPr>
        <w:tc>
          <w:tcPr>
            <w:gridSpan w:val="3"/>
            <w:shd w:fill="2f5496"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Project Ownership</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jc w:val="center"/>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rPr>
                <w:b w:val="1"/>
                <w:sz w:val="20"/>
                <w:szCs w:val="20"/>
              </w:rPr>
            </w:pPr>
            <w:r w:rsidDel="00000000" w:rsidR="00000000" w:rsidRPr="00000000">
              <w:rPr>
                <w:b w:val="1"/>
                <w:sz w:val="20"/>
                <w:szCs w:val="20"/>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b w:val="1"/>
                <w:sz w:val="20"/>
                <w:szCs w:val="20"/>
              </w:rPr>
            </w:pPr>
            <w:r w:rsidDel="00000000" w:rsidR="00000000" w:rsidRPr="00000000">
              <w:rPr>
                <w:b w:val="1"/>
                <w:sz w:val="20"/>
                <w:szCs w:val="20"/>
                <w:rtl w:val="0"/>
              </w:rPr>
              <w:t xml:space="preserve">Contact Details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spacing w:line="276" w:lineRule="auto"/>
              <w:rPr>
                <w:sz w:val="20"/>
                <w:szCs w:val="20"/>
              </w:rPr>
            </w:pPr>
            <w:r w:rsidDel="00000000" w:rsidR="00000000" w:rsidRPr="00000000">
              <w:rPr>
                <w:sz w:val="20"/>
                <w:szCs w:val="20"/>
                <w:rtl w:val="0"/>
              </w:rPr>
              <w:t xml:space="preserve">Project Sponsor</w:t>
            </w:r>
          </w:p>
          <w:p w:rsidR="00000000" w:rsidDel="00000000" w:rsidP="00000000" w:rsidRDefault="00000000" w:rsidRPr="00000000" w14:paraId="00000215">
            <w:pPr>
              <w:spacing w:line="276" w:lineRule="auto"/>
              <w:rPr>
                <w:i w:val="1"/>
                <w:sz w:val="18"/>
                <w:szCs w:val="18"/>
              </w:rPr>
            </w:pPr>
            <w:r w:rsidDel="00000000" w:rsidR="00000000" w:rsidRPr="00000000">
              <w:rPr>
                <w:i w:val="1"/>
                <w:sz w:val="20"/>
                <w:szCs w:val="20"/>
                <w:rtl w:val="0"/>
              </w:rPr>
              <w:t xml:space="preserve">[responsible for delivery of the project. The Project Manager reports to him.]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Jacques von Benecke</w:t>
            </w:r>
          </w:p>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CTO, DHI</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sz w:val="20"/>
                <w:szCs w:val="20"/>
              </w:rPr>
            </w:pPr>
            <w:hyperlink r:id="rId11">
              <w:r w:rsidDel="00000000" w:rsidR="00000000" w:rsidRPr="00000000">
                <w:rPr>
                  <w:color w:val="1155cc"/>
                  <w:sz w:val="20"/>
                  <w:szCs w:val="20"/>
                  <w:u w:val="single"/>
                  <w:rtl w:val="0"/>
                </w:rPr>
                <w:t xml:space="preserve">jacques@dhi.bt</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spacing w:line="276" w:lineRule="auto"/>
              <w:rPr>
                <w:sz w:val="20"/>
                <w:szCs w:val="20"/>
              </w:rPr>
            </w:pPr>
            <w:r w:rsidDel="00000000" w:rsidR="00000000" w:rsidRPr="00000000">
              <w:rPr>
                <w:sz w:val="20"/>
                <w:szCs w:val="20"/>
                <w:rtl w:val="0"/>
              </w:rPr>
              <w:t xml:space="preserve">Project Manager</w:t>
            </w:r>
          </w:p>
          <w:p w:rsidR="00000000" w:rsidDel="00000000" w:rsidP="00000000" w:rsidRDefault="00000000" w:rsidRPr="00000000" w14:paraId="0000021A">
            <w:pPr>
              <w:spacing w:line="276" w:lineRule="auto"/>
              <w:rPr>
                <w:i w:val="1"/>
                <w:sz w:val="20"/>
                <w:szCs w:val="20"/>
              </w:rPr>
            </w:pPr>
            <w:r w:rsidDel="00000000" w:rsidR="00000000" w:rsidRPr="00000000">
              <w:rPr>
                <w:i w:val="1"/>
                <w:sz w:val="20"/>
                <w:szCs w:val="20"/>
                <w:rtl w:val="0"/>
              </w:rPr>
              <w:t xml:space="preserve">[from NDI]</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sz w:val="20"/>
                <w:szCs w:val="20"/>
              </w:rPr>
            </w:pPr>
            <w:hyperlink r:id="rId12">
              <w:r w:rsidDel="00000000" w:rsidR="00000000" w:rsidRPr="00000000">
                <w:rPr>
                  <w:rtl w:val="0"/>
                </w:rPr>
                <w:t xml:space="preserve">Suprit Pradhan</w:t>
              </w:r>
            </w:hyperlink>
            <w:r w:rsidDel="00000000" w:rsidR="00000000" w:rsidRPr="00000000">
              <w:rPr>
                <w:rtl w:val="0"/>
              </w:rPr>
            </w:r>
          </w:p>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PM, NDI</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sz w:val="20"/>
                <w:szCs w:val="20"/>
              </w:rPr>
            </w:pPr>
            <w:hyperlink r:id="rId13">
              <w:r w:rsidDel="00000000" w:rsidR="00000000" w:rsidRPr="00000000">
                <w:rPr>
                  <w:color w:val="1155cc"/>
                  <w:sz w:val="20"/>
                  <w:szCs w:val="20"/>
                  <w:u w:val="single"/>
                  <w:rtl w:val="0"/>
                </w:rPr>
                <w:t xml:space="preserve">supritpradhan@dhi.bt</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spacing w:line="276" w:lineRule="auto"/>
              <w:rPr>
                <w:sz w:val="20"/>
                <w:szCs w:val="20"/>
              </w:rPr>
            </w:pPr>
            <w:r w:rsidDel="00000000" w:rsidR="00000000" w:rsidRPr="00000000">
              <w:rPr>
                <w:sz w:val="20"/>
                <w:szCs w:val="20"/>
                <w:rtl w:val="0"/>
              </w:rPr>
              <w:t xml:space="preserve">Product Owner </w:t>
            </w:r>
          </w:p>
          <w:p w:rsidR="00000000" w:rsidDel="00000000" w:rsidP="00000000" w:rsidRDefault="00000000" w:rsidRPr="00000000" w14:paraId="0000021F">
            <w:pPr>
              <w:spacing w:line="276" w:lineRule="auto"/>
              <w:rPr>
                <w:sz w:val="20"/>
                <w:szCs w:val="20"/>
              </w:rPr>
            </w:pPr>
            <w:r w:rsidDel="00000000" w:rsidR="00000000" w:rsidRPr="00000000">
              <w:rPr>
                <w:sz w:val="20"/>
                <w:szCs w:val="20"/>
                <w:rtl w:val="0"/>
              </w:rPr>
              <w:t xml:space="preserve">[from NDI]</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Anand Acharya</w:t>
            </w:r>
          </w:p>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Product Manager, NDI</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sz w:val="20"/>
                <w:szCs w:val="20"/>
              </w:rPr>
            </w:pPr>
            <w:hyperlink r:id="rId14">
              <w:r w:rsidDel="00000000" w:rsidR="00000000" w:rsidRPr="00000000">
                <w:rPr>
                  <w:color w:val="1155cc"/>
                  <w:sz w:val="20"/>
                  <w:szCs w:val="20"/>
                  <w:u w:val="single"/>
                  <w:rtl w:val="0"/>
                </w:rPr>
                <w:t xml:space="preserve">anadacharya@dhi.bt</w:t>
              </w:r>
            </w:hyperlink>
            <w:r w:rsidDel="00000000" w:rsidR="00000000" w:rsidRPr="00000000">
              <w:rPr>
                <w:rtl w:val="0"/>
              </w:rPr>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spacing w:line="276" w:lineRule="auto"/>
              <w:rPr>
                <w:sz w:val="20"/>
                <w:szCs w:val="20"/>
              </w:rPr>
            </w:pPr>
            <w:r w:rsidDel="00000000" w:rsidR="00000000" w:rsidRPr="00000000">
              <w:rPr>
                <w:sz w:val="20"/>
                <w:szCs w:val="20"/>
                <w:rtl w:val="0"/>
              </w:rPr>
              <w:t xml:space="preserve">NDI Focal Person and Backend Developer</w:t>
            </w:r>
          </w:p>
          <w:p w:rsidR="00000000" w:rsidDel="00000000" w:rsidP="00000000" w:rsidRDefault="00000000" w:rsidRPr="00000000" w14:paraId="00000225">
            <w:pPr>
              <w:spacing w:line="276" w:lineRule="auto"/>
              <w:rPr>
                <w:sz w:val="20"/>
                <w:szCs w:val="20"/>
              </w:rPr>
            </w:pPr>
            <w:r w:rsidDel="00000000" w:rsidR="00000000" w:rsidRPr="00000000">
              <w:rPr>
                <w:sz w:val="20"/>
                <w:szCs w:val="20"/>
                <w:rtl w:val="0"/>
              </w:rPr>
              <w:t xml:space="preserve">[from NDI]</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sz w:val="20"/>
                <w:szCs w:val="20"/>
              </w:rPr>
            </w:pPr>
            <w:hyperlink r:id="rId15">
              <w:r w:rsidDel="00000000" w:rsidR="00000000" w:rsidRPr="00000000">
                <w:rPr>
                  <w:color w:val="0000ee"/>
                  <w:u w:val="single"/>
                  <w:shd w:fill="auto" w:val="clear"/>
                  <w:rtl w:val="0"/>
                </w:rPr>
                <w:t xml:space="preserve">Tshendu Gyeltshen</w:t>
              </w:r>
            </w:hyperlink>
            <w:r w:rsidDel="00000000" w:rsidR="00000000" w:rsidRPr="00000000">
              <w:rPr>
                <w:sz w:val="20"/>
                <w:szCs w:val="20"/>
                <w:rtl w:val="0"/>
              </w:rPr>
              <w:t xml:space="preserve">,Sangay Rinchen</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spacing w:line="276" w:lineRule="auto"/>
              <w:rPr>
                <w:sz w:val="20"/>
                <w:szCs w:val="20"/>
              </w:rPr>
            </w:pPr>
            <w:r w:rsidDel="00000000" w:rsidR="00000000" w:rsidRPr="00000000">
              <w:rPr>
                <w:sz w:val="20"/>
                <w:szCs w:val="20"/>
                <w:rtl w:val="0"/>
              </w:rPr>
              <w:t xml:space="preserve">Network/Infrastructure Focal Person (from NDI)</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Chimi </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sz w:val="20"/>
                <w:szCs w:val="20"/>
              </w:rPr>
            </w:pPr>
            <w:r w:rsidDel="00000000" w:rsidR="00000000" w:rsidRPr="00000000">
              <w:rPr>
                <w:rtl w:val="0"/>
              </w:rPr>
            </w:r>
          </w:p>
        </w:tc>
      </w:tr>
      <w:tr>
        <w:trPr>
          <w:cantSplit w:val="0"/>
          <w:trHeight w:val="479.0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spacing w:line="276" w:lineRule="auto"/>
              <w:rPr>
                <w:sz w:val="20"/>
                <w:szCs w:val="20"/>
              </w:rPr>
            </w:pPr>
            <w:r w:rsidDel="00000000" w:rsidR="00000000" w:rsidRPr="00000000">
              <w:rPr>
                <w:sz w:val="20"/>
                <w:szCs w:val="20"/>
                <w:rtl w:val="0"/>
              </w:rPr>
              <w:t xml:space="preserve">RSEBL Focal Person</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br w:type="textWrapping"/>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2F">
      <w:pPr>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30">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1pxezwc" w:id="16"/>
      <w:bookmarkEnd w:id="16"/>
      <w:r w:rsidDel="00000000" w:rsidR="00000000" w:rsidRPr="00000000">
        <w:rPr>
          <w:rFonts w:ascii="Imago Book" w:cs="Imago Book" w:eastAsia="Imago Book" w:hAnsi="Imago Book"/>
          <w:b w:val="1"/>
          <w:color w:val="313896"/>
          <w:sz w:val="24"/>
          <w:szCs w:val="24"/>
          <w:rtl w:val="0"/>
        </w:rPr>
        <w:t xml:space="preserve">Success Criteria</w:t>
      </w:r>
    </w:p>
    <w:p w:rsidR="00000000" w:rsidDel="00000000" w:rsidP="00000000" w:rsidRDefault="00000000" w:rsidRPr="00000000" w14:paraId="00000231">
      <w:pPr>
        <w:numPr>
          <w:ilvl w:val="0"/>
          <w:numId w:val="2"/>
        </w:numPr>
        <w:spacing w:line="276" w:lineRule="auto"/>
        <w:ind w:left="720" w:hanging="360"/>
      </w:pPr>
      <w:r w:rsidDel="00000000" w:rsidR="00000000" w:rsidRPr="00000000">
        <w:rPr>
          <w:rtl w:val="0"/>
        </w:rPr>
        <w:t xml:space="preserve">Project is delivered on time and the level of quality expected.</w:t>
      </w:r>
    </w:p>
    <w:p w:rsidR="00000000" w:rsidDel="00000000" w:rsidP="00000000" w:rsidRDefault="00000000" w:rsidRPr="00000000" w14:paraId="00000232">
      <w:pPr>
        <w:numPr>
          <w:ilvl w:val="0"/>
          <w:numId w:val="2"/>
        </w:numPr>
        <w:spacing w:line="276" w:lineRule="auto"/>
        <w:ind w:left="720" w:hanging="360"/>
      </w:pPr>
      <w:r w:rsidDel="00000000" w:rsidR="00000000" w:rsidRPr="00000000">
        <w:rPr>
          <w:rtl w:val="0"/>
        </w:rPr>
        <w:t xml:space="preserve">Successfully onboarding of customers.</w:t>
      </w:r>
      <w:r w:rsidDel="00000000" w:rsidR="00000000" w:rsidRPr="00000000">
        <w:rPr>
          <w:rtl w:val="0"/>
        </w:rPr>
      </w:r>
    </w:p>
    <w:p w:rsidR="00000000" w:rsidDel="00000000" w:rsidP="00000000" w:rsidRDefault="00000000" w:rsidRPr="00000000" w14:paraId="00000233">
      <w:pPr>
        <w:spacing w:line="240" w:lineRule="auto"/>
        <w:rPr>
          <w:color w:val="0000ff"/>
        </w:rPr>
      </w:pPr>
      <w:r w:rsidDel="00000000" w:rsidR="00000000" w:rsidRPr="00000000">
        <w:rPr>
          <w:rtl w:val="0"/>
        </w:rPr>
      </w:r>
    </w:p>
    <w:p w:rsidR="00000000" w:rsidDel="00000000" w:rsidP="00000000" w:rsidRDefault="00000000" w:rsidRPr="00000000" w14:paraId="00000234">
      <w:pPr>
        <w:pStyle w:val="Heading2"/>
        <w:keepLines w:val="0"/>
        <w:numPr>
          <w:ilvl w:val="1"/>
          <w:numId w:val="3"/>
        </w:numPr>
        <w:spacing w:after="60" w:before="240" w:line="240" w:lineRule="auto"/>
        <w:ind w:left="576"/>
        <w:jc w:val="both"/>
        <w:rPr>
          <w:rFonts w:ascii="Imago Book" w:cs="Imago Book" w:eastAsia="Imago Book" w:hAnsi="Imago Book"/>
          <w:b w:val="1"/>
          <w:color w:val="313896"/>
          <w:sz w:val="24"/>
          <w:szCs w:val="24"/>
        </w:rPr>
      </w:pPr>
      <w:bookmarkStart w:colFirst="0" w:colLast="0" w:name="_49x2ik5" w:id="17"/>
      <w:bookmarkEnd w:id="17"/>
      <w:r w:rsidDel="00000000" w:rsidR="00000000" w:rsidRPr="00000000">
        <w:rPr>
          <w:rFonts w:ascii="Imago Book" w:cs="Imago Book" w:eastAsia="Imago Book" w:hAnsi="Imago Book"/>
          <w:b w:val="1"/>
          <w:color w:val="313896"/>
          <w:sz w:val="24"/>
          <w:szCs w:val="24"/>
          <w:rtl w:val="0"/>
        </w:rPr>
        <w:t xml:space="preserve">Authorization</w:t>
      </w:r>
    </w:p>
    <w:p w:rsidR="00000000" w:rsidDel="00000000" w:rsidP="00000000" w:rsidRDefault="00000000" w:rsidRPr="00000000" w14:paraId="00000235">
      <w:pPr>
        <w:spacing w:line="240" w:lineRule="auto"/>
        <w:rPr/>
      </w:pPr>
      <w:r w:rsidDel="00000000" w:rsidR="00000000" w:rsidRPr="00000000">
        <w:rPr>
          <w:rtl w:val="0"/>
        </w:rPr>
        <w:t xml:space="preserve">This is the section in which your Project Sponsor will authorize the project if they want it to be initiated. If the project is authorized, then you have done a great job in completing this Project Proposal!</w:t>
      </w:r>
    </w:p>
    <w:p w:rsidR="00000000" w:rsidDel="00000000" w:rsidP="00000000" w:rsidRDefault="00000000" w:rsidRPr="00000000" w14:paraId="00000236">
      <w:pPr>
        <w:spacing w:line="240" w:lineRule="auto"/>
        <w:rPr/>
      </w:pPr>
      <w:r w:rsidDel="00000000" w:rsidR="00000000" w:rsidRPr="00000000">
        <w:rPr>
          <w:rtl w:val="0"/>
        </w:rPr>
      </w:r>
    </w:p>
    <w:tbl>
      <w:tblPr>
        <w:tblStyle w:val="Table15"/>
        <w:tblW w:w="1092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40"/>
        <w:gridCol w:w="3640"/>
        <w:gridCol w:w="3640"/>
        <w:tblGridChange w:id="0">
          <w:tblGrid>
            <w:gridCol w:w="3640"/>
            <w:gridCol w:w="3640"/>
            <w:gridCol w:w="3640"/>
          </w:tblGrid>
        </w:tblGridChange>
      </w:tblGrid>
      <w:tr>
        <w:trPr>
          <w:cantSplit w:val="1"/>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tabs>
                <w:tab w:val="left" w:leader="none" w:pos="3686"/>
              </w:tabs>
              <w:spacing w:line="240" w:lineRule="auto"/>
              <w:jc w:val="both"/>
              <w:rPr>
                <w:rFonts w:ascii="Verdana" w:cs="Verdana" w:eastAsia="Verdana" w:hAnsi="Verdana"/>
                <w:b w:val="1"/>
                <w:sz w:val="18"/>
                <w:szCs w:val="18"/>
              </w:rPr>
            </w:pPr>
            <w:r w:rsidDel="00000000" w:rsidR="00000000" w:rsidRPr="00000000">
              <w:rPr>
                <w:rFonts w:ascii="Tahoma" w:cs="Tahoma" w:eastAsia="Tahoma" w:hAnsi="Tahoma"/>
                <w:b w:val="1"/>
                <w:rtl w:val="0"/>
              </w:rPr>
              <w:br w:type="textWrapping"/>
            </w:r>
            <w:r w:rsidDel="00000000" w:rsidR="00000000" w:rsidRPr="00000000">
              <w:rPr>
                <w:rFonts w:ascii="Verdana" w:cs="Verdana" w:eastAsia="Verdana" w:hAnsi="Verdana"/>
                <w:b w:val="1"/>
                <w:sz w:val="18"/>
                <w:szCs w:val="18"/>
                <w:rtl w:val="0"/>
              </w:rPr>
              <w:t xml:space="preserve">Project Sponsor</w:t>
            </w:r>
          </w:p>
          <w:p w:rsidR="00000000" w:rsidDel="00000000" w:rsidP="00000000" w:rsidRDefault="00000000" w:rsidRPr="00000000" w14:paraId="00000238">
            <w:pPr>
              <w:tabs>
                <w:tab w:val="left" w:leader="none" w:pos="3720"/>
              </w:tabs>
              <w:spacing w:line="240" w:lineRule="auto"/>
              <w:rPr>
                <w:rFonts w:ascii="Bembo" w:cs="Bembo" w:eastAsia="Bembo" w:hAnsi="Bembo"/>
                <w:sz w:val="20"/>
                <w:szCs w:val="20"/>
              </w:rPr>
            </w:pPr>
            <w:r w:rsidDel="00000000" w:rsidR="00000000" w:rsidRPr="00000000">
              <w:rPr>
                <w:rFonts w:ascii="Bembo" w:cs="Bembo" w:eastAsia="Bembo" w:hAnsi="Bembo"/>
                <w:sz w:val="20"/>
                <w:szCs w:val="20"/>
                <w:rtl w:val="0"/>
              </w:rPr>
              <w:br w:type="textWrapping"/>
              <w:tab/>
            </w:r>
          </w:p>
          <w:p w:rsidR="00000000" w:rsidDel="00000000" w:rsidP="00000000" w:rsidRDefault="00000000" w:rsidRPr="00000000" w14:paraId="00000239">
            <w:pPr>
              <w:tabs>
                <w:tab w:val="left" w:leader="none" w:pos="3686"/>
              </w:tabs>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3A">
            <w:pPr>
              <w:spacing w:line="240" w:lineRule="auto"/>
              <w:jc w:val="both"/>
              <w:rPr>
                <w:rFonts w:ascii="Tahoma" w:cs="Tahoma" w:eastAsia="Tahoma" w:hAnsi="Tahoma"/>
                <w:i w:val="1"/>
              </w:rPr>
            </w:pPr>
            <w:r w:rsidDel="00000000" w:rsidR="00000000" w:rsidRPr="00000000">
              <w:rPr>
                <w:rFonts w:ascii="Tahoma" w:cs="Tahoma" w:eastAsia="Tahoma" w:hAnsi="Tahoma"/>
                <w:i w:val="1"/>
                <w:rtl w:val="0"/>
              </w:rPr>
              <w:t xml:space="preserve">Name: </w:t>
              <w:br w:type="textWrapping"/>
            </w:r>
          </w:p>
          <w:p w:rsidR="00000000" w:rsidDel="00000000" w:rsidP="00000000" w:rsidRDefault="00000000" w:rsidRPr="00000000" w14:paraId="0000023B">
            <w:pPr>
              <w:spacing w:line="240" w:lineRule="auto"/>
              <w:jc w:val="both"/>
              <w:rPr>
                <w:rFonts w:ascii="Tahoma" w:cs="Tahoma" w:eastAsia="Tahoma" w:hAnsi="Tahoma"/>
                <w:i w:val="1"/>
              </w:rPr>
            </w:pPr>
            <w:r w:rsidDel="00000000" w:rsidR="00000000" w:rsidRPr="00000000">
              <w:rPr>
                <w:rFonts w:ascii="Tahoma" w:cs="Tahoma" w:eastAsia="Tahoma" w:hAnsi="Tahoma"/>
                <w:i w:val="1"/>
                <w:rtl w:val="0"/>
              </w:rPr>
              <w:t xml:space="preserve">Position: </w:t>
              <w:br w:type="textWrapping"/>
            </w:r>
          </w:p>
          <w:p w:rsidR="00000000" w:rsidDel="00000000" w:rsidP="00000000" w:rsidRDefault="00000000" w:rsidRPr="00000000" w14:paraId="0000023C">
            <w:pPr>
              <w:spacing w:line="240" w:lineRule="auto"/>
              <w:jc w:val="both"/>
              <w:rPr>
                <w:rFonts w:ascii="Tahoma" w:cs="Tahoma" w:eastAsia="Tahoma" w:hAnsi="Tahoma"/>
              </w:rPr>
            </w:pPr>
            <w:r w:rsidDel="00000000" w:rsidR="00000000" w:rsidRPr="00000000">
              <w:rPr>
                <w:rFonts w:ascii="Tahoma" w:cs="Tahoma" w:eastAsia="Tahoma" w:hAnsi="Tahoma"/>
                <w:i w:val="1"/>
                <w:rtl w:val="0"/>
              </w:rPr>
              <w:t xml:space="preserve">Date: __ / __ / __</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tabs>
                <w:tab w:val="left" w:leader="none" w:pos="3686"/>
              </w:tabs>
              <w:spacing w:line="240" w:lineRule="auto"/>
              <w:jc w:val="both"/>
              <w:rPr>
                <w:rFonts w:ascii="Verdana" w:cs="Verdana" w:eastAsia="Verdana" w:hAnsi="Verdana"/>
                <w:b w:val="1"/>
                <w:sz w:val="18"/>
                <w:szCs w:val="18"/>
              </w:rPr>
            </w:pPr>
            <w:r w:rsidDel="00000000" w:rsidR="00000000" w:rsidRPr="00000000">
              <w:rPr>
                <w:rFonts w:ascii="Tahoma" w:cs="Tahoma" w:eastAsia="Tahoma" w:hAnsi="Tahoma"/>
                <w:b w:val="1"/>
                <w:rtl w:val="0"/>
              </w:rPr>
              <w:br w:type="textWrapping"/>
            </w:r>
            <w:r w:rsidDel="00000000" w:rsidR="00000000" w:rsidRPr="00000000">
              <w:rPr>
                <w:rFonts w:ascii="Verdana" w:cs="Verdana" w:eastAsia="Verdana" w:hAnsi="Verdana"/>
                <w:b w:val="1"/>
                <w:sz w:val="18"/>
                <w:szCs w:val="18"/>
                <w:rtl w:val="0"/>
              </w:rPr>
              <w:t xml:space="preserve">Customer</w:t>
            </w:r>
          </w:p>
          <w:p w:rsidR="00000000" w:rsidDel="00000000" w:rsidP="00000000" w:rsidRDefault="00000000" w:rsidRPr="00000000" w14:paraId="0000023E">
            <w:pPr>
              <w:tabs>
                <w:tab w:val="left" w:leader="none" w:pos="3720"/>
              </w:tabs>
              <w:spacing w:line="240" w:lineRule="auto"/>
              <w:rPr>
                <w:rFonts w:ascii="Bembo" w:cs="Bembo" w:eastAsia="Bembo" w:hAnsi="Bembo"/>
                <w:sz w:val="20"/>
                <w:szCs w:val="20"/>
              </w:rPr>
            </w:pPr>
            <w:r w:rsidDel="00000000" w:rsidR="00000000" w:rsidRPr="00000000">
              <w:rPr>
                <w:rFonts w:ascii="Bembo" w:cs="Bembo" w:eastAsia="Bembo" w:hAnsi="Bembo"/>
                <w:sz w:val="20"/>
                <w:szCs w:val="20"/>
                <w:rtl w:val="0"/>
              </w:rPr>
              <w:br w:type="textWrapping"/>
              <w:tab/>
            </w:r>
          </w:p>
          <w:p w:rsidR="00000000" w:rsidDel="00000000" w:rsidP="00000000" w:rsidRDefault="00000000" w:rsidRPr="00000000" w14:paraId="0000023F">
            <w:pPr>
              <w:tabs>
                <w:tab w:val="left" w:leader="none" w:pos="3686"/>
              </w:tabs>
              <w:spacing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40">
            <w:pPr>
              <w:spacing w:line="240" w:lineRule="auto"/>
              <w:jc w:val="both"/>
              <w:rPr>
                <w:rFonts w:ascii="Tahoma" w:cs="Tahoma" w:eastAsia="Tahoma" w:hAnsi="Tahoma"/>
                <w:i w:val="1"/>
              </w:rPr>
            </w:pPr>
            <w:r w:rsidDel="00000000" w:rsidR="00000000" w:rsidRPr="00000000">
              <w:rPr>
                <w:rFonts w:ascii="Tahoma" w:cs="Tahoma" w:eastAsia="Tahoma" w:hAnsi="Tahoma"/>
                <w:i w:val="1"/>
                <w:rtl w:val="0"/>
              </w:rPr>
              <w:t xml:space="preserve">Name: </w:t>
              <w:br w:type="textWrapping"/>
            </w:r>
          </w:p>
          <w:p w:rsidR="00000000" w:rsidDel="00000000" w:rsidP="00000000" w:rsidRDefault="00000000" w:rsidRPr="00000000" w14:paraId="00000241">
            <w:pPr>
              <w:spacing w:line="240" w:lineRule="auto"/>
              <w:jc w:val="both"/>
              <w:rPr>
                <w:rFonts w:ascii="Tahoma" w:cs="Tahoma" w:eastAsia="Tahoma" w:hAnsi="Tahoma"/>
                <w:i w:val="1"/>
              </w:rPr>
            </w:pPr>
            <w:r w:rsidDel="00000000" w:rsidR="00000000" w:rsidRPr="00000000">
              <w:rPr>
                <w:rFonts w:ascii="Tahoma" w:cs="Tahoma" w:eastAsia="Tahoma" w:hAnsi="Tahoma"/>
                <w:i w:val="1"/>
                <w:rtl w:val="0"/>
              </w:rPr>
              <w:t xml:space="preserve">Position: </w:t>
              <w:br w:type="textWrapping"/>
            </w:r>
          </w:p>
          <w:p w:rsidR="00000000" w:rsidDel="00000000" w:rsidP="00000000" w:rsidRDefault="00000000" w:rsidRPr="00000000" w14:paraId="00000242">
            <w:pPr>
              <w:spacing w:line="240" w:lineRule="auto"/>
              <w:jc w:val="both"/>
              <w:rPr>
                <w:rFonts w:ascii="Tahoma" w:cs="Tahoma" w:eastAsia="Tahoma" w:hAnsi="Tahoma"/>
              </w:rPr>
            </w:pPr>
            <w:r w:rsidDel="00000000" w:rsidR="00000000" w:rsidRPr="00000000">
              <w:rPr>
                <w:rFonts w:ascii="Tahoma" w:cs="Tahoma" w:eastAsia="Tahoma" w:hAnsi="Tahoma"/>
                <w:i w:val="1"/>
                <w:rtl w:val="0"/>
              </w:rPr>
              <w:t xml:space="preserve">Date: __ / __ / __</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tabs>
                <w:tab w:val="left" w:leader="none" w:pos="3686"/>
              </w:tabs>
              <w:spacing w:line="240" w:lineRule="auto"/>
              <w:jc w:val="both"/>
              <w:rPr>
                <w:rFonts w:ascii="Tahoma" w:cs="Tahoma" w:eastAsia="Tahoma" w:hAnsi="Tahoma"/>
              </w:rPr>
            </w:pPr>
            <w:r w:rsidDel="00000000" w:rsidR="00000000" w:rsidRPr="00000000">
              <w:rPr>
                <w:rFonts w:ascii="Tahoma" w:cs="Tahoma" w:eastAsia="Tahoma" w:hAnsi="Tahoma"/>
                <w:b w:val="1"/>
                <w:rtl w:val="0"/>
              </w:rPr>
              <w:br w:type="textWrapping"/>
            </w:r>
            <w:r w:rsidDel="00000000" w:rsidR="00000000" w:rsidRPr="00000000">
              <w:rPr>
                <w:rtl w:val="0"/>
              </w:rPr>
            </w:r>
          </w:p>
          <w:p w:rsidR="00000000" w:rsidDel="00000000" w:rsidP="00000000" w:rsidRDefault="00000000" w:rsidRPr="00000000" w14:paraId="00000244">
            <w:pPr>
              <w:spacing w:line="240" w:lineRule="auto"/>
              <w:jc w:val="both"/>
              <w:rPr>
                <w:rFonts w:ascii="Tahoma" w:cs="Tahoma" w:eastAsia="Tahoma" w:hAnsi="Tahoma"/>
              </w:rPr>
            </w:pPr>
            <w:r w:rsidDel="00000000" w:rsidR="00000000" w:rsidRPr="00000000">
              <w:rPr>
                <w:rtl w:val="0"/>
              </w:rPr>
            </w:r>
          </w:p>
        </w:tc>
      </w:tr>
    </w:tbl>
    <w:p w:rsidR="00000000" w:rsidDel="00000000" w:rsidP="00000000" w:rsidRDefault="00000000" w:rsidRPr="00000000" w14:paraId="00000245">
      <w:pPr>
        <w:spacing w:line="240" w:lineRule="auto"/>
        <w:jc w:val="both"/>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Imago Book"/>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Bembo"/>
  <w:font w:name="Arai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jacques@dhi.bt" TargetMode="External"/><Relationship Id="rId10" Type="http://schemas.openxmlformats.org/officeDocument/2006/relationships/image" Target="media/image2.png"/><Relationship Id="rId13" Type="http://schemas.openxmlformats.org/officeDocument/2006/relationships/hyperlink" Target="mailto:supritpradhan@dhi.bt" TargetMode="External"/><Relationship Id="rId12" Type="http://schemas.openxmlformats.org/officeDocument/2006/relationships/hyperlink" Target="mailto:supritpradhan@dhi.b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K6yedU27YM3GLJ3QtX_RtOu2NBWVGcAv/view?usp=drive_link" TargetMode="External"/><Relationship Id="rId15" Type="http://schemas.openxmlformats.org/officeDocument/2006/relationships/hyperlink" Target="mailto:tshendugyeltshen@dhi.bt" TargetMode="External"/><Relationship Id="rId14" Type="http://schemas.openxmlformats.org/officeDocument/2006/relationships/hyperlink" Target="mailto:anadacharya@dhi.b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rive.google.com/file/d/18P4Bqp5BswgRTrbWRPRR_sAQSWbGBVXr/view?usp=drive_link"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