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EE" w:rsidRDefault="006D09EE" w:rsidP="006D09EE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proofErr w:type="spellStart"/>
      <w:r w:rsidRPr="00811565">
        <w:rPr>
          <w:b/>
          <w:bCs/>
        </w:rPr>
        <w:t>Acc</w:t>
      </w:r>
      <w:proofErr w:type="spellEnd"/>
      <w:r w:rsidRPr="00811565">
        <w:rPr>
          <w:b/>
          <w:bCs/>
        </w:rPr>
        <w:t xml:space="preserve"> </w:t>
      </w:r>
      <w:proofErr w:type="spellStart"/>
      <w:r w:rsidRPr="00811565">
        <w:rPr>
          <w:b/>
          <w:bCs/>
        </w:rPr>
        <w:t>Reg</w:t>
      </w:r>
      <w:proofErr w:type="spellEnd"/>
      <w:r>
        <w:br/>
      </w:r>
      <w:hyperlink r:id="rId5" w:history="1">
        <w:r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https://www.services.rsebl.org.bt/APITEST/api2/allProcesses.php</w:t>
        </w:r>
      </w:hyperlink>
    </w:p>
    <w:p w:rsidR="0060627F" w:rsidRPr="0060627F" w:rsidRDefault="0060627F" w:rsidP="006D09EE">
      <w:pPr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</w:pPr>
      <w:r w:rsidRPr="0060627F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For Gender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value="1"&gt;Female&lt;/option&gt;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value="2"&gt;Male&lt;/option&gt;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value="3"&gt;Others&lt;/option&gt;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</w:p>
    <w:p w:rsidR="0060627F" w:rsidRPr="0060627F" w:rsidRDefault="0060627F" w:rsidP="0060627F">
      <w:pPr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</w:pPr>
      <w:bookmarkStart w:id="0" w:name="_GoBack"/>
      <w:r w:rsidRPr="0060627F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For Marital Status</w:t>
      </w:r>
    </w:p>
    <w:bookmarkEnd w:id="0"/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</w:t>
      </w: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value="3"&gt;Divorced&lt;/option&gt;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value="2"&gt;Married&lt;/option&gt;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value="4"&gt;Separated&lt;/option&gt;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value="1"&gt;Single&lt;/option&gt;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&lt;option value="5"&gt;Widowed&lt;/option&gt;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&lt;option value="7"&gt;Widower&lt;/option&gt; </w:t>
      </w:r>
    </w:p>
    <w:p w:rsid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</w:p>
    <w:p w:rsidR="0060627F" w:rsidRPr="0060627F" w:rsidRDefault="0060627F" w:rsidP="0060627F">
      <w:pPr>
        <w:rPr>
          <w:rFonts w:ascii="var(--ds-font-family-code)" w:eastAsia="Times New Roman" w:hAnsi="var(--ds-font-family-code)" w:cs="Courier New"/>
          <w:b/>
          <w:bCs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b/>
          <w:bCs/>
          <w:color w:val="81A1C1"/>
          <w:sz w:val="19"/>
          <w:szCs w:val="19"/>
          <w:lang w:eastAsia="en-GB" w:bidi="dz-BT"/>
        </w:rPr>
        <w:t>For Occupation</w:t>
      </w:r>
      <w:r w:rsidRPr="0060627F">
        <w:rPr>
          <w:rFonts w:ascii="var(--ds-font-family-code)" w:eastAsia="Times New Roman" w:hAnsi="var(--ds-font-family-code)" w:cs="Courier New"/>
          <w:b/>
          <w:bCs/>
          <w:color w:val="81A1C1"/>
          <w:sz w:val="19"/>
          <w:szCs w:val="19"/>
          <w:lang w:eastAsia="en-GB" w:bidi="dz-BT"/>
        </w:rPr>
        <w:br/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value="25"&gt;Accountant&lt;/option&gt;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value="44"&gt;Banker&lt;/option&gt;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value="58"&gt;Barber&lt;/option&gt;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value="55"&gt;Beautician&lt;/option&gt;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value="22"&gt;Biochemist&lt;/option&gt;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value="64"&gt;Blacksmith&lt;/option&gt;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value="20"&gt;Botanist&lt;/option&gt;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value="57"&gt;Building Contractor&lt;/option&gt;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value="82"&gt;Business Executive&lt;/option&gt;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value="2"&gt;Businessman&lt;/option&gt;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value="3"&gt;Businessman/Businesswoman&lt;/option&gt;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value="70"&gt;Carpenter&lt;/option&gt;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value="12"&gt;Caterer&lt;/option&gt;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value="86"&gt;Chartered Insurer&lt;/option&gt;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value="51"&gt;Civil Engineer&lt;/option&gt;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value="102"&gt;Civil Servant&lt;/option&gt;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value="98"&gt;Clerk&lt;/option&gt;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value="89"&gt;Consultant&lt;/option&gt;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value="106"&gt;Corporate Employee&lt;/option&gt;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value="43"&gt;Data Entry Clerk&lt;/option&gt;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value="23"&gt;Dentist&lt;/option&gt;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value="87"&gt;Diplomat&lt;/option&gt;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value="14"&gt;Doctor&lt;/option&gt;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value="66"&gt;Dressmaker&lt;/option&gt;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value="46"&gt;Driver&lt;/option&gt;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value="29"&gt;Economist&lt;/option&gt;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value="53"&gt;Electrical Engineer&lt;/option&gt;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value="7"&gt;Electrician&lt;/option&gt;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value="16"&gt;Engineer&lt;/option&gt;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value="93"&gt;Evangelist&lt;/option&gt;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value="10"&gt;Farmer&lt;/option&gt;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value="78"&gt;Financial Analyst&lt;/option&gt;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value="32"&gt;Financial Controller&lt;/option&gt;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value="11"&gt;Fisherman&lt;/option&gt;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value="45"&gt;Flight Assistant&lt;/option&gt;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value="81"&gt;Flight Attendant&lt;/option&gt;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value="54"&gt;Florist&lt;/option&gt;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value="74"&gt;Food and Beverage Processor&lt;/option&gt;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value="71"&gt;Goldsmith&lt;/option&gt;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value="4"&gt;Government Employee&lt;/option&gt;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value="59"&gt;Hairdresser&lt;/option&gt;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lastRenderedPageBreak/>
        <w:t xml:space="preserve">  &lt;option value="40"&gt;Hawker&lt;/option&gt;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value="103"&gt;Housewife&lt;/option&gt;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value="111"&gt;HRH&lt;/option&gt;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value="69"&gt;Hunter&lt;/option&gt;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value="60"&gt;Hunter&lt;/option&gt;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value="77"&gt;Insurance Broker&lt;/option&gt;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value="56"&gt;Interior Decorator&lt;/option&gt;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value="30"&gt;Investment Banker&lt;/option&gt;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value="27"&gt;Journalist&lt;/option&gt;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value="26"&gt;Jurist&lt;/option&gt;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value="90"&gt;Labourer&lt;/option&gt;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value="36"&gt;Lawyer&lt;/option&gt;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value="105"&gt;Logistics Officer&lt;/option&gt;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value="38"&gt;Marketer&lt;/option&gt;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value="31"&gt;Marketing Executive&lt;/option&gt;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value="62"&gt;Mason&lt;/option&gt;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value="52"&gt;Mechanical Engineer&lt;/option&gt;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value="48"&gt;Military&lt;/option&gt;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value="104"&gt;Monk&lt;/option&gt;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value="8"&gt;Name&lt;/option&gt;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value="19"&gt;Naval Officer&lt;/option&gt;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value="0"&gt;Non&lt;/option&gt;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value="15"&gt;Nurse&lt;/option&gt;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value="101"&gt;Others&lt;/option&gt;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value="61"&gt;Painter&lt;/option&gt;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value="95"&gt;Pastor&lt;/option&gt;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value="80"&gt;Pensioner&lt;/option&gt;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value="99"&gt;Personal Assistant&lt;/option&gt;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value="76"&gt;Pharmacist&lt;/option&gt;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value="28"&gt;Photographer&lt;/option&gt;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value="13"&gt;Physicist&lt;/option&gt;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value="18"&gt;Pilot&lt;/option&gt;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value="6"&gt;Plumber&lt;/option&gt;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value="47"&gt;Police Service&lt;/option&gt;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value="5"&gt;Private Sector Employee&lt;/option&gt;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value="73"&gt;Private Security&lt;/option&gt;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value="97"&gt;</w:t>
      </w:r>
      <w:proofErr w:type="spellStart"/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Prophetest</w:t>
      </w:r>
      <w:proofErr w:type="spellEnd"/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value="96"&gt;Prophet&lt;/option&gt;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value="49"&gt;Real Estate Developer&lt;/option&gt;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value="50"&gt;Receptionist&lt;/option&gt;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value="94"&gt;Reverend&lt;/option&gt;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value="109"&gt;Royal Bhutan Army&lt;/option&gt;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value="110"&gt;Royal Bhutan Guard&lt;/option&gt;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value="39"&gt;Salesman&lt;/option&gt;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value="85"&gt;Secretary&lt;/option&gt;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value="9"&gt;Self Employed&lt;/option&gt;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value="1"&gt;Service&lt;/option&gt;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value="72"&gt;Shoemaker&lt;/option&gt;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value="92"&gt;Shop Keeper&lt;/option&gt;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value="91"&gt;Soldier&lt;/option&gt;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value="67"&gt;Spinner&lt;/option&gt;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value="35"&gt;Sportsman&lt;/option&gt;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value="34"&gt;Statistician&lt;/option&gt;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value="63"&gt;Steel Bender&lt;/option&gt;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value="79"&gt;Student&lt;/option&gt;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value="84"&gt;Surveyor&lt;/option&gt;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value="33"&gt;System Analyst&lt;/option&gt;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value="65"&gt;Tailor&lt;/option&gt;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value="24"&gt;Teacher&lt;/option&gt;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value="17"&gt;Technician&lt;/option&gt;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value="42"&gt;Telephone Operator&lt;/option&gt;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value="83"&gt;Translator&lt;/option&gt;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value="37"&gt;Typist&lt;/option&gt;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lastRenderedPageBreak/>
        <w:t xml:space="preserve">  &lt;option value="107"&gt;Unemployed&lt;/option&gt;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value="88"&gt;Valuator&lt;/option&gt;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value="41"&gt;Vendor&lt;/option&gt;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value="75"&gt;Waitress&lt;/option&gt;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value="68"&gt;Weaver&lt;/option&gt;</w:t>
      </w:r>
    </w:p>
    <w:p w:rsidR="0060627F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60627F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 &lt;option value="21"&gt;Zoologist&lt;/option&gt;</w:t>
      </w:r>
    </w:p>
    <w:p w:rsidR="0060627F" w:rsidRDefault="0060627F" w:rsidP="006D09E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{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AccReg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AccReg</w:t>
      </w:r>
      <w:proofErr w:type="spellEnd"/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accType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="0060627F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"I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firstName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="0060627F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Deepak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lastName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="0060627F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Acharya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60627F" w:rsidRDefault="000C4753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maritalStatus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"Single"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60627F" w:rsidRDefault="0060627F" w:rsidP="0060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</w:pPr>
      <w:r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 xml:space="preserve"> 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"occupation":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3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"email":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"john.doe@example.com"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dod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"1990-01-01"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tpn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"1234567890"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"title":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"Mr"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"gender":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="0060627F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2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"nationality":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"American"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phoneNo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"12345678"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"bank":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1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accountNumber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"123456789012"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accountType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"Savings"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"address":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"123 Main St, Springfield"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"username":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"MEMDSBP001"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institution_id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10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"id":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en-GB" w:bidi="dz-BT"/>
        </w:rPr>
        <w:t>"123456789"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dz_id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1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gewog_id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1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,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 </w:t>
      </w: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</w:t>
      </w:r>
      <w:proofErr w:type="spellStart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village_id</w:t>
      </w:r>
      <w:proofErr w:type="spellEnd"/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":</w:t>
      </w:r>
      <w:r w:rsidRPr="000C4753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  <w:t xml:space="preserve"> </w:t>
      </w:r>
      <w:r w:rsidRPr="000C4753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en-GB" w:bidi="dz-BT"/>
        </w:rPr>
        <w:t>1</w:t>
      </w:r>
    </w:p>
    <w:p w:rsidR="000C4753" w:rsidRPr="000C4753" w:rsidRDefault="000C4753" w:rsidP="000C4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en-GB" w:bidi="dz-BT"/>
        </w:rPr>
      </w:pPr>
      <w:r w:rsidRPr="000C4753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en-GB" w:bidi="dz-BT"/>
        </w:rPr>
        <w:t>}</w:t>
      </w:r>
    </w:p>
    <w:p w:rsidR="006D09EE" w:rsidRDefault="006D09EE" w:rsidP="004943ED"/>
    <w:p w:rsidR="00811565" w:rsidRDefault="00811565" w:rsidP="004943ED"/>
    <w:p w:rsidR="004943ED" w:rsidRDefault="004943ED" w:rsidP="004943E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11565">
        <w:rPr>
          <w:b/>
          <w:bCs/>
        </w:rPr>
        <w:t>New Order ( Buy Or Sell)</w:t>
      </w:r>
      <w:r w:rsidRPr="00811565">
        <w:rPr>
          <w:b/>
          <w:bCs/>
        </w:rPr>
        <w:br/>
      </w:r>
      <w:hyperlink r:id="rId6" w:history="1">
        <w:r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https://www.services.rsebl.org.bt/APITEST/api2/allProcesses.php</w:t>
        </w:r>
      </w:hyperlink>
    </w:p>
    <w:p w:rsidR="000C4753" w:rsidRDefault="004943ED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0C4753"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NewOrder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MobileOrder</w:t>
      </w:r>
      <w:proofErr w:type="spellEnd"/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SymbolId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6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OrderSide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"B"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"Price":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38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"Volume":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100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CdCode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"DSB0000965"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ParticipantCode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"MEMDSBP"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brokerUsername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"MEMDSBP001"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UserName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"MEMDSBP11303003082"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105C3D" w:rsidRDefault="00105C3D" w:rsidP="000C4753"/>
    <w:p w:rsidR="004943ED" w:rsidRDefault="00105C3D" w:rsidP="000C4753">
      <w:pPr>
        <w:rPr>
          <w:rFonts w:ascii="Segoe UI" w:hAnsi="Segoe UI" w:cs="Segoe UI"/>
          <w:color w:val="404040"/>
        </w:rPr>
      </w:pPr>
      <w:proofErr w:type="spellStart"/>
      <w:r w:rsidRPr="000A03A1">
        <w:rPr>
          <w:b/>
          <w:bCs/>
        </w:rPr>
        <w:t>pendingOrders</w:t>
      </w:r>
      <w:proofErr w:type="spellEnd"/>
      <w:r>
        <w:br/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pendingOrdersUsername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"MEMDSBP11303003082"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105C3D" w:rsidRDefault="00105C3D" w:rsidP="00105C3D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11565">
        <w:rPr>
          <w:rFonts w:ascii="Segoe UI" w:hAnsi="Segoe UI" w:cs="Segoe UI"/>
          <w:b/>
          <w:bCs/>
          <w:color w:val="404040"/>
        </w:rPr>
        <w:lastRenderedPageBreak/>
        <w:t>Update Orders</w:t>
      </w:r>
      <w:r>
        <w:rPr>
          <w:rFonts w:ascii="Segoe UI" w:hAnsi="Segoe UI" w:cs="Segoe UI"/>
          <w:color w:val="404040"/>
        </w:rPr>
        <w:br/>
      </w:r>
      <w:hyperlink r:id="rId7" w:history="1">
        <w:r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https://www.services.rsebl.org.bt/APITEST/api2/allProcesses.php</w:t>
        </w:r>
      </w:hyperlink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UpdateOrdersAPI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UpdateOrdersAPI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updateVolume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100,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updatePrice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33.25,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updateUserName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"MEMDSBP11303003082",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updateParticipantCode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"MEMDSBP",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updateOrderId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108446,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updateFlagId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"250324123716",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existingVolume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100,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updateCdCode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"DSB0000965",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updateSymbolId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17,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updateSide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"B"</w:t>
      </w:r>
    </w:p>
    <w:p w:rsidR="00105C3D" w:rsidRDefault="000C4753" w:rsidP="000C4753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5C3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105C3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105C3D" w:rsidRDefault="00105C3D" w:rsidP="00105C3D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81156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Delete Orders</w:t>
      </w:r>
    </w:p>
    <w:p w:rsidR="00811565" w:rsidRPr="00811565" w:rsidRDefault="00811565" w:rsidP="00105C3D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https://www.services.rsebl.org.bt/APITEST/api2/allProcesses.php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DeleteOrderAPI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DeleteOrderAPI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deleteOrder_id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108446,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deleteFid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"250324123716",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deleteCd_code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"DSB0000965",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deleteSy_id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17,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deleteV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100,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</w:t>
      </w:r>
      <w:proofErr w:type="spellStart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deleteSide</w:t>
      </w:r>
      <w:proofErr w:type="spellEnd"/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"B",</w:t>
      </w:r>
    </w:p>
    <w:p w:rsidR="000C4753" w:rsidRPr="000C4753" w:rsidRDefault="000C4753" w:rsidP="000C4753">
      <w:pPr>
        <w:pStyle w:val="NormalWeb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"username": "MEMDSBP11303003082"</w:t>
      </w:r>
    </w:p>
    <w:p w:rsidR="00811565" w:rsidRDefault="000C4753" w:rsidP="000C4753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}</w:t>
      </w:r>
    </w:p>
    <w:p w:rsidR="000A03A1" w:rsidRDefault="000A03A1" w:rsidP="00811565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:rsidR="007F3279" w:rsidRPr="007F3279" w:rsidRDefault="007F3279" w:rsidP="00811565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7F327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HOLDING DETAILS</w:t>
      </w:r>
    </w:p>
    <w:p w:rsidR="007F3279" w:rsidRDefault="0060627F" w:rsidP="00811565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7F3279"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https://www.services.rsebl.org.bt/APITEST/api2/indivclentholding.php</w:t>
        </w:r>
      </w:hyperlink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ClientHolding_cd_code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"DSB0000965"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7F3279" w:rsidRDefault="007F3279" w:rsidP="007F3279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7F3279" w:rsidRDefault="007F3279" w:rsidP="007F3279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F327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Executed Orders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9" w:history="1">
        <w:r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https://www.services.rsebl.org.bt/APITEST/api2/indivclentholding.php</w:t>
        </w:r>
      </w:hyperlink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 w:rsidRPr="007F32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executedOrdersUsername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7F32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MEMDSBP11303003082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0C4753" w:rsidRDefault="000C4753" w:rsidP="007F3279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7F3279" w:rsidRDefault="007F3279" w:rsidP="00105C3D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7F3279" w:rsidRPr="007F3279" w:rsidRDefault="007F3279" w:rsidP="00105C3D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7F327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Market All Symbols</w:t>
      </w:r>
    </w:p>
    <w:p w:rsidR="000C4753" w:rsidRDefault="0060627F" w:rsidP="00105C3D">
      <w:pPr>
        <w:pStyle w:val="NormalWeb"/>
        <w:spacing w:before="0" w:beforeAutospacing="0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0" w:history="1">
        <w:r w:rsidR="000C4753"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https://www.services.rsebl.org.bt/APITEST/api2/indivclentholding.php</w:t>
        </w:r>
      </w:hyperlink>
    </w:p>
    <w:p w:rsidR="007F3279" w:rsidRDefault="007F3279" w:rsidP="00105C3D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 w:rsidRPr="007F32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marketAllSymbols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 xml:space="preserve"> 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7F32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marketAllSymbols</w:t>
      </w:r>
      <w:proofErr w:type="spellEnd"/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 xml:space="preserve"> 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0A03A1" w:rsidRDefault="000A03A1" w:rsidP="00105C3D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A03A1" w:rsidRPr="000A03A1" w:rsidRDefault="000A03A1" w:rsidP="00105C3D">
      <w:pPr>
        <w:pStyle w:val="NormalWeb"/>
        <w:spacing w:before="0" w:beforeAutospacing="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0A03A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Market Price for symbol</w:t>
      </w:r>
    </w:p>
    <w:p w:rsidR="00105C3D" w:rsidRDefault="00105C3D" w:rsidP="00105C3D">
      <w:pPr>
        <w:pStyle w:val="NormalWeb"/>
        <w:spacing w:before="0" w:beforeAutospacing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1" w:history="1">
        <w:r w:rsidR="000A03A1" w:rsidRPr="001957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https://www.services.rsebl.org.bt/APITEST/api2/indivclentholding.php</w:t>
        </w:r>
      </w:hyperlink>
    </w:p>
    <w:p w:rsidR="000A03A1" w:rsidRDefault="000A03A1" w:rsidP="00105C3D">
      <w:pPr>
        <w:pStyle w:val="NormalWeb"/>
        <w:spacing w:before="0" w:beforeAutospacing="0"/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 w:rsidRPr="000A03A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Please note this is a get request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r w:rsidRPr="000C4753">
        <w:rPr>
          <w:rFonts w:ascii="Segoe UI" w:hAnsi="Segoe UI" w:cs="Segoe UI"/>
        </w:rPr>
        <w:t xml:space="preserve"> </w:t>
      </w:r>
      <w:proofErr w:type="spellStart"/>
      <w:r w:rsidRPr="000A03A1">
        <w:rPr>
          <w:rFonts w:ascii="Segoe UI" w:hAnsi="Segoe UI" w:cs="Segoe UI"/>
        </w:rPr>
        <w:t>symbolIdMp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 xml:space="preserve"> 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r w:rsidRPr="000C47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 xml:space="preserve"> "</w:t>
      </w:r>
    </w:p>
    <w:p w:rsidR="000C4753" w:rsidRDefault="000C4753" w:rsidP="000C475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0C4753" w:rsidRDefault="000C4753" w:rsidP="00105C3D">
      <w:pPr>
        <w:pStyle w:val="NormalWeb"/>
        <w:spacing w:before="0" w:beforeAutospacing="0"/>
        <w:rPr>
          <w:rFonts w:ascii="Segoe UI" w:hAnsi="Segoe UI" w:cs="Segoe UI"/>
        </w:rPr>
      </w:pPr>
    </w:p>
    <w:p w:rsidR="000C4753" w:rsidRPr="000A03A1" w:rsidRDefault="007F5A3C" w:rsidP="00105C3D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These are the id for each listed scripts</w:t>
      </w:r>
    </w:p>
    <w:p w:rsidR="007F5A3C" w:rsidRDefault="007F5A3C" w:rsidP="007F5A3C">
      <w:r>
        <w:t>"</w:t>
      </w:r>
      <w:proofErr w:type="spellStart"/>
      <w:r>
        <w:t>symbol_id</w:t>
      </w:r>
      <w:proofErr w:type="spellEnd"/>
      <w:r>
        <w:t>"</w:t>
      </w:r>
      <w:r>
        <w:tab/>
        <w:t>"symbol"</w:t>
      </w:r>
    </w:p>
    <w:p w:rsidR="007F5A3C" w:rsidRDefault="007F5A3C" w:rsidP="007F5A3C">
      <w:r>
        <w:t>"1"</w:t>
      </w:r>
      <w:r>
        <w:tab/>
        <w:t>"BBPL"</w:t>
      </w:r>
    </w:p>
    <w:p w:rsidR="007F5A3C" w:rsidRDefault="007F5A3C" w:rsidP="007F5A3C">
      <w:r>
        <w:t>"2"</w:t>
      </w:r>
      <w:r>
        <w:tab/>
        <w:t>"BCCL"</w:t>
      </w:r>
    </w:p>
    <w:p w:rsidR="007F5A3C" w:rsidRDefault="007F5A3C" w:rsidP="007F5A3C">
      <w:r>
        <w:t>"3"</w:t>
      </w:r>
      <w:r>
        <w:tab/>
        <w:t>"BFAL"</w:t>
      </w:r>
    </w:p>
    <w:p w:rsidR="007F5A3C" w:rsidRDefault="007F5A3C" w:rsidP="007F5A3C">
      <w:r>
        <w:lastRenderedPageBreak/>
        <w:t>"4"</w:t>
      </w:r>
      <w:r>
        <w:tab/>
        <w:t>"BIL"</w:t>
      </w:r>
    </w:p>
    <w:p w:rsidR="007F5A3C" w:rsidRDefault="007F5A3C" w:rsidP="007F5A3C">
      <w:r>
        <w:t>"5"</w:t>
      </w:r>
      <w:r>
        <w:tab/>
        <w:t>"BNBL"</w:t>
      </w:r>
    </w:p>
    <w:p w:rsidR="007F5A3C" w:rsidRDefault="007F5A3C" w:rsidP="007F5A3C">
      <w:r>
        <w:t>"6"</w:t>
      </w:r>
      <w:r>
        <w:tab/>
        <w:t>"BPCL"</w:t>
      </w:r>
    </w:p>
    <w:p w:rsidR="007F5A3C" w:rsidRDefault="007F5A3C" w:rsidP="007F5A3C">
      <w:r>
        <w:t>"7"</w:t>
      </w:r>
      <w:r>
        <w:tab/>
        <w:t>"BTCL"</w:t>
      </w:r>
    </w:p>
    <w:p w:rsidR="007F5A3C" w:rsidRDefault="007F5A3C" w:rsidP="007F5A3C">
      <w:r>
        <w:t>"9"</w:t>
      </w:r>
      <w:r>
        <w:tab/>
        <w:t>"DFAL"</w:t>
      </w:r>
    </w:p>
    <w:p w:rsidR="007F5A3C" w:rsidRDefault="007F5A3C" w:rsidP="007F5A3C">
      <w:r>
        <w:t>"10"</w:t>
      </w:r>
      <w:r>
        <w:tab/>
        <w:t>"DPNB"</w:t>
      </w:r>
    </w:p>
    <w:p w:rsidR="007F5A3C" w:rsidRDefault="007F5A3C" w:rsidP="007F5A3C">
      <w:r>
        <w:t>"13"</w:t>
      </w:r>
      <w:r>
        <w:tab/>
        <w:t>"DWAL"</w:t>
      </w:r>
    </w:p>
    <w:p w:rsidR="007F5A3C" w:rsidRDefault="007F5A3C" w:rsidP="007F5A3C">
      <w:r>
        <w:t>"16"</w:t>
      </w:r>
      <w:r>
        <w:tab/>
        <w:t>"KCL"</w:t>
      </w:r>
    </w:p>
    <w:p w:rsidR="007F5A3C" w:rsidRDefault="007F5A3C" w:rsidP="007F5A3C">
      <w:r>
        <w:t>"17"</w:t>
      </w:r>
      <w:r>
        <w:tab/>
        <w:t>"PCAL"</w:t>
      </w:r>
    </w:p>
    <w:p w:rsidR="007F5A3C" w:rsidRDefault="007F5A3C" w:rsidP="007F5A3C">
      <w:r>
        <w:t>"18"</w:t>
      </w:r>
      <w:r>
        <w:tab/>
        <w:t>"RICB"</w:t>
      </w:r>
    </w:p>
    <w:p w:rsidR="007F5A3C" w:rsidRDefault="007F5A3C" w:rsidP="007F5A3C">
      <w:r>
        <w:t>"19"</w:t>
      </w:r>
      <w:r>
        <w:tab/>
        <w:t>"STCB"</w:t>
      </w:r>
    </w:p>
    <w:p w:rsidR="007F5A3C" w:rsidRDefault="007F5A3C" w:rsidP="007F5A3C">
      <w:r>
        <w:t>"20"</w:t>
      </w:r>
      <w:r>
        <w:tab/>
        <w:t>"TBL"</w:t>
      </w:r>
    </w:p>
    <w:p w:rsidR="007F5A3C" w:rsidRDefault="007F5A3C" w:rsidP="007F5A3C">
      <w:r>
        <w:t>"30"</w:t>
      </w:r>
      <w:r>
        <w:tab/>
        <w:t>"DPL"</w:t>
      </w:r>
    </w:p>
    <w:p w:rsidR="007F5A3C" w:rsidRDefault="007F5A3C" w:rsidP="007F5A3C">
      <w:r>
        <w:t>"34"</w:t>
      </w:r>
      <w:r>
        <w:tab/>
        <w:t>"GICB"</w:t>
      </w:r>
    </w:p>
    <w:p w:rsidR="00D51298" w:rsidRDefault="007F5A3C" w:rsidP="007F5A3C">
      <w:r>
        <w:t>"63"</w:t>
      </w:r>
      <w:r>
        <w:tab/>
        <w:t>"SVL"</w:t>
      </w:r>
      <w:r w:rsidR="004943ED">
        <w:br/>
      </w:r>
      <w:r w:rsidR="004943ED">
        <w:br/>
      </w:r>
    </w:p>
    <w:sectPr w:rsidR="00D5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3F5E"/>
    <w:multiLevelType w:val="multilevel"/>
    <w:tmpl w:val="7D5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ED"/>
    <w:rsid w:val="000A03A1"/>
    <w:rsid w:val="000C4753"/>
    <w:rsid w:val="00105C3D"/>
    <w:rsid w:val="004943ED"/>
    <w:rsid w:val="0060627F"/>
    <w:rsid w:val="006D09EE"/>
    <w:rsid w:val="007F3279"/>
    <w:rsid w:val="007F5A3C"/>
    <w:rsid w:val="00811565"/>
    <w:rsid w:val="009C485F"/>
    <w:rsid w:val="00C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ADB"/>
  <w15:chartTrackingRefBased/>
  <w15:docId w15:val="{9CB8CF07-DAAB-4D76-A9A8-5CB82053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3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dz-BT"/>
    </w:rPr>
  </w:style>
  <w:style w:type="character" w:styleId="HTMLCode">
    <w:name w:val="HTML Code"/>
    <w:basedOn w:val="DefaultParagraphFont"/>
    <w:uiPriority w:val="99"/>
    <w:semiHidden/>
    <w:unhideWhenUsed/>
    <w:rsid w:val="004943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5C3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dz-B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753"/>
    <w:rPr>
      <w:rFonts w:ascii="Courier New" w:eastAsia="Times New Roman" w:hAnsi="Courier New" w:cs="Courier New"/>
      <w:sz w:val="20"/>
      <w:szCs w:val="20"/>
      <w:lang w:eastAsia="en-GB" w:bidi="dz-BT"/>
    </w:rPr>
  </w:style>
  <w:style w:type="character" w:customStyle="1" w:styleId="token">
    <w:name w:val="token"/>
    <w:basedOn w:val="DefaultParagraphFont"/>
    <w:rsid w:val="000C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ices.rsebl.org.bt/APITEST/api2/indivclentholding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rvices.rsebl.org.bt/APITEST/api2/allProcess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ices.rsebl.org.bt/APITEST/api2/allProcesses.php" TargetMode="External"/><Relationship Id="rId11" Type="http://schemas.openxmlformats.org/officeDocument/2006/relationships/hyperlink" Target="https://www.services.rsebl.org.bt/APITEST/api2/indivclentholding.php" TargetMode="External"/><Relationship Id="rId5" Type="http://schemas.openxmlformats.org/officeDocument/2006/relationships/hyperlink" Target="https://www.services.rsebl.org.bt/APITEST/api2/allProcesses.php" TargetMode="External"/><Relationship Id="rId10" Type="http://schemas.openxmlformats.org/officeDocument/2006/relationships/hyperlink" Target="https://www.services.rsebl.org.bt/APITEST/api2/indivclenthold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s.rsebl.org.bt/APITEST/api2/indivclenthold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13</cp:revision>
  <dcterms:created xsi:type="dcterms:W3CDTF">2025-03-24T03:46:00Z</dcterms:created>
  <dcterms:modified xsi:type="dcterms:W3CDTF">2025-03-25T03:58:00Z</dcterms:modified>
</cp:coreProperties>
</file>