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6A34A" w:sz="18"/>
        </w:pBdr>
        <w:spacing w:after="80"/>
      </w:pPr>
      <w:r>
        <w:rPr>
          <w:b/>
          <w:bCs/>
          <w:color w:val="111111"/>
          <w:sz w:val="36"/>
          <w:szCs w:val="36"/>
        </w:rPr>
        <w:t xml:space="preserve">Data Accuracy &amp; Upload-Interval Issue: InHand Cloud Reports Stale Cellular State</w:t>
      </w:r>
    </w:p>
    <w:p>
      <w:pPr>
        <w:spacing w:after="120"/>
      </w:pPr>
      <w:r>
        <w:rPr>
          <w:b/>
          <w:bCs/>
        </w:rPr>
        <w:t xml:space="preserve">To:</w:t>
      </w:r>
      <w:r>
        <w:t xml:space="preserve"> InHand Networks Support / Engineering </w:t>
      </w:r>
      <w:r>
        <w:rPr>
          <w:b/>
          <w:bCs/>
        </w:rPr>
        <w:t xml:space="preserve">From:</w:t>
      </w:r>
      <w:r>
        <w:t xml:space="preserve"> Deecell (account: andy@deecell.com) </w:t>
      </w:r>
      <w:r>
        <w:rPr>
          <w:b/>
          <w:bCs/>
        </w:rPr>
        <w:t xml:space="preserve">Date:</w:t>
      </w:r>
      <w:r>
        <w:t xml:space="preserve"> 2026-06-25 </w:t>
      </w:r>
      <w:r>
        <w:rPr>
          <w:b/>
          <w:bCs/>
        </w:rPr>
        <w:t xml:space="preserve">Re:</w:t>
      </w:r>
      <w:r>
        <w:t xml:space="preserve"> (1) Device Manager upload intervals are capped at 1 hour; (2) even at that cap, location/cell data is stale and does not match the device's live radio state</w:t>
      </w:r>
    </w:p>
    <w:p>
      <w:pPr>
        <w:pBdr>
          <w:bottom w:val="single" w:color="D4D4D8" w:sz="6"/>
        </w:pBdr>
        <w:spacing w:after="160" w:before="80"/>
      </w:pPr>
    </w:p>
    <w:p>
      <w:pPr>
        <w:pStyle w:val="Heading1"/>
        <w:spacing w:after="80" w:before="200"/>
      </w:pPr>
      <w:r>
        <w:t xml:space="preserve">Scope of this request (please read first)</w:t>
      </w:r>
    </w:p>
    <w:p>
      <w:pPr>
        <w:spacing w:after="120"/>
      </w:pPr>
      <w:r>
        <w:rPr>
          <w:b/>
          <w:bCs/>
        </w:rPr>
        <w:t xml:space="preserve">This is a data-accuracy and configuration issue, not a request for a GPS/tracking product.</w:t>
      </w:r>
      <w:r>
        <w:t xml:space="preserve"> We are </w:t>
      </w:r>
      <w:r>
        <w:rPr>
          <w:b/>
          <w:bCs/>
        </w:rPr>
        <w:t xml:space="preserve">not</w:t>
      </w:r>
      <w:r>
        <w:t xml:space="preserve"> asking the router to be a vehicle tracker. We are reporting two concrete problems with the </w:t>
      </w:r>
      <w:r>
        <w:rPr>
          <w:b/>
          <w:bCs/>
        </w:rPr>
        <w:t xml:space="preserve">cellular network data your cloud already collects</w:t>
      </w:r>
      <w:r>
        <w:t xml:space="preserve"> — serving cell ID (</w:t>
      </w:r>
      <w:r>
        <w:rPr>
          <w:rFonts w:ascii="Courier New" w:cs="Courier New" w:eastAsia="Courier New" w:hAnsi="Courier New"/>
          <w:color w:val="B91C1C"/>
        </w:rPr>
        <w:t xml:space="preserve">cid</w:t>
      </w:r>
      <w:r>
        <w:t xml:space="preserve">), location area code (</w:t>
      </w:r>
      <w:r>
        <w:rPr>
          <w:rFonts w:ascii="Courier New" w:cs="Courier New" w:eastAsia="Courier New" w:hAnsi="Courier New"/>
          <w:color w:val="B91C1C"/>
        </w:rPr>
        <w:t xml:space="preserve">lac</w:t>
      </w:r>
      <w:r>
        <w:t xml:space="preserve">), carrier (</w:t>
      </w:r>
      <w:r>
        <w:rPr>
          <w:rFonts w:ascii="Courier New" w:cs="Courier New" w:eastAsia="Courier New" w:hAnsi="Courier New"/>
          <w:color w:val="B91C1C"/>
        </w:rPr>
        <w:t xml:space="preserve">mcc</w:t>
      </w:r>
      <w:r>
        <w:t xml:space="preserve">/</w:t>
      </w:r>
      <w:r>
        <w:rPr>
          <w:rFonts w:ascii="Courier New" w:cs="Courier New" w:eastAsia="Courier New" w:hAnsi="Courier New"/>
          <w:color w:val="B91C1C"/>
        </w:rPr>
        <w:t xml:space="preserve">mnc</w:t>
      </w:r>
      <w:r>
        <w:t xml:space="preserve">), </w:t>
      </w:r>
      <w:r>
        <w:rPr>
          <w:rFonts w:ascii="Courier New" w:cs="Courier New" w:eastAsia="Courier New" w:hAnsi="Courier New"/>
          <w:color w:val="B91C1C"/>
        </w:rPr>
        <w:t xml:space="preserve">signalStrength</w:t>
      </w:r>
      <w:r>
        <w:t xml:space="preserve">, and cell-tower location (LBS):</w:t>
      </w:r>
    </w:p>
    <w:p>
      <w:pPr>
        <w:pStyle w:val="ListParagraph"/>
        <w:numPr>
          <w:ilvl w:val="0"/>
          <w:numId w:val="2"/>
        </w:numPr>
      </w:pPr>
      <w:r>
        <w:t xml:space="preserve">Your </w:t>
      </w:r>
      <w:r>
        <w:rPr>
          <w:b/>
          <w:bCs/>
        </w:rPr>
        <w:t xml:space="preserve">Device Manager</w:t>
      </w:r>
      <w:r>
        <w:t xml:space="preserve"> service will not upload this data more often than </w:t>
      </w:r>
      <w:r>
        <w:rPr>
          <w:b/>
          <w:bCs/>
        </w:rPr>
        <w:t xml:space="preserve">once per hour</w:t>
      </w:r>
      <w:r>
        <w:t xml:space="preserve"> (the config field's valid range is </w:t>
      </w:r>
      <w:r>
        <w:rPr>
          <w:b/>
          <w:bCs/>
        </w:rPr>
        <w:t xml:space="preserve">1–24 hours</w:t>
      </w:r>
      <w:r>
        <w:t xml:space="preserve">), and</w:t>
      </w:r>
    </w:p>
    <w:p>
      <w:pPr>
        <w:pStyle w:val="ListParagraph"/>
        <w:numPr>
          <w:ilvl w:val="0"/>
          <w:numId w:val="2"/>
        </w:numPr>
      </w:pPr>
      <w:r>
        <w:t xml:space="preserve">Even at that 1-hour setting, the data we receive is </w:t>
      </w:r>
      <w:r>
        <w:rPr>
          <w:b/>
          <w:bCs/>
        </w:rPr>
        <w:t xml:space="preserve">far older than an hour and does not reflect the device's actual current cell</w:t>
      </w:r>
      <w:r>
        <w:t xml:space="preserve">.</w:t>
      </w:r>
    </w:p>
    <w:p>
      <w:pPr>
        <w:spacing w:after="120"/>
      </w:pPr>
      <w:r>
        <w:t xml:space="preserve">The router inherently knows its serving cell and signal at all times (it must, to keep its data connection up), so this is a defect/limitation in the </w:t>
      </w:r>
      <w:r>
        <w:rPr>
          <w:b/>
          <w:bCs/>
        </w:rPr>
        <w:t xml:space="preserve">cloud upload pipeline and its configurable cadence</w:t>
      </w:r>
      <w:r>
        <w:t xml:space="preserve">, not a missing hardware feature.</w:t>
      </w:r>
    </w:p>
    <w:p>
      <w:pPr>
        <w:pBdr>
          <w:bottom w:val="single" w:color="D4D4D8" w:sz="6"/>
        </w:pBdr>
        <w:spacing w:after="160" w:before="80"/>
      </w:pPr>
    </w:p>
    <w:p>
      <w:pPr>
        <w:pStyle w:val="Heading1"/>
        <w:spacing w:after="80" w:before="200"/>
      </w:pPr>
      <w:r>
        <w:t xml:space="preserve">Finding 1 — The upload interval is capped at 1 hour (this is the core blocker)</w:t>
      </w:r>
    </w:p>
    <w:p>
      <w:pPr>
        <w:spacing w:after="120"/>
      </w:pPr>
      <w:r>
        <w:t xml:space="preserve">On </w:t>
      </w:r>
      <w:r>
        <w:rPr>
          <w:rFonts w:ascii="Courier New" w:cs="Courier New" w:eastAsia="Courier New" w:hAnsi="Courier New"/>
          <w:color w:val="B91C1C"/>
        </w:rPr>
        <w:t xml:space="preserve">DCL-Moeck-Fleet</w:t>
      </w:r>
      <w:r>
        <w:t xml:space="preserve"> (IR300), under </w:t>
      </w:r>
      <w:r>
        <w:rPr>
          <w:b/>
          <w:bCs/>
        </w:rPr>
        <w:t xml:space="preserve">Service Manager → Device Manager</w:t>
      </w:r>
      <w:r>
        <w:t xml:space="preserve"> (Server: </w:t>
      </w:r>
      <w:r>
        <w:rPr>
          <w:rFonts w:ascii="Courier New" w:cs="Courier New" w:eastAsia="Courier New" w:hAnsi="Courier New"/>
          <w:color w:val="B91C1C"/>
        </w:rPr>
        <w:t xml:space="preserve">iot.inhandnetworks.com</w:t>
      </w:r>
      <w:r>
        <w:t xml:space="preserve">), the relevant settings are: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4F4F5" w:val="clear"/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shd w:fill="F4F4F5" w:val="clear"/>
          </w:tcPr>
          <w:p>
            <w:r>
              <w:rPr>
                <w:b/>
                <w:bCs/>
              </w:rPr>
              <w:t xml:space="preserve">Current value</w:t>
            </w:r>
          </w:p>
        </w:tc>
        <w:tc>
          <w:tcPr>
            <w:shd w:fill="F4F4F5" w:val="clear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r>
              <w:rPr>
                <w:b/>
                <w:bCs/>
              </w:rPr>
              <w:t xml:space="preserve">LBS info Upload Interval</w:t>
            </w:r>
          </w:p>
        </w:tc>
        <w:tc>
          <w:p>
            <w:r>
              <w:rPr>
                <w:b/>
                <w:bCs/>
              </w:rPr>
              <w:t xml:space="preserve">1 Hour</w:t>
            </w:r>
          </w:p>
        </w:tc>
        <w:tc>
          <w:p>
            <w:r>
              <w:t xml:space="preserve">Cell-tower (LBS) location upload cadence</w:t>
            </w:r>
          </w:p>
        </w:tc>
      </w:tr>
      <w:tr>
        <w:tc>
          <w:p>
            <w:r>
              <w:rPr>
                <w:b/>
                <w:bCs/>
              </w:rPr>
              <w:t xml:space="preserve">Series Info Upload Interval</w:t>
            </w:r>
          </w:p>
        </w:tc>
        <w:tc>
          <w:p>
            <w:r>
              <w:rPr>
                <w:b/>
                <w:bCs/>
              </w:rPr>
              <w:t xml:space="preserve">1 Hour</w:t>
            </w:r>
          </w:p>
        </w:tc>
        <w:tc>
          <w:p>
            <w:r>
              <w:t xml:space="preserve">Signal / cell telemetry time-series upload cadence</w:t>
            </w:r>
          </w:p>
        </w:tc>
      </w:tr>
      <w:tr>
        <w:tc>
          <w:p>
            <w:r>
              <w:t xml:space="preserve">Channel Keepalive</w:t>
            </w:r>
          </w:p>
        </w:tc>
        <w:tc>
          <w:p>
            <w:r>
              <w:t xml:space="preserve">30 Seconds</w:t>
            </w:r>
          </w:p>
        </w:tc>
        <w:tc>
          <w:p>
            <w: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Both are </w:t>
      </w:r>
      <w:r>
        <w:rPr>
          <w:b/>
          <w:bCs/>
        </w:rPr>
        <w:t xml:space="preserve">already at the minimum</w:t>
      </w:r>
      <w:r>
        <w:t xml:space="preserve">. Attempting to set either below 1 returns the error: </w:t>
      </w:r>
      <w:r>
        <w:rPr>
          <w:b/>
          <w:bCs/>
        </w:rPr>
        <w:t xml:space="preserve">"valid values are 1–24"</w:t>
      </w:r>
      <w:r>
        <w:t xml:space="preserve"> (hours). So the fastest the router will push cell/LBS/signal telemetry to your cloud — which is what our API (</w:t>
      </w:r>
      <w:r>
        <w:rPr>
          <w:rFonts w:ascii="Courier New" w:cs="Courier New" w:eastAsia="Courier New" w:hAnsi="Courier New"/>
          <w:color w:val="B91C1C"/>
        </w:rPr>
        <w:t xml:space="preserve">GET /api/devices?verbose=100</w:t>
      </w:r>
      <w:r>
        <w:t xml:space="preserve">, </w:t>
      </w:r>
      <w:r>
        <w:rPr>
          <w:rFonts w:ascii="Courier New" w:cs="Courier New" w:eastAsia="Courier New" w:hAnsi="Courier New"/>
          <w:color w:val="B91C1C"/>
        </w:rPr>
        <w:t xml:space="preserve">GET /api/devices/{id}/signal</w:t>
      </w:r>
      <w:r>
        <w:t xml:space="preserve">) reads — is </w:t>
      </w:r>
      <w:r>
        <w:rPr>
          <w:b/>
          <w:bCs/>
        </w:rPr>
        <w:t xml:space="preserve">once per hour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What we need:</w:t>
      </w:r>
      <w:r>
        <w:t xml:space="preserve"> a supported way to upload LBS and Series Info at </w:t>
      </w:r>
      <w:r>
        <w:rPr>
          <w:b/>
          <w:bCs/>
        </w:rPr>
        <w:t xml:space="preserve">sub-hour intervals — ideally ~1 minute (30–60 s)</w:t>
      </w:r>
      <w:r>
        <w:t xml:space="preserve">. Specifically:</w:t>
      </w:r>
    </w:p>
    <w:p>
      <w:pPr>
        <w:pStyle w:val="ListParagraph"/>
        <w:numPr>
          <w:ilvl w:val="0"/>
          <w:numId w:val="1"/>
        </w:numPr>
      </w:pPr>
      <w:r>
        <w:t xml:space="preserve">Is there a </w:t>
      </w:r>
      <w:r>
        <w:rPr>
          <w:b/>
          <w:bCs/>
        </w:rPr>
        <w:t xml:space="preserve">CLI, advanced config, or firmware option</w:t>
      </w:r>
      <w:r>
        <w:t xml:space="preserve"> that allows an upload interval below 1 hour?</w:t>
      </w:r>
    </w:p>
    <w:p>
      <w:pPr>
        <w:pStyle w:val="ListParagraph"/>
        <w:numPr>
          <w:ilvl w:val="0"/>
          <w:numId w:val="1"/>
        </w:numPr>
      </w:pPr>
      <w:r>
        <w:t xml:space="preserve">If not, can the platform be updated to </w:t>
      </w:r>
      <w:r>
        <w:rPr>
          <w:b/>
          <w:bCs/>
        </w:rPr>
        <w:t xml:space="preserve">accept seconds/minutes</w:t>
      </w:r>
      <w:r>
        <w:t xml:space="preserve"> for these fields?</w:t>
      </w:r>
    </w:p>
    <w:p>
      <w:pPr>
        <w:pStyle w:val="ListParagraph"/>
        <w:numPr>
          <w:ilvl w:val="0"/>
          <w:numId w:val="1"/>
        </w:numPr>
      </w:pPr>
      <w:r>
        <w:t xml:space="preserve">If 1 hour is a hard platform limit, please tell us directly so we can plan around it.</w:t>
      </w:r>
    </w:p>
    <w:p>
      <w:pPr>
        <w:pBdr>
          <w:bottom w:val="single" w:color="D4D4D8" w:sz="6"/>
        </w:pBdr>
        <w:spacing w:after="160" w:before="80"/>
      </w:pPr>
    </w:p>
    <w:p>
      <w:pPr>
        <w:pStyle w:val="Heading1"/>
        <w:spacing w:after="80" w:before="200"/>
      </w:pPr>
      <w:r>
        <w:t xml:space="preserve">Finding 2 — Even at the 1-hour cap, the data is stale and wrong</w:t>
      </w:r>
    </w:p>
    <w:p>
      <w:pPr>
        <w:spacing w:after="120"/>
      </w:pPr>
      <w:r>
        <w:t xml:space="preserve">This is independent of the interval cap and, we believe, a genuine bug.</w:t>
      </w:r>
    </w:p>
    <w:p>
      <w:pPr>
        <w:pStyle w:val="Heading2"/>
        <w:spacing w:after="80" w:before="200"/>
      </w:pPr>
      <w:r>
        <w:t xml:space="preserve">2a. Location is days stale, not 1 hour</w:t>
      </w:r>
    </w:p>
    <w:p>
      <w:pPr>
        <w:spacing w:after="120"/>
      </w:pPr>
      <w:r>
        <w:t xml:space="preserve">Baseline reading (2026-06-25 22:10 UTC) from your API for </w:t>
      </w:r>
      <w:r>
        <w:rPr>
          <w:rFonts w:ascii="Courier New" w:cs="Courier New" w:eastAsia="Courier New" w:hAnsi="Courier New"/>
          <w:color w:val="B91C1C"/>
        </w:rPr>
        <w:t xml:space="preserve">DCL-Moeck-Fleet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color w:val="B91C1C"/>
        </w:rPr>
        <w:t xml:space="preserve">location.source = "cellTower"</w:t>
      </w:r>
      <w:r>
        <w:t xml:space="preserve">, </w:t>
      </w:r>
      <w:r>
        <w:rPr>
          <w:b/>
          <w:bCs/>
        </w:rPr>
        <w:t xml:space="preserve">`location.time = 2026-06-21T01:03:08Z`</w:t>
      </w:r>
      <w:r>
        <w:t xml:space="preserve"> — i.e., </w:t>
      </w:r>
      <w:r>
        <w:rPr>
          <w:b/>
          <w:bCs/>
        </w:rPr>
        <w:t xml:space="preserve">~4.5 days old</w:t>
      </w:r>
      <w:r>
        <w:t xml:space="preserve">, despite the LBS upload interval being set to 1 hour.</w:t>
      </w:r>
    </w:p>
    <w:p>
      <w:pPr>
        <w:pStyle w:val="ListParagraph"/>
        <w:numPr>
          <w:ilvl w:val="0"/>
          <w:numId w:val="1"/>
        </w:numPr>
      </w:pPr>
      <w:r>
        <w:t xml:space="preserve">Across all 48 of our devices, </w:t>
      </w:r>
      <w:r>
        <w:rPr>
          <w:b/>
          <w:bCs/>
        </w:rPr>
        <w:t xml:space="preserve">0 report `location.source: "gps"`</w:t>
      </w:r>
      <w:r>
        <w:t xml:space="preserve">, and </w:t>
      </w:r>
      <w:r>
        <w:rPr>
          <w:rFonts w:ascii="Courier New" w:cs="Courier New" w:eastAsia="Courier New" w:hAnsi="Courier New"/>
          <w:color w:val="B91C1C"/>
        </w:rPr>
        <w:t xml:space="preserve">location.time</w:t>
      </w:r>
      <w:r>
        <w:t xml:space="preserve"> is routinely multiple days stale.</w:t>
      </w:r>
    </w:p>
    <w:p>
      <w:pPr>
        <w:spacing w:after="120"/>
      </w:pPr>
      <w:r>
        <w:t xml:space="preserve">If LBS were honoring its 1-hour interval, location should be at most ~1 hour old. It is not. </w:t>
      </w:r>
      <w:r>
        <w:rPr>
          <w:b/>
          <w:bCs/>
        </w:rPr>
        <w:t xml:space="preserve">Why does LBS exceed its own configured upload interval?</w:t>
      </w:r>
    </w:p>
    <w:p>
      <w:pPr>
        <w:pStyle w:val="Heading2"/>
        <w:spacing w:after="80" w:before="200"/>
      </w:pPr>
      <w:r>
        <w:t xml:space="preserve">2b. The serving cell does not change across a 22-mile drive</w:t>
      </w:r>
    </w:p>
    <w:p>
      <w:pPr>
        <w:spacing w:after="120"/>
      </w:pPr>
      <w:r>
        <w:t xml:space="preserve">We ran a controlled drive: one router traveled </w:t>
      </w:r>
      <w:r>
        <w:rPr>
          <w:b/>
          <w:bCs/>
        </w:rPr>
        <w:t xml:space="preserve">22 miles from West Spokane, WA to the Idaho state line on I-90</w:t>
      </w:r>
      <w:r>
        <w:t xml:space="preserve"> and back. Over that drive your API reported: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`info.cid = 107713764` — UNCHANGED the entire 22-mile leg.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`lac = 37122` — UNCHANGED the entire 22-mile leg</w:t>
      </w:r>
      <w:r>
        <w:t xml:space="preserve"> (including crossing into the Idaho market).</w:t>
      </w:r>
    </w:p>
    <w:p>
      <w:pPr>
        <w:pStyle w:val="ListParagraph"/>
        <w:numPr>
          <w:ilvl w:val="0"/>
          <w:numId w:val="1"/>
        </w:numPr>
      </w:pPr>
      <w:r>
        <w:t xml:space="preserve">The signal-block </w:t>
      </w:r>
      <w:r>
        <w:rPr>
          <w:rFonts w:ascii="Courier New" w:cs="Courier New" w:eastAsia="Courier New" w:hAnsi="Courier New"/>
          <w:color w:val="B91C1C"/>
        </w:rPr>
        <w:t xml:space="preserve">signalStrength.cid</w:t>
      </w:r>
      <w:r>
        <w:t xml:space="preserve"> changed </w:t>
      </w:r>
      <w:r>
        <w:rPr>
          <w:b/>
          <w:bCs/>
        </w:rPr>
        <w:t xml:space="preserve">only once</w:t>
      </w:r>
      <w:r>
        <w:t xml:space="preserve"> in 22 miles.</w:t>
      </w:r>
    </w:p>
    <w:p>
      <w:pPr>
        <w:spacing w:after="120"/>
      </w:pPr>
      <w:r>
        <w:t xml:space="preserve">A vehicle driving 22 miles on an interstate passes through </w:t>
      </w:r>
      <w:r>
        <w:rPr>
          <w:b/>
          <w:bCs/>
        </w:rPr>
        <w:t xml:space="preserve">dozens of cell sectors</w:t>
      </w:r>
      <w:r>
        <w:t xml:space="preserve">; the serving </w:t>
      </w:r>
      <w:r>
        <w:rPr>
          <w:rFonts w:ascii="Courier New" w:cs="Courier New" w:eastAsia="Courier New" w:hAnsi="Courier New"/>
          <w:color w:val="B91C1C"/>
        </w:rPr>
        <w:t xml:space="preserve">cid</w:t>
      </w:r>
      <w:r>
        <w:t xml:space="preserve"> must change many times and </w:t>
      </w:r>
      <w:r>
        <w:rPr>
          <w:rFonts w:ascii="Courier New" w:cs="Courier New" w:eastAsia="Courier New" w:hAnsi="Courier New"/>
          <w:color w:val="B91C1C"/>
        </w:rPr>
        <w:t xml:space="preserve">lac</w:t>
      </w:r>
      <w:r>
        <w:t xml:space="preserve"> should change at least once. A single change (and zero change in the </w:t>
      </w:r>
      <w:r>
        <w:rPr>
          <w:rFonts w:ascii="Courier New" w:cs="Courier New" w:eastAsia="Courier New" w:hAnsi="Courier New"/>
          <w:color w:val="B91C1C"/>
        </w:rPr>
        <w:t xml:space="preserve">info</w:t>
      </w:r>
      <w:r>
        <w:t xml:space="preserve"> block) means the uploaded values are </w:t>
      </w:r>
      <w:r>
        <w:rPr>
          <w:b/>
          <w:bCs/>
        </w:rPr>
        <w:t xml:space="preserve">cached/stale, not the device's actual current serving cell.</w:t>
      </w:r>
    </w:p>
    <w:p>
      <w:pPr>
        <w:pBdr>
          <w:left w:val="single" w:color="16A34A" w:sz="18"/>
        </w:pBdr>
        <w:shd w:fill="F0FDF4" w:val="clear"/>
        <w:spacing w:after="80" w:before="80"/>
        <w:ind w:left="200"/>
      </w:pPr>
      <w:r>
        <w:t xml:space="preserve">We are </w:t>
      </w:r>
      <w:r>
        <w:rPr>
          <w:b/>
          <w:bCs/>
        </w:rPr>
        <w:t xml:space="preserve">not</w:t>
      </w:r>
      <w:r>
        <w:t xml:space="preserve"> citing </w:t>
      </w:r>
      <w:r>
        <w:rPr>
          <w:rFonts w:ascii="Courier New" w:cs="Courier New" w:eastAsia="Courier New" w:hAnsi="Courier New"/>
          <w:color w:val="B91C1C"/>
        </w:rPr>
        <w:t xml:space="preserve">mcc/mnc</w:t>
      </w:r>
      <w:r>
        <w:t xml:space="preserve"> (310/410, AT&amp;T) as evidence — that is expected to stay constant if the device remained on AT&amp;T. The unambiguous proof is </w:t>
      </w:r>
      <w:r>
        <w:rPr>
          <w:b/>
          <w:bCs/>
        </w:rPr>
        <w:t xml:space="preserve">`cid`</w:t>
      </w:r>
      <w:r>
        <w:t xml:space="preserve"> (and </w:t>
      </w:r>
      <w:r>
        <w:rPr>
          <w:rFonts w:ascii="Courier New" w:cs="Courier New" w:eastAsia="Courier New" w:hAnsi="Courier New"/>
          <w:color w:val="B91C1C"/>
        </w:rPr>
        <w:t xml:space="preserve">lac</w:t>
      </w:r>
      <w:r>
        <w:t xml:space="preserve">), which cannot remain fixed across 22 miles.</w:t>
      </w:r>
    </w:p>
    <w:p>
      <w:pPr>
        <w:pStyle w:val="Heading2"/>
        <w:spacing w:after="80" w:before="200"/>
      </w:pPr>
      <w:r>
        <w:t xml:space="preserve">2c. Telemetry freezes during weak signal, then jumps</w:t>
      </w:r>
    </w:p>
    <w:p>
      <w:pPr>
        <w:spacing w:after="120"/>
      </w:pPr>
      <w:r>
        <w:t xml:space="preserve">When the device was on a weaker tower near the Idaho border, the telemetry timestamp </w:t>
      </w:r>
      <w:r>
        <w:rPr>
          <w:b/>
          <w:bCs/>
        </w:rPr>
        <w:t xml:space="preserve">stopped advancing for 35+ minutes</w:t>
      </w:r>
      <w:r>
        <w:t xml:space="preserve"> (parked or moving), then </w:t>
      </w:r>
      <w:r>
        <w:rPr>
          <w:b/>
          <w:bCs/>
        </w:rPr>
        <w:t xml:space="preserve">jumped forward in a single step</w:t>
      </w:r>
      <w:r>
        <w:t xml:space="preserve"> once back in stronger coverage. This suggests the cloud serves a </w:t>
      </w:r>
      <w:r>
        <w:rPr>
          <w:b/>
          <w:bCs/>
        </w:rPr>
        <w:t xml:space="preserve">last-known cached value</w:t>
      </w:r>
      <w:r>
        <w:t xml:space="preserve"> rather than buffering timestamped samples and uploading them on reconnect (store-and-forward).</w:t>
      </w:r>
    </w:p>
    <w:p>
      <w:pPr>
        <w:pBdr>
          <w:bottom w:val="single" w:color="D4D4D8" w:sz="6"/>
        </w:pBdr>
        <w:spacing w:after="160" w:before="80"/>
      </w:pPr>
    </w:p>
    <w:p>
      <w:pPr>
        <w:pStyle w:val="Heading1"/>
        <w:spacing w:after="80" w:before="200"/>
      </w:pPr>
      <w:r>
        <w:t xml:space="preserve">What we need from InHand (summary)</w:t>
      </w:r>
    </w:p>
    <w:p>
      <w:pPr>
        <w:spacing w:after="120"/>
      </w:pPr>
      <w:r>
        <w:rPr>
          <w:b/>
          <w:bCs/>
        </w:rPr>
        <w:t xml:space="preserve">Primary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Allow sub-hour upload intervals</w:t>
      </w:r>
      <w:r>
        <w:t xml:space="preserve"> for LBS info and Series Info (your field caps at 1–24 hours; we need ~1 minute). Is there a CLI/advanced/firmware path, or can the limit be changed?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 LBS not honoring its interval</w:t>
      </w:r>
      <w:r>
        <w:t xml:space="preserve"> — explain why </w:t>
      </w:r>
      <w:r>
        <w:rPr>
          <w:rFonts w:ascii="Courier New" w:cs="Courier New" w:eastAsia="Courier New" w:hAnsi="Courier New"/>
          <w:color w:val="B91C1C"/>
        </w:rPr>
        <w:t xml:space="preserve">location.time</w:t>
      </w:r>
      <w:r>
        <w:t xml:space="preserve"> is days stale when LBS is set to 1 hour.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 the live serving cell</w:t>
      </w:r>
      <w:r>
        <w:t xml:space="preserve"> — </w:t>
      </w:r>
      <w:r>
        <w:rPr>
          <w:rFonts w:ascii="Courier New" w:cs="Courier New" w:eastAsia="Courier New" w:hAnsi="Courier New"/>
          <w:color w:val="B91C1C"/>
        </w:rPr>
        <w:t xml:space="preserve">info.cid</w:t>
      </w:r>
      <w:r>
        <w:t xml:space="preserve">/</w:t>
      </w:r>
      <w:r>
        <w:rPr>
          <w:rFonts w:ascii="Courier New" w:cs="Courier New" w:eastAsia="Courier New" w:hAnsi="Courier New"/>
          <w:color w:val="B91C1C"/>
        </w:rPr>
        <w:t xml:space="preserve">lac</w:t>
      </w:r>
      <w:r>
        <w:t xml:space="preserve"> (and </w:t>
      </w:r>
      <w:r>
        <w:rPr>
          <w:rFonts w:ascii="Courier New" w:cs="Courier New" w:eastAsia="Courier New" w:hAnsi="Courier New"/>
          <w:color w:val="B91C1C"/>
        </w:rPr>
        <w:t xml:space="preserve">signalStrength.cid</w:t>
      </w:r>
      <w:r>
        <w:t xml:space="preserve">) must reflect the device's current tower at each upload, not a cached value.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Store-and-forward</w:t>
      </w:r>
      <w:r>
        <w:t xml:space="preserve"> — buffer timestamped telemetry during weak-signal gaps and upload on reconnect, instead of serving a frozen last-known value.</w:t>
      </w:r>
    </w:p>
    <w:p>
      <w:pPr>
        <w:spacing w:after="120"/>
      </w:pPr>
      <w:r>
        <w:rPr>
          <w:b/>
          <w:bCs/>
        </w:rPr>
        <w:t xml:space="preserve">Secondary (optional)</w:t>
      </w:r>
    </w:p>
    <w:p>
      <w:pPr>
        <w:pStyle w:val="ListParagraph"/>
        <w:numPr>
          <w:ilvl w:val="0"/>
          <w:numId w:val="2"/>
        </w:numPr>
      </w:pPr>
      <w:r>
        <w:t xml:space="preserve">If the </w:t>
      </w:r>
      <w:r>
        <w:rPr>
          <w:b/>
          <w:bCs/>
        </w:rPr>
        <w:t xml:space="preserve">IR300</w:t>
      </w:r>
      <w:r>
        <w:t xml:space="preserve"> (product 302FQ38-WLAN, serial RF3022532644350) has a </w:t>
      </w:r>
      <w:r>
        <w:rPr>
          <w:b/>
          <w:bCs/>
        </w:rPr>
        <w:t xml:space="preserve">GNSS/GPS module</w:t>
      </w:r>
      <w:r>
        <w:t xml:space="preserve">, how do we enable it so </w:t>
      </w:r>
      <w:r>
        <w:rPr>
          <w:rFonts w:ascii="Courier New" w:cs="Courier New" w:eastAsia="Courier New" w:hAnsi="Courier New"/>
          <w:color w:val="B91C1C"/>
        </w:rPr>
        <w:t xml:space="preserve">location.source</w:t>
      </w:r>
      <w:r>
        <w:t xml:space="preserve"> becomes </w:t>
      </w:r>
      <w:r>
        <w:rPr>
          <w:rFonts w:ascii="Courier New" w:cs="Courier New" w:eastAsia="Courier New" w:hAnsi="Courier New"/>
          <w:color w:val="B91C1C"/>
        </w:rPr>
        <w:t xml:space="preserve">"gps"</w:t>
      </w:r>
      <w:r>
        <w:t xml:space="preserve"> with continuous fixes? Helpful, but not required to fix items 1–4.</w:t>
      </w:r>
    </w:p>
    <w:p>
      <w:pPr>
        <w:pStyle w:val="Heading2"/>
        <w:spacing w:after="80" w:before="200"/>
      </w:pPr>
      <w:r>
        <w:t xml:space="preserve">Questions</w:t>
      </w:r>
    </w:p>
    <w:p>
      <w:pPr>
        <w:pStyle w:val="ListParagraph"/>
        <w:numPr>
          <w:ilvl w:val="0"/>
          <w:numId w:val="2"/>
        </w:numPr>
      </w:pPr>
      <w:r>
        <w:t xml:space="preserve">How do we set LBS/Series upload intervals below 1 hour (CLI, firmware, or platform change)? Is 1 hour a hard limit?</w:t>
      </w:r>
    </w:p>
    <w:p>
      <w:pPr>
        <w:pStyle w:val="ListParagraph"/>
        <w:numPr>
          <w:ilvl w:val="0"/>
          <w:numId w:val="2"/>
        </w:numPr>
      </w:pPr>
      <w:r>
        <w:t xml:space="preserve">Why is </w:t>
      </w:r>
      <w:r>
        <w:rPr>
          <w:rFonts w:ascii="Courier New" w:cs="Courier New" w:eastAsia="Courier New" w:hAnsi="Courier New"/>
          <w:color w:val="B91C1C"/>
        </w:rPr>
        <w:t xml:space="preserve">location.time</w:t>
      </w:r>
      <w:r>
        <w:t xml:space="preserve"> days stale when LBS upload is set to 1 hour?</w:t>
      </w:r>
    </w:p>
    <w:p>
      <w:pPr>
        <w:pStyle w:val="ListParagraph"/>
        <w:numPr>
          <w:ilvl w:val="0"/>
          <w:numId w:val="2"/>
        </w:numPr>
      </w:pPr>
      <w:r>
        <w:t xml:space="preserve">Why do </w:t>
      </w:r>
      <w:r>
        <w:rPr>
          <w:rFonts w:ascii="Courier New" w:cs="Courier New" w:eastAsia="Courier New" w:hAnsi="Courier New"/>
          <w:color w:val="B91C1C"/>
        </w:rPr>
        <w:t xml:space="preserve">info.cid</w:t>
      </w:r>
      <w:r>
        <w:t xml:space="preserve">/</w:t>
      </w:r>
      <w:r>
        <w:rPr>
          <w:rFonts w:ascii="Courier New" w:cs="Courier New" w:eastAsia="Courier New" w:hAnsi="Courier New"/>
          <w:color w:val="B91C1C"/>
        </w:rPr>
        <w:t xml:space="preserve">lac</w:t>
      </w:r>
      <w:r>
        <w:t xml:space="preserve"> stay fixed across a 22-mile drive?</w:t>
      </w:r>
    </w:p>
    <w:p>
      <w:pPr>
        <w:pStyle w:val="ListParagraph"/>
        <w:numPr>
          <w:ilvl w:val="0"/>
          <w:numId w:val="2"/>
        </w:numPr>
      </w:pPr>
      <w:r>
        <w:t xml:space="preserve">Does the platform support store-and-forward of telemetry across connectivity gaps?</w:t>
      </w:r>
    </w:p>
    <w:p>
      <w:pPr>
        <w:pStyle w:val="ListParagraph"/>
        <w:numPr>
          <w:ilvl w:val="0"/>
          <w:numId w:val="2"/>
        </w:numPr>
      </w:pPr>
      <w:r>
        <w:t xml:space="preserve">(Optional) Does this IR300 SKU have GNSS, and how is it enabled?</w:t>
      </w:r>
    </w:p>
    <w:p>
      <w:pPr>
        <w:spacing w:after="120"/>
      </w:pPr>
      <w:r>
        <w:t xml:space="preserve">We can provide our full raw drive logs (30-second API samples with timestamps, </w:t>
      </w:r>
      <w:r>
        <w:rPr>
          <w:rFonts w:ascii="Courier New" w:cs="Courier New" w:eastAsia="Courier New" w:hAnsi="Courier New"/>
          <w:color w:val="B91C1C"/>
        </w:rPr>
        <w:t xml:space="preserve">cid</w:t>
      </w:r>
      <w:r>
        <w:t xml:space="preserve">, </w:t>
      </w:r>
      <w:r>
        <w:rPr>
          <w:rFonts w:ascii="Courier New" w:cs="Courier New" w:eastAsia="Courier New" w:hAnsi="Courier New"/>
          <w:color w:val="B91C1C"/>
        </w:rPr>
        <w:t xml:space="preserve">lac</w:t>
      </w:r>
      <w:r>
        <w:t xml:space="preserve">, </w:t>
      </w:r>
      <w:r>
        <w:rPr>
          <w:rFonts w:ascii="Courier New" w:cs="Courier New" w:eastAsia="Courier New" w:hAnsi="Courier New"/>
          <w:color w:val="B91C1C"/>
        </w:rPr>
        <w:t xml:space="preserve">mcc</w:t>
      </w:r>
      <w:r>
        <w:t xml:space="preserve">, </w:t>
      </w:r>
      <w:r>
        <w:rPr>
          <w:rFonts w:ascii="Courier New" w:cs="Courier New" w:eastAsia="Courier New" w:hAnsi="Courier New"/>
          <w:color w:val="B91C1C"/>
        </w:rPr>
        <w:t xml:space="preserve">mnc</w:t>
      </w:r>
      <w:r>
        <w:t xml:space="preserve">, and all </w:t>
      </w:r>
      <w:r>
        <w:rPr>
          <w:rFonts w:ascii="Courier New" w:cs="Courier New" w:eastAsia="Courier New" w:hAnsi="Courier New"/>
          <w:color w:val="B91C1C"/>
        </w:rPr>
        <w:t xml:space="preserve">signalStrength</w:t>
      </w:r>
      <w:r>
        <w:t xml:space="preserve"> fields) and a screenshot of the Device Manager settings, and we can re-run the test on any device you specify. Our ask is simple: </w:t>
      </w:r>
      <w:r>
        <w:rPr>
          <w:b/>
          <w:bCs/>
        </w:rPr>
        <w:t xml:space="preserve">let the router upload its real, current cellular state at a useful cadence.</w:t>
      </w:r>
    </w:p>
    <w:p>
      <w:pPr>
        <w:spacing w:after="120"/>
      </w:pPr>
      <w:r>
        <w:t xml:space="preserve">Thank you, Deecell</w:t>
      </w:r>
    </w:p>
    <w:p>
      <w:pPr>
        <w:pBdr>
          <w:bottom w:val="single" w:color="D4D4D8" w:sz="6"/>
        </w:pBdr>
        <w:spacing w:after="160" w:before="80"/>
      </w:pPr>
    </w:p>
    <w:p>
      <w:pPr>
        <w:pStyle w:val="Heading1"/>
        <w:spacing w:after="80" w:before="200"/>
      </w:pPr>
      <w:r>
        <w:t xml:space="preserve">Technical reference</w:t>
      </w:r>
    </w:p>
    <w:p>
      <w:pPr>
        <w:spacing w:after="120"/>
      </w:pPr>
      <w:r>
        <w:rPr>
          <w:b/>
          <w:bCs/>
        </w:rPr>
        <w:t xml:space="preserve">Example device (used in the drive test):</w:t>
      </w:r>
    </w:p>
    <w:p>
      <w:pPr>
        <w:pStyle w:val="ListParagraph"/>
        <w:numPr>
          <w:ilvl w:val="0"/>
          <w:numId w:val="1"/>
        </w:numPr>
      </w:pPr>
      <w:r>
        <w:t xml:space="preserve">Name: </w:t>
      </w:r>
      <w:r>
        <w:rPr>
          <w:rFonts w:ascii="Courier New" w:cs="Courier New" w:eastAsia="Courier New" w:hAnsi="Courier New"/>
          <w:color w:val="B91C1C"/>
        </w:rPr>
        <w:t xml:space="preserve">DCL-Moeck-Fleet</w:t>
      </w:r>
    </w:p>
    <w:p>
      <w:pPr>
        <w:pStyle w:val="ListParagraph"/>
        <w:numPr>
          <w:ilvl w:val="0"/>
          <w:numId w:val="1"/>
        </w:numPr>
      </w:pPr>
      <w:r>
        <w:t xml:space="preserve">Model: </w:t>
      </w:r>
      <w:r>
        <w:rPr>
          <w:b/>
          <w:bCs/>
        </w:rPr>
        <w:t xml:space="preserve">IR300</w:t>
      </w:r>
      <w:r>
        <w:t xml:space="preserve"> · Product no.: 302FQ38-WLAN · Serial: </w:t>
      </w:r>
      <w:r>
        <w:rPr>
          <w:b/>
          <w:bCs/>
        </w:rPr>
        <w:t xml:space="preserve">RF3022532644350</w:t>
      </w:r>
    </w:p>
    <w:p>
      <w:pPr>
        <w:pStyle w:val="ListParagraph"/>
        <w:numPr>
          <w:ilvl w:val="0"/>
          <w:numId w:val="1"/>
        </w:numPr>
      </w:pPr>
      <w:r>
        <w:t xml:space="preserve">Firmware: swVersion </w:t>
      </w:r>
      <w:r>
        <w:rPr>
          <w:b/>
          <w:bCs/>
        </w:rPr>
        <w:t xml:space="preserve">V3.5.99</w:t>
      </w:r>
      <w:r>
        <w:t xml:space="preserve">, bootVersion 1.1.3.r4956, hwVersion V1.0</w:t>
      </w:r>
    </w:p>
    <w:p>
      <w:pPr>
        <w:pStyle w:val="ListParagraph"/>
        <w:numPr>
          <w:ilvl w:val="0"/>
          <w:numId w:val="1"/>
        </w:numPr>
      </w:pPr>
      <w:r>
        <w:t xml:space="preserve">Device Manager service config: LBS info Upload Interval = </w:t>
      </w:r>
      <w:r>
        <w:rPr>
          <w:b/>
          <w:bCs/>
        </w:rPr>
        <w:t xml:space="preserve">1 Hour</w:t>
      </w:r>
      <w:r>
        <w:t xml:space="preserve"> (min, range 1–24), Series Info Upload Interval = </w:t>
      </w:r>
      <w:r>
        <w:rPr>
          <w:b/>
          <w:bCs/>
        </w:rPr>
        <w:t xml:space="preserve">1 Hour</w:t>
      </w:r>
      <w:r>
        <w:t xml:space="preserve"> (min, range 1–24), Channel Keepalive = 30 s</w:t>
      </w:r>
    </w:p>
    <w:p>
      <w:pPr>
        <w:pStyle w:val="ListParagraph"/>
        <w:numPr>
          <w:ilvl w:val="0"/>
          <w:numId w:val="1"/>
        </w:numPr>
      </w:pPr>
      <w:r>
        <w:t xml:space="preserve">Internal poll config seen via API: </w:t>
      </w:r>
      <w:r>
        <w:rPr>
          <w:rFonts w:ascii="Courier New" w:cs="Courier New" w:eastAsia="Courier New" w:hAnsi="Courier New"/>
          <w:color w:val="B91C1C"/>
        </w:rPr>
        <w:t xml:space="preserve">{ "sync": 2, "timeout": 300000, "ackTimeout": 120000, "ackRetries": 3 }</w:t>
      </w:r>
    </w:p>
    <w:p>
      <w:pPr>
        <w:spacing w:after="120"/>
      </w:pPr>
      <w:r>
        <w:rPr>
          <w:b/>
          <w:bCs/>
        </w:rPr>
        <w:t xml:space="preserve">API endpoints we read:</w:t>
      </w:r>
      <w:r>
        <w:t xml:space="preserve"> </w:t>
      </w:r>
      <w:r>
        <w:rPr>
          <w:rFonts w:ascii="Courier New" w:cs="Courier New" w:eastAsia="Courier New" w:hAnsi="Courier New"/>
          <w:color w:val="B91C1C"/>
        </w:rPr>
        <w:t xml:space="preserve">GET /api/devices?verbose=100</w:t>
      </w:r>
      <w:r>
        <w:t xml:space="preserve"> (bulk) and </w:t>
      </w:r>
      <w:r>
        <w:rPr>
          <w:rFonts w:ascii="Courier New" w:cs="Courier New" w:eastAsia="Courier New" w:hAnsi="Courier New"/>
          <w:color w:val="B91C1C"/>
        </w:rPr>
        <w:t xml:space="preserve">GET /api/devices/{id}/signal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Baseline reading — 2026-06-25 22:10 UTC: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4F4F5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shd w:fill="F4F4F5" w:val="clear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shd w:fill="F4F4F5" w:val="clear"/>
          </w:tcPr>
          <w:p>
            <w:r>
              <w:rPr>
                <w:b/>
                <w:bCs/>
              </w:rPr>
              <w:t xml:space="preserve">Age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B91C1C"/>
              </w:rPr>
              <w:t xml:space="preserve">location.time</w:t>
            </w:r>
          </w:p>
        </w:tc>
        <w:tc>
          <w:p>
            <w:r>
              <w:t xml:space="preserve">2026-06-21T01:03:08Z (cellTower)</w:t>
            </w:r>
          </w:p>
        </w:tc>
        <w:tc>
          <w:p>
            <w:r>
              <w:t xml:space="preserve">~4.5 days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B91C1C"/>
              </w:rPr>
              <w:t xml:space="preserve">signalStrength.ts</w:t>
            </w:r>
          </w:p>
        </w:tc>
        <w:tc>
          <w:p>
            <w:r>
              <w:t xml:space="preserve">2026-06-25T22:00:00Z</w:t>
            </w:r>
          </w:p>
        </w:tc>
        <w:tc>
          <w:p>
            <w:r>
              <w:t xml:space="preserve">on the hour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B91C1C"/>
              </w:rPr>
              <w:t xml:space="preserve">info.cid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color w:val="B91C1C"/>
              </w:rPr>
              <w:t xml:space="preserve">lac</w:t>
            </w:r>
          </w:p>
        </w:tc>
        <w:tc>
          <w:p>
            <w:r>
              <w:t xml:space="preserve">108634129 / 37122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B91C1C"/>
              </w:rPr>
              <w:t xml:space="preserve">info.updatedAt</w:t>
            </w:r>
          </w:p>
        </w:tc>
        <w:tc>
          <w:p>
            <w:r>
              <w:t xml:space="preserve">2026-06-25T21:43:55Z</w:t>
            </w:r>
          </w:p>
        </w:tc>
        <w:tc>
          <w:p>
            <w:r>
              <w:t xml:space="preserve">~27 min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Drive-test timeline (UTC; local Pacific = UTC−7), West Spokane → ID border and back: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4F4F5" w:val="clear"/>
          </w:tcPr>
          <w:p>
            <w:r>
              <w:rPr>
                <w:b/>
                <w:bCs/>
              </w:rPr>
              <w:t xml:space="preserve">UTC</w:t>
            </w:r>
          </w:p>
        </w:tc>
        <w:tc>
          <w:tcPr>
            <w:shd w:fill="F4F4F5" w:val="clear"/>
          </w:tcPr>
          <w:p>
            <w:r>
              <w:rPr>
                <w:b/>
                <w:bCs/>
              </w:rPr>
              <w:t xml:space="preserve">Event</w:t>
            </w:r>
          </w:p>
        </w:tc>
        <w:tc>
          <w:tcPr>
            <w:shd w:fill="F4F4F5" w:val="clear"/>
          </w:tcPr>
          <w:p>
            <w:r>
              <w:rPr>
                <w:b/>
                <w:bCs/>
              </w:rPr>
              <w:t xml:space="preserve">info.cid</w:t>
            </w:r>
          </w:p>
        </w:tc>
        <w:tc>
          <w:tcPr>
            <w:shd w:fill="F4F4F5" w:val="clear"/>
          </w:tcPr>
          <w:p>
            <w:r>
              <w:rPr>
                <w:b/>
                <w:bCs/>
              </w:rPr>
              <w:t xml:space="preserve">lac</w:t>
            </w:r>
          </w:p>
        </w:tc>
        <w:tc>
          <w:tcPr>
            <w:shd w:fill="F4F4F5" w:val="clear"/>
          </w:tcPr>
          <w:p>
            <w:r>
              <w:rPr>
                <w:b/>
                <w:bCs/>
              </w:rPr>
              <w:t xml:space="preserve">signalStrength.cid</w:t>
            </w:r>
          </w:p>
        </w:tc>
        <w:tc>
          <w:tcPr>
            <w:shd w:fill="F4F4F5" w:val="clear"/>
          </w:tcPr>
          <w:p>
            <w:r>
              <w:rPr>
                <w:b/>
                <w:bCs/>
              </w:rPr>
              <w:t xml:space="preserve">Signal</w:t>
            </w:r>
          </w:p>
        </w:tc>
        <w:tc>
          <w:tcPr>
            <w:shd w:fill="F4F4F5" w:val="clear"/>
          </w:tcPr>
          <w:p>
            <w:r>
              <w:rPr>
                <w:b/>
                <w:bCs/>
              </w:rPr>
              <w:t xml:space="preserve">Telemetry ts</w:t>
            </w:r>
          </w:p>
        </w:tc>
      </w:tr>
      <w:tr>
        <w:tc>
          <w:p>
            <w:r>
              <w:t xml:space="preserve">16:23</w:t>
            </w:r>
          </w:p>
        </w:tc>
        <w:tc>
          <w:p>
            <w:r>
              <w:t xml:space="preserve">Leave shop (W Spokane)</w:t>
            </w:r>
          </w:p>
        </w:tc>
        <w:tc>
          <w:p>
            <w:r>
              <w:t xml:space="preserve">107713764</w:t>
            </w:r>
          </w:p>
        </w:tc>
        <w:tc>
          <w:p>
            <w:r>
              <w:t xml:space="preserve">37122</w:t>
            </w:r>
          </w:p>
        </w:tc>
        <w:tc>
          <w:p>
            <w:r>
              <w:t xml:space="preserve">158248449</w:t>
            </w:r>
          </w:p>
        </w:tc>
        <w:tc>
          <w:p>
            <w:r>
              <w:t xml:space="preserve">rssi −71, sinr +12</w:t>
            </w:r>
          </w:p>
        </w:tc>
        <w:tc>
          <w:p>
            <w:r>
              <w:t xml:space="preserve">16:15</w:t>
            </w:r>
          </w:p>
        </w:tc>
      </w:tr>
      <w:tr>
        <w:tc>
          <w:p>
            <w:r>
              <w:t xml:space="preserve">16:37</w:t>
            </w:r>
          </w:p>
        </w:tc>
        <w:tc>
          <w:p>
            <w:r>
              <w:t xml:space="preserve">Driving I-90 E</w:t>
            </w:r>
          </w:p>
        </w:tc>
        <w:tc>
          <w:p>
            <w:r>
              <w:t xml:space="preserve">107713764</w:t>
            </w:r>
          </w:p>
        </w:tc>
        <w:tc>
          <w:p>
            <w:r>
              <w:t xml:space="preserve">37122</w:t>
            </w:r>
          </w:p>
        </w:tc>
        <w:tc>
          <w:p>
            <w:r>
              <w:t xml:space="preserve">107567895</w:t>
            </w:r>
          </w:p>
        </w:tc>
        <w:tc>
          <w:p>
            <w:r>
              <w:t xml:space="preserve">rssi −85, sinr −3</w:t>
            </w:r>
          </w:p>
        </w:tc>
        <w:tc>
          <w:p>
            <w:r>
              <w:t xml:space="preserve">16:30</w:t>
            </w:r>
          </w:p>
        </w:tc>
      </w:tr>
      <w:tr>
        <w:tc>
          <w:p>
            <w:r>
              <w:t xml:space="preserve">16:54</w:t>
            </w:r>
          </w:p>
        </w:tc>
        <w:tc>
          <w:p>
            <w:r>
              <w:t xml:space="preserve">Arrive ID border (~22 mi)</w:t>
            </w:r>
          </w:p>
        </w:tc>
        <w:tc>
          <w:p>
            <w:r>
              <w:rPr>
                <w:b/>
                <w:bCs/>
              </w:rPr>
              <w:t xml:space="preserve">107713764</w:t>
            </w:r>
          </w:p>
        </w:tc>
        <w:tc>
          <w:p>
            <w:r>
              <w:rPr>
                <w:b/>
                <w:bCs/>
              </w:rPr>
              <w:t xml:space="preserve">37122</w:t>
            </w:r>
          </w:p>
        </w:tc>
        <w:tc>
          <w:p>
            <w:r>
              <w:t xml:space="preserve">107567895</w:t>
            </w:r>
          </w:p>
        </w:tc>
        <w:tc>
          <w:p>
            <w:r>
              <w:t xml:space="preserve">weak</w:t>
            </w:r>
          </w:p>
        </w:tc>
        <w:tc>
          <w:p>
            <w:r>
              <w:t xml:space="preserve">16:30 (then froze)</w:t>
            </w:r>
          </w:p>
        </w:tc>
      </w:tr>
      <w:tr>
        <w:tc>
          <w:p>
            <w:r>
              <w:t xml:space="preserve">17:05</w:t>
            </w:r>
          </w:p>
        </w:tc>
        <w:tc>
          <w:p>
            <w:r>
              <w:t xml:space="preserve">Parked ID (weak signal)</w:t>
            </w:r>
          </w:p>
        </w:tc>
        <w:tc>
          <w:p>
            <w:r>
              <w:t xml:space="preserve">107713764</w:t>
            </w:r>
          </w:p>
        </w:tc>
        <w:tc>
          <w:p>
            <w:r>
              <w:t xml:space="preserve">37122</w:t>
            </w:r>
          </w:p>
        </w:tc>
        <w:tc>
          <w:p>
            <w:r>
              <w:t xml:space="preserve">107567895</w:t>
            </w:r>
          </w:p>
        </w:tc>
        <w:tc>
          <w:p>
            <w:r>
              <w:t xml:space="preserve">rsrp −120, sinr −4</w:t>
            </w:r>
          </w:p>
        </w:tc>
        <w:tc>
          <w:p>
            <w:r>
              <w:t xml:space="preserve">16:30 (35+ min stale)</w:t>
            </w:r>
          </w:p>
        </w:tc>
      </w:tr>
      <w:tr>
        <w:tc>
          <w:p>
            <w:r>
              <w:t xml:space="preserve">17:21</w:t>
            </w:r>
          </w:p>
        </w:tc>
        <w:tc>
          <w:p>
            <w:r>
              <w:t xml:space="preserve">Back near Spokane</w:t>
            </w:r>
          </w:p>
        </w:tc>
        <w:tc>
          <w:p>
            <w:r>
              <w:t xml:space="preserve">107713764</w:t>
            </w:r>
          </w:p>
        </w:tc>
        <w:tc>
          <w:p>
            <w:r>
              <w:t xml:space="preserve">37122</w:t>
            </w:r>
          </w:p>
        </w:tc>
        <w:tc>
          <w:p>
            <w:r>
              <w:t xml:space="preserve">107594505</w:t>
            </w:r>
          </w:p>
        </w:tc>
        <w:tc>
          <w:p>
            <w:r>
              <w:t xml:space="preserve">rssi −79, sinr 0</w:t>
            </w:r>
          </w:p>
        </w:tc>
        <w:tc>
          <w:p>
            <w:r>
              <w:t xml:space="preserve">jumped → 17:00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The smoking gun:</w:t>
      </w:r>
      <w:r>
        <w:t xml:space="preserve"> </w:t>
      </w:r>
      <w:r>
        <w:rPr>
          <w:rFonts w:ascii="Courier New" w:cs="Courier New" w:eastAsia="Courier New" w:hAnsi="Courier New"/>
          <w:color w:val="B91C1C"/>
        </w:rPr>
        <w:t xml:space="preserve">info.cid</w:t>
      </w:r>
      <w:r>
        <w:t xml:space="preserve"> and </w:t>
      </w:r>
      <w:r>
        <w:rPr>
          <w:rFonts w:ascii="Courier New" w:cs="Courier New" w:eastAsia="Courier New" w:hAnsi="Courier New"/>
          <w:color w:val="B91C1C"/>
        </w:rPr>
        <w:t xml:space="preserve">lac</w:t>
      </w:r>
      <w:r>
        <w:t xml:space="preserve"> are identical at 16:23 (West Spokane) and 16:54 (Idaho state line, 22 miles later). A live radio cannot stay on one cell across that distance.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2026-06-30T17:20:49.306Z</dcterms:created>
  <dcterms:modified xsi:type="dcterms:W3CDTF">2026-06-30T17:20:49.309Z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