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Примењени софтверски инжењеринг</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B63F750" w14:textId="402926AF">
            <w:pPr>
              <w:rPr>
                <w:rFonts w:ascii="Arial" w:hAnsi="Arial"/>
                <w:sz w:val="18"/>
              </w:rPr>
            </w:pP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7688A8F7"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sidRPr="002F38EC" w:rsidR="0043138D" w:rsidP="0043138D" w:rsidRDefault="0043138D" w14:paraId="5DCE44EA" w14:textId="77777777">
            <w:pPr>
              <w:rPr>
                <w:rFonts w:ascii="Arial" w:hAnsi="Arial"/>
                <w:sz w:val="18"/>
              </w:rPr>
            </w:pP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fldChar w:fldCharType="begin"/>
      </w:r>
      <w:r>
        <w:instrText xml:space="preserve">TOC \o "1-3" \z \u \h</w:instrText>
      </w:r>
      <w:r>
        <w:fldChar w:fldCharType="separate"/>
      </w:r>
      <w:r>
        <w:fldChar w:fldCharType="begin"/>
      </w:r>
      <w:r>
        <w:instrText xml:space="preserve">HYPERLINK  \l  "_Toc573034250" </w:instrText>
      </w:r>
      <w:r>
        <w:fldChar w:fldCharType="separate"/>
      </w:r>
      <w:r w:rsidR="4BF58BAE">
        <w:rPr/>
        <w:t>Списак слика</w:t>
      </w:r>
      <w:r>
        <w:tab/>
      </w:r>
      <w:r>
        <w:fldChar w:fldCharType="begin"/>
      </w:r>
      <w:r>
        <w:instrText xml:space="preserve">PAGEREF _Toc573034250 \h</w:instrText>
      </w:r>
      <w:r>
        <w:fldChar w:fldCharType="separate"/>
      </w:r>
      <w:r w:rsidR="4BF58BAE">
        <w:rPr/>
        <w:t>6</w:t>
      </w:r>
      <w:r>
        <w:fldChar w:fldCharType="end"/>
      </w:r>
      <w:r>
        <w:fldChar w:fldCharType="end"/>
      </w:r>
    </w:p>
    <w:p w:rsidR="0082469E" w:rsidP="4BF58BAE" w:rsidRDefault="0082469E" w14:paraId="487CCFB7" w14:textId="7AF9BF4A">
      <w:pPr>
        <w:pStyle w:val="TOC1"/>
        <w:tabs>
          <w:tab w:val="right" w:leader="dot" w:pos="9900"/>
        </w:tabs>
      </w:pPr>
      <w:r>
        <w:fldChar w:fldCharType="begin"/>
      </w:r>
      <w:r>
        <w:instrText xml:space="preserve">HYPERLINK  \l  "_Toc984522453" </w:instrText>
      </w:r>
      <w:r>
        <w:fldChar w:fldCharType="separate"/>
      </w:r>
      <w:r w:rsidR="4BF58BAE">
        <w:rPr/>
        <w:t>Списак табела</w:t>
      </w:r>
      <w:r>
        <w:tab/>
      </w:r>
      <w:r>
        <w:fldChar w:fldCharType="begin"/>
      </w:r>
      <w:r>
        <w:instrText xml:space="preserve">PAGEREF _Toc984522453 \h</w:instrText>
      </w:r>
      <w:r>
        <w:fldChar w:fldCharType="separate"/>
      </w:r>
      <w:r w:rsidR="4BF58BAE">
        <w:rPr/>
        <w:t>7</w:t>
      </w:r>
      <w:r>
        <w:fldChar w:fldCharType="end"/>
      </w:r>
      <w:r>
        <w:fldChar w:fldCharType="end"/>
      </w:r>
    </w:p>
    <w:p w:rsidR="0082469E" w:rsidP="4BF58BAE" w:rsidRDefault="0082469E" w14:paraId="77398B00" w14:textId="42B4FC1E">
      <w:pPr>
        <w:pStyle w:val="TOC1"/>
        <w:tabs>
          <w:tab w:val="right" w:leader="dot" w:pos="9900"/>
        </w:tabs>
      </w:pPr>
      <w:r>
        <w:fldChar w:fldCharType="begin"/>
      </w:r>
      <w:r>
        <w:instrText xml:space="preserve">HYPERLINK  \l  "_Toc1710500057" </w:instrText>
      </w:r>
      <w:r>
        <w:fldChar w:fldCharType="separate"/>
      </w:r>
      <w:r w:rsidR="4BF58BAE">
        <w:rPr/>
        <w:t>Списак листинга</w:t>
      </w:r>
      <w:r>
        <w:tab/>
      </w:r>
      <w:r>
        <w:fldChar w:fldCharType="begin"/>
      </w:r>
      <w:r>
        <w:instrText xml:space="preserve">PAGEREF _Toc1710500057 \h</w:instrText>
      </w:r>
      <w:r>
        <w:fldChar w:fldCharType="separate"/>
      </w:r>
      <w:r w:rsidR="4BF58BAE">
        <w:rPr/>
        <w:t>8</w:t>
      </w:r>
      <w:r>
        <w:fldChar w:fldCharType="end"/>
      </w:r>
      <w:r>
        <w:fldChar w:fldCharType="end"/>
      </w:r>
    </w:p>
    <w:p w:rsidR="0082469E" w:rsidP="4BF58BAE" w:rsidRDefault="0082469E" w14:paraId="759671F0" w14:textId="3AD01F62">
      <w:pPr>
        <w:pStyle w:val="TOC1"/>
        <w:tabs>
          <w:tab w:val="right" w:leader="dot" w:pos="9900"/>
        </w:tabs>
      </w:pPr>
      <w:r>
        <w:fldChar w:fldCharType="begin"/>
      </w:r>
      <w:r>
        <w:instrText xml:space="preserve">HYPERLINK  \l  "_Toc1443825020" </w:instrText>
      </w:r>
      <w:r>
        <w:fldChar w:fldCharType="separate"/>
      </w:r>
      <w:r w:rsidR="4BF58BAE">
        <w:rPr/>
        <w:t>Списак скраћеница</w:t>
      </w:r>
      <w:r>
        <w:tab/>
      </w:r>
      <w:r>
        <w:fldChar w:fldCharType="begin"/>
      </w:r>
      <w:r>
        <w:instrText xml:space="preserve">PAGEREF _Toc1443825020 \h</w:instrText>
      </w:r>
      <w:r>
        <w:fldChar w:fldCharType="separate"/>
      </w:r>
      <w:r w:rsidR="4BF58BAE">
        <w:rPr/>
        <w:t>9</w:t>
      </w:r>
      <w:r>
        <w:fldChar w:fldCharType="end"/>
      </w:r>
      <w:r>
        <w:fldChar w:fldCharType="end"/>
      </w:r>
    </w:p>
    <w:p w:rsidR="0082469E" w:rsidP="4BF58BAE" w:rsidRDefault="0082469E" w14:paraId="279DF69B" w14:textId="001FD488">
      <w:pPr>
        <w:pStyle w:val="TOC1"/>
        <w:tabs>
          <w:tab w:val="left" w:leader="none" w:pos="480"/>
          <w:tab w:val="right" w:leader="dot" w:pos="9900"/>
        </w:tabs>
      </w:pPr>
      <w:r>
        <w:fldChar w:fldCharType="begin"/>
      </w:r>
      <w:r>
        <w:instrText xml:space="preserve">HYPERLINK  \l  "_Toc1618048127" </w:instrText>
      </w:r>
      <w:r>
        <w:fldChar w:fldCharType="separate"/>
      </w:r>
      <w:r w:rsidR="4BF58BAE">
        <w:rPr/>
        <w:t>1.</w:t>
      </w:r>
      <w:r>
        <w:tab/>
      </w:r>
      <w:r w:rsidR="4BF58BAE">
        <w:rPr/>
        <w:t>Увод</w:t>
      </w:r>
      <w:r>
        <w:tab/>
      </w:r>
      <w:r>
        <w:fldChar w:fldCharType="begin"/>
      </w:r>
      <w:r>
        <w:instrText xml:space="preserve">PAGEREF _Toc1618048127 \h</w:instrText>
      </w:r>
      <w:r>
        <w:fldChar w:fldCharType="separate"/>
      </w:r>
      <w:r w:rsidR="4BF58BAE">
        <w:rPr/>
        <w:t>10</w:t>
      </w:r>
      <w:r>
        <w:fldChar w:fldCharType="end"/>
      </w:r>
      <w:r>
        <w:fldChar w:fldCharType="end"/>
      </w:r>
    </w:p>
    <w:p w:rsidR="0082469E" w:rsidP="4BF58BAE" w:rsidRDefault="0082469E" w14:paraId="720A59DE" w14:textId="3BF7690C">
      <w:pPr>
        <w:pStyle w:val="TOC1"/>
        <w:tabs>
          <w:tab w:val="left" w:leader="none" w:pos="480"/>
          <w:tab w:val="right" w:leader="dot" w:pos="9900"/>
        </w:tabs>
      </w:pPr>
      <w:r>
        <w:fldChar w:fldCharType="begin"/>
      </w:r>
      <w:r>
        <w:instrText xml:space="preserve">HYPERLINK  \l  "_Toc776203058" </w:instrText>
      </w:r>
      <w:r>
        <w:fldChar w:fldCharType="separate"/>
      </w:r>
      <w:r w:rsidR="4BF58BAE">
        <w:rPr/>
        <w:t>2.</w:t>
      </w:r>
      <w:r>
        <w:tab/>
      </w:r>
      <w:r w:rsidR="4BF58BAE">
        <w:rPr/>
        <w:t>Опис проблема</w:t>
      </w:r>
      <w:r>
        <w:tab/>
      </w:r>
      <w:r>
        <w:fldChar w:fldCharType="begin"/>
      </w:r>
      <w:r>
        <w:instrText xml:space="preserve">PAGEREF _Toc776203058 \h</w:instrText>
      </w:r>
      <w:r>
        <w:fldChar w:fldCharType="separate"/>
      </w:r>
      <w:r w:rsidR="4BF58BAE">
        <w:rPr/>
        <w:t>11</w:t>
      </w:r>
      <w:r>
        <w:fldChar w:fldCharType="end"/>
      </w:r>
      <w:r>
        <w:fldChar w:fldCharType="end"/>
      </w:r>
    </w:p>
    <w:p w:rsidR="0082469E" w:rsidP="4BF58BAE" w:rsidRDefault="0082469E" w14:paraId="12269762" w14:textId="37BCBC1D">
      <w:pPr>
        <w:pStyle w:val="TOC1"/>
        <w:tabs>
          <w:tab w:val="left" w:leader="none" w:pos="480"/>
          <w:tab w:val="right" w:leader="dot" w:pos="9900"/>
        </w:tabs>
      </w:pPr>
      <w:r>
        <w:fldChar w:fldCharType="begin"/>
      </w:r>
      <w:r>
        <w:instrText xml:space="preserve">HYPERLINK  \l  "_Toc1823417154" </w:instrText>
      </w:r>
      <w:r>
        <w:fldChar w:fldCharType="separate"/>
      </w:r>
      <w:r w:rsidR="4BF58BAE">
        <w:rPr/>
        <w:t>3.</w:t>
      </w:r>
      <w:r>
        <w:tab/>
      </w:r>
      <w:r w:rsidR="4BF58BAE">
        <w:rPr/>
        <w:t>Опис коришћених технологија и алата</w:t>
      </w:r>
      <w:r>
        <w:tab/>
      </w:r>
      <w:r>
        <w:fldChar w:fldCharType="begin"/>
      </w:r>
      <w:r>
        <w:instrText xml:space="preserve">PAGEREF _Toc1823417154 \h</w:instrText>
      </w:r>
      <w:r>
        <w:fldChar w:fldCharType="separate"/>
      </w:r>
      <w:r w:rsidR="4BF58BAE">
        <w:rPr/>
        <w:t>13</w:t>
      </w:r>
      <w:r>
        <w:fldChar w:fldCharType="end"/>
      </w:r>
      <w:r>
        <w:fldChar w:fldCharType="end"/>
      </w:r>
    </w:p>
    <w:p w:rsidR="0082469E" w:rsidP="4BF58BAE" w:rsidRDefault="0082469E" w14:paraId="6D8A3648" w14:textId="2790E551">
      <w:pPr>
        <w:pStyle w:val="TOC1"/>
        <w:tabs>
          <w:tab w:val="left" w:leader="none" w:pos="480"/>
          <w:tab w:val="right" w:leader="dot" w:pos="9900"/>
        </w:tabs>
      </w:pPr>
      <w:r>
        <w:fldChar w:fldCharType="begin"/>
      </w:r>
      <w:r>
        <w:instrText xml:space="preserve">HYPERLINK  \l  "_Toc459059121" </w:instrText>
      </w:r>
      <w:r>
        <w:fldChar w:fldCharType="separate"/>
      </w:r>
      <w:r w:rsidR="4BF58BAE">
        <w:rPr/>
        <w:t>4.</w:t>
      </w:r>
      <w:r>
        <w:tab/>
      </w:r>
      <w:r w:rsidR="4BF58BAE">
        <w:rPr/>
        <w:t>Опис почетног решења</w:t>
      </w:r>
      <w:r>
        <w:tab/>
      </w:r>
      <w:r>
        <w:fldChar w:fldCharType="begin"/>
      </w:r>
      <w:r>
        <w:instrText xml:space="preserve">PAGEREF _Toc459059121 \h</w:instrText>
      </w:r>
      <w:r>
        <w:fldChar w:fldCharType="separate"/>
      </w:r>
      <w:r w:rsidR="4BF58BAE">
        <w:rPr/>
        <w:t>15</w:t>
      </w:r>
      <w:r>
        <w:fldChar w:fldCharType="end"/>
      </w:r>
      <w:r>
        <w:fldChar w:fldCharType="end"/>
      </w:r>
    </w:p>
    <w:p w:rsidR="0082469E" w:rsidP="4BF58BAE" w:rsidRDefault="0082469E" w14:paraId="6A516463" w14:textId="148EEAD2">
      <w:pPr>
        <w:pStyle w:val="TOC1"/>
        <w:tabs>
          <w:tab w:val="left" w:leader="none" w:pos="480"/>
          <w:tab w:val="right" w:leader="dot" w:pos="9900"/>
        </w:tabs>
      </w:pPr>
      <w:r>
        <w:fldChar w:fldCharType="begin"/>
      </w:r>
      <w:r>
        <w:instrText xml:space="preserve">HYPERLINK  \l  "_Toc193773176" </w:instrText>
      </w:r>
      <w:r>
        <w:fldChar w:fldCharType="separate"/>
      </w:r>
      <w:r w:rsidR="4BF58BAE">
        <w:rPr/>
        <w:t>5.</w:t>
      </w:r>
      <w:r>
        <w:tab/>
      </w:r>
      <w:r w:rsidR="4BF58BAE">
        <w:rPr/>
        <w:t>Опис решења проблема</w:t>
      </w:r>
      <w:r>
        <w:tab/>
      </w:r>
      <w:r>
        <w:fldChar w:fldCharType="begin"/>
      </w:r>
      <w:r>
        <w:instrText xml:space="preserve">PAGEREF _Toc193773176 \h</w:instrText>
      </w:r>
      <w:r>
        <w:fldChar w:fldCharType="separate"/>
      </w:r>
      <w:r w:rsidR="4BF58BAE">
        <w:rPr/>
        <w:t>17</w:t>
      </w:r>
      <w:r>
        <w:fldChar w:fldCharType="end"/>
      </w:r>
      <w:r>
        <w:fldChar w:fldCharType="end"/>
      </w:r>
    </w:p>
    <w:p w:rsidR="0082469E" w:rsidP="4BF58BAE" w:rsidRDefault="0082469E" w14:paraId="4F850A19" w14:textId="3EF61D74">
      <w:pPr>
        <w:pStyle w:val="TOC1"/>
        <w:tabs>
          <w:tab w:val="left" w:leader="none" w:pos="480"/>
          <w:tab w:val="right" w:leader="dot" w:pos="9900"/>
        </w:tabs>
      </w:pPr>
      <w:r>
        <w:fldChar w:fldCharType="begin"/>
      </w:r>
      <w:r>
        <w:instrText xml:space="preserve">HYPERLINK  \l  "_Toc70042647" </w:instrText>
      </w:r>
      <w:r>
        <w:fldChar w:fldCharType="separate"/>
      </w:r>
      <w:r w:rsidR="4BF58BAE">
        <w:rPr/>
        <w:t>6.</w:t>
      </w:r>
      <w:r>
        <w:tab/>
      </w:r>
      <w:r w:rsidR="4BF58BAE">
        <w:rPr/>
        <w:t>Тестирање и резултати</w:t>
      </w:r>
      <w:r>
        <w:tab/>
      </w:r>
      <w:r>
        <w:fldChar w:fldCharType="begin"/>
      </w:r>
      <w:r>
        <w:instrText xml:space="preserve">PAGEREF _Toc70042647 \h</w:instrText>
      </w:r>
      <w:r>
        <w:fldChar w:fldCharType="separate"/>
      </w:r>
      <w:r w:rsidR="4BF58BAE">
        <w:rPr/>
        <w:t>21</w:t>
      </w:r>
      <w:r>
        <w:fldChar w:fldCharType="end"/>
      </w:r>
      <w:r>
        <w:fldChar w:fldCharType="end"/>
      </w:r>
    </w:p>
    <w:p w:rsidR="0082469E" w:rsidP="4BF58BAE" w:rsidRDefault="0082469E" w14:paraId="3DE13CA5" w14:textId="40CEC0B1">
      <w:pPr>
        <w:pStyle w:val="TOC1"/>
        <w:tabs>
          <w:tab w:val="left" w:leader="none" w:pos="480"/>
          <w:tab w:val="right" w:leader="dot" w:pos="9900"/>
        </w:tabs>
      </w:pPr>
      <w:r>
        <w:fldChar w:fldCharType="begin"/>
      </w:r>
      <w:r>
        <w:instrText xml:space="preserve">HYPERLINK  \l  "_Toc464084517" </w:instrText>
      </w:r>
      <w:r>
        <w:fldChar w:fldCharType="separate"/>
      </w:r>
      <w:r w:rsidR="4BF58BAE">
        <w:rPr/>
        <w:t>7.</w:t>
      </w:r>
      <w:r>
        <w:tab/>
      </w:r>
      <w:r w:rsidR="4BF58BAE">
        <w:rPr/>
        <w:t>Закључак</w:t>
      </w:r>
      <w:r>
        <w:tab/>
      </w:r>
      <w:r>
        <w:fldChar w:fldCharType="begin"/>
      </w:r>
      <w:r>
        <w:instrText xml:space="preserve">PAGEREF _Toc464084517 \h</w:instrText>
      </w:r>
      <w:r>
        <w:fldChar w:fldCharType="separate"/>
      </w:r>
      <w:r w:rsidR="4BF58BAE">
        <w:rPr/>
        <w:t>23</w:t>
      </w:r>
      <w:r>
        <w:fldChar w:fldCharType="end"/>
      </w:r>
      <w:r>
        <w:fldChar w:fldCharType="end"/>
      </w:r>
    </w:p>
    <w:p w:rsidR="0082469E" w:rsidP="4BF58BAE" w:rsidRDefault="0082469E" w14:paraId="04E05E70" w14:textId="2F92DED5">
      <w:pPr>
        <w:pStyle w:val="TOC1"/>
        <w:tabs>
          <w:tab w:val="right" w:leader="dot" w:pos="9900"/>
        </w:tabs>
      </w:pPr>
      <w:r>
        <w:fldChar w:fldCharType="begin"/>
      </w:r>
      <w:r>
        <w:instrText xml:space="preserve">HYPERLINK  \l  "_Toc864234657" </w:instrText>
      </w:r>
      <w:r>
        <w:fldChar w:fldCharType="separate"/>
      </w:r>
      <w:r w:rsidR="4BF58BAE">
        <w:rPr/>
        <w:t>Литература</w:t>
      </w:r>
      <w:r>
        <w:tab/>
      </w:r>
      <w:r>
        <w:fldChar w:fldCharType="begin"/>
      </w:r>
      <w:r>
        <w:instrText xml:space="preserve">PAGEREF _Toc864234657 \h</w:instrText>
      </w:r>
      <w:r>
        <w:fldChar w:fldCharType="separate"/>
      </w:r>
      <w:r w:rsidR="4BF58BAE">
        <w:rPr/>
        <w:t>24</w:t>
      </w:r>
      <w:r>
        <w:fldChar w:fldCharType="end"/>
      </w:r>
      <w:r>
        <w:fldChar w:fldCharType="end"/>
      </w:r>
    </w:p>
    <w:p w:rsidR="4BF58BAE" w:rsidP="4BF58BAE" w:rsidRDefault="4BF58BAE" w14:paraId="3F79F5B7" w14:textId="41F5AA7A">
      <w:pPr>
        <w:pStyle w:val="TOC1"/>
        <w:tabs>
          <w:tab w:val="right" w:leader="dot" w:pos="9900"/>
        </w:tabs>
      </w:pPr>
      <w:r>
        <w:fldChar w:fldCharType="begin"/>
      </w:r>
      <w:r>
        <w:instrText xml:space="preserve">HYPERLINK  \l  "_Toc870668636" </w:instrText>
      </w:r>
      <w:r>
        <w:fldChar w:fldCharType="separate"/>
      </w:r>
      <w:r w:rsidR="4BF58BAE">
        <w:rPr/>
        <w:t>Биографија</w:t>
      </w:r>
      <w:r>
        <w:tab/>
      </w:r>
      <w:r>
        <w:fldChar w:fldCharType="begin"/>
      </w:r>
      <w:r>
        <w:instrText xml:space="preserve">PAGEREF _Toc870668636 \h</w:instrText>
      </w:r>
      <w:r>
        <w:fldChar w:fldCharType="separate"/>
      </w:r>
      <w:r w:rsidR="4BF58BAE">
        <w:rPr/>
        <w:t>25</w:t>
      </w:r>
      <w:r>
        <w:fldChar w:fldCharType="end"/>
      </w:r>
      <w:r>
        <w:fldChar w:fldCharType="end"/>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9</w:t>
      </w:r>
    </w:p>
    <w:p xmlns:wp14="http://schemas.microsoft.com/office/word/2010/wordml" w14:paraId="1EB21F04" wp14:textId="77777777">
      <w:pPr>
        <w:pStyle w:val="BodyText"/>
      </w:pPr>
      <w:r>
        <w:t>Слика 5.1. TO-BE архитектура — додат observability слој ....................... 11</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xmlns:wp14="http://schemas.microsoft.com/office/word/2010/wordml" w14:paraId="301065E6" wp14:textId="77777777">
      <w:pPr>
        <w:pStyle w:val="BodyText"/>
      </w:pPr>
      <w:r>
        <w:t>Табела 5.1. Поређење система пре и после надоградње ........................... 13</w:t>
      </w:r>
    </w:p>
    <w:p xmlns:wp14="http://schemas.microsoft.com/office/word/2010/wordml" w14:paraId="6BC7FB28" wp14:textId="77777777">
      <w:pPr>
        <w:pStyle w:val="BodyText"/>
      </w:pPr>
      <w:r>
        <w:t>Табела 6.1. Резултати аутоматизованог тестирања (dotnet test) .................. 15</w:t>
      </w:r>
    </w:p>
    <w:p w:rsidRPr="004001DB" w:rsidR="004001DB" w:rsidP="004001DB" w:rsidRDefault="004001DB" w14:paraId="6D8875DA" w14:textId="1C1C5C7F">
      <w:pPr>
        <w:pStyle w:val="Heading1"/>
        <w:numPr>
          <w:ilvl w:val="0"/>
          <w:numId w:val="0"/>
        </w:numPr>
        <w:rPr>
          <w:lang w:val="sr-Cyrl-RS"/>
        </w:rPr>
      </w:pPr>
      <w:bookmarkStart w:name="_Toc1710500057" w:id="2125982295"/>
      <w:r w:rsidR="004001DB">
        <w:rPr/>
        <w:t>Списак</w:t>
      </w:r>
      <w:r w:rsidR="004001DB">
        <w:rPr/>
        <w:t xml:space="preserve"> </w:t>
      </w:r>
      <w:r w:rsidRPr="4BF58BAE" w:rsidR="004001DB">
        <w:rPr>
          <w:lang w:val="sr-Cyrl-RS"/>
        </w:rPr>
        <w:t>листинга</w:t>
      </w:r>
      <w:bookmarkEnd w:id="2125982295"/>
    </w:p>
    <w:p xmlns:wp14="http://schemas.microsoft.com/office/word/2010/wordml" w14:paraId="57A50C43" wp14:textId="77777777">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p xmlns:wp14="http://schemas.microsoft.com/office/word/2010/wordml" w14:paraId="2C62A5CA" wp14:textId="77777777">
      <w:pPr>
        <w:pStyle w:val="BodyText"/>
      </w:pPr>
      <w:r>
        <w:t>API — Application Programming Interface (програмски интерфејс за приступ функционалностима)</w:t>
      </w:r>
    </w:p>
    <w:p xmlns:wp14="http://schemas.microsoft.com/office/word/2010/wordml" w14:paraId="74B1F7F0" wp14:textId="77777777">
      <w:pPr>
        <w:pStyle w:val="BodyText"/>
      </w:pPr>
      <w:r>
        <w:t>CI/CD — Continuous Integration / Continuous Delivery (континуирана интеграција и испорука)</w:t>
      </w:r>
    </w:p>
    <w:p xmlns:wp14="http://schemas.microsoft.com/office/word/2010/wordml" w14:paraId="7776AA8F" wp14:textId="77777777">
      <w:pPr>
        <w:pStyle w:val="BodyText"/>
      </w:pPr>
      <w:r>
        <w:t>CPU — Central Processing Unit (централна процесорска јединица)</w:t>
      </w:r>
    </w:p>
    <w:p xmlns:wp14="http://schemas.microsoft.com/office/word/2010/wordml" w14:paraId="1275C34E" wp14:textId="77777777">
      <w:pPr>
        <w:pStyle w:val="BodyText"/>
      </w:pPr>
      <w:r>
        <w:t>EF Core — Entity Framework Core (ORM оквир коришћен за приступ бази података)</w:t>
      </w:r>
    </w:p>
    <w:p xmlns:wp14="http://schemas.microsoft.com/office/word/2010/wordml" w14:paraId="3DB92AB6" wp14:textId="77777777">
      <w:pPr>
        <w:pStyle w:val="BodyText"/>
      </w:pPr>
      <w:r>
        <w:t>HTTP — HyperText Transfer Protocol (протокол преноса хипертекста)</w:t>
      </w:r>
    </w:p>
    <w:p xmlns:wp14="http://schemas.microsoft.com/office/word/2010/wordml" w14:paraId="2F1A7A0F" wp14:textId="77777777">
      <w:pPr>
        <w:pStyle w:val="BodyText"/>
      </w:pPr>
      <w:r>
        <w:t>IEEE — Institute of Electrical and Electronics Engineers (стандард цитирања коришћен у раду)</w:t>
      </w:r>
    </w:p>
    <w:p xmlns:wp14="http://schemas.microsoft.com/office/word/2010/wordml" w14:paraId="184ED1C4" wp14:textId="77777777">
      <w:pPr>
        <w:pStyle w:val="BodyText"/>
      </w:pPr>
      <w:r>
        <w:t>JWT — JSON Web Token (формат токена за аутентикацију)</w:t>
      </w:r>
    </w:p>
    <w:p xmlns:wp14="http://schemas.microsoft.com/office/word/2010/wordml" w14:paraId="2E6AEA8D" wp14:textId="77777777">
      <w:pPr>
        <w:pStyle w:val="BodyText"/>
      </w:pPr>
      <w:r>
        <w:t>OTel — OpenTelemetry (стандард обсервабилности коришћен у раду)</w:t>
      </w:r>
    </w:p>
    <w:p xmlns:wp14="http://schemas.microsoft.com/office/word/2010/wordml" w14:paraId="5EFBCE47" wp14:textId="77777777">
      <w:pPr>
        <w:pStyle w:val="BodyText"/>
      </w:pPr>
      <w:r>
        <w:t>OTLP — OpenTelemetry Protocol (протокол преноса телеметрије ка Collector-у)</w:t>
      </w:r>
    </w:p>
    <w:p xmlns:wp14="http://schemas.microsoft.com/office/word/2010/wordml" w14:paraId="04546FC4" wp14:textId="77777777">
      <w:pPr>
        <w:pStyle w:val="BodyText"/>
      </w:pPr>
      <w:r>
        <w:t>RED — Rate, Errors, Duration (стандардна група метрика: стопа захтева, стопа грешака, трајање)</w:t>
      </w:r>
    </w:p>
    <w:p xmlns:wp14="http://schemas.microsoft.com/office/word/2010/wordml" w14:paraId="2DA4A710" wp14:textId="77777777">
      <w:pPr>
        <w:pStyle w:val="BodyText"/>
      </w:pPr>
      <w:r>
        <w:t>REST — Representational State Transfer (архитектурни стил веб API-ја)</w:t>
      </w:r>
    </w:p>
    <w:p xmlns:wp14="http://schemas.microsoft.com/office/word/2010/wordml" w14:paraId="577AE0E9" wp14:textId="77777777">
      <w:pPr>
        <w:pStyle w:val="BodyText"/>
      </w:pPr>
      <w:r>
        <w:t>SDK — Software Development Kit (скуп алата и библиотека за развој)</w:t>
      </w:r>
    </w:p>
    <w:p xmlns:wp14="http://schemas.microsoft.com/office/word/2010/wordml" w14:paraId="438EA2FB" wp14:textId="77777777">
      <w:pPr>
        <w:pStyle w:val="BodyText"/>
      </w:pPr>
      <w:r>
        <w:t>SF — Service Fabric (Microsoft-ова платформа за микросервисну оркестрацију)</w:t>
      </w:r>
    </w:p>
    <w:p xmlns:wp14="http://schemas.microsoft.com/office/word/2010/wordml" w14:paraId="605617D8" wp14:textId="77777777">
      <w:pPr>
        <w:pStyle w:val="BodyText"/>
      </w:pPr>
      <w:r>
        <w:t>SQL — Structured Query Language (језик за рад са релационим базама података)</w:t>
      </w:r>
    </w:p>
    <w:p xmlns:wp14="http://schemas.microsoft.com/office/word/2010/wordml" w14:paraId="383D08B1" wp14:textId="77777777">
      <w:pPr>
        <w:pStyle w:val="BodyText"/>
      </w:pPr>
      <w:r>
        <w:t>W3C — World Wide Web Consortium (стандард за пропагацију trace контекста, traceparent)</w:t>
      </w:r>
    </w:p>
    <w:p xmlns:wp14="http://schemas.microsoft.com/office/word/2010/wordml" w14:paraId="154F9584" wp14:textId="77777777">
      <w:pPr>
        <w:pStyle w:val="BodyText"/>
      </w:pPr>
      <w:r>
        <w:t>YARP — Yet Another Reverse Proxy (reverse proxy библиотека коришћена у Gateway-у)</w:t>
      </w:r>
    </w:p>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bookmarkStart w:name="_Tabela_5_1" w:id="102"/>
      <w:pPr>
        <w:pStyle w:val="Tabela"/>
      </w:pPr>
      <w:r>
        <w:t>Табела 5.1.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