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20055769"/>
        <w:docPartObj>
          <w:docPartGallery w:val="Cover Pages"/>
          <w:docPartUnique/>
        </w:docPartObj>
      </w:sdtPr>
      <w:sdtEndPr>
        <w:rPr>
          <w:noProof/>
          <w:lang w:val="es-ES" w:eastAsia="es-ES"/>
        </w:rPr>
      </w:sdtEndPr>
      <w:sdtContent>
        <w:p w14:paraId="2A5450CA" w14:textId="0F2E2C9A" w:rsidR="003D6F8E" w:rsidRDefault="003D6F8E" w:rsidP="00EF702F">
          <w:pPr>
            <w:spacing w:after="0"/>
            <w:jc w:val="center"/>
          </w:pPr>
          <w:r>
            <w:rPr>
              <w:noProof/>
              <w:lang w:val="es-ES" w:eastAsia="es-ES"/>
            </w:rPr>
            <w:drawing>
              <wp:anchor distT="0" distB="0" distL="114300" distR="114300" simplePos="0" relativeHeight="251658752" behindDoc="0" locked="0" layoutInCell="1" allowOverlap="1" wp14:anchorId="48B25824" wp14:editId="7CEC2BAD">
                <wp:simplePos x="0" y="0"/>
                <wp:positionH relativeFrom="column">
                  <wp:posOffset>1028700</wp:posOffset>
                </wp:positionH>
                <wp:positionV relativeFrom="paragraph">
                  <wp:posOffset>17145</wp:posOffset>
                </wp:positionV>
                <wp:extent cx="3427095" cy="1257300"/>
                <wp:effectExtent l="0" t="0" r="0" b="0"/>
                <wp:wrapThrough wrapText="bothSides">
                  <wp:wrapPolygon edited="0">
                    <wp:start x="2401" y="3927"/>
                    <wp:lineTo x="2401" y="14400"/>
                    <wp:lineTo x="2561" y="16145"/>
                    <wp:lineTo x="3042" y="17891"/>
                    <wp:lineTo x="5283" y="17891"/>
                    <wp:lineTo x="8965" y="17018"/>
                    <wp:lineTo x="14888" y="13964"/>
                    <wp:lineTo x="14728" y="11782"/>
                    <wp:lineTo x="19051" y="9600"/>
                    <wp:lineTo x="18730" y="4800"/>
                    <wp:lineTo x="8805" y="3927"/>
                    <wp:lineTo x="2401" y="3927"/>
                  </wp:wrapPolygon>
                </wp:wrapThrough>
                <wp:docPr id="2" name="Imagen 2" descr="logo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gener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7095" cy="1257300"/>
                        </a:xfrm>
                        <a:prstGeom prst="rect">
                          <a:avLst/>
                        </a:prstGeom>
                        <a:noFill/>
                        <a:ln>
                          <a:noFill/>
                        </a:ln>
                      </pic:spPr>
                    </pic:pic>
                  </a:graphicData>
                </a:graphic>
              </wp:anchor>
            </w:drawing>
          </w:r>
        </w:p>
        <w:p w14:paraId="7FAC0DCD" w14:textId="77777777" w:rsidR="003D6F8E" w:rsidRDefault="003D6F8E" w:rsidP="00EF702F">
          <w:pPr>
            <w:spacing w:after="0"/>
            <w:jc w:val="center"/>
          </w:pPr>
        </w:p>
        <w:p w14:paraId="069A6910" w14:textId="77777777" w:rsidR="003D6F8E" w:rsidRDefault="003D6F8E" w:rsidP="00EF702F">
          <w:pPr>
            <w:spacing w:after="0"/>
            <w:jc w:val="center"/>
          </w:pPr>
        </w:p>
        <w:p w14:paraId="6CBD3A64" w14:textId="77777777" w:rsidR="003D6F8E" w:rsidRDefault="003D6F8E" w:rsidP="00EF702F">
          <w:pPr>
            <w:spacing w:after="0"/>
            <w:jc w:val="center"/>
          </w:pPr>
        </w:p>
        <w:p w14:paraId="3275F548" w14:textId="77777777" w:rsidR="003D6F8E" w:rsidRDefault="003D6F8E" w:rsidP="00EF702F">
          <w:pPr>
            <w:spacing w:after="0"/>
            <w:jc w:val="center"/>
          </w:pPr>
        </w:p>
        <w:p w14:paraId="724F94CF" w14:textId="77777777" w:rsidR="003D6F8E" w:rsidRDefault="003D6F8E" w:rsidP="00EF702F">
          <w:pPr>
            <w:spacing w:after="0"/>
            <w:jc w:val="center"/>
          </w:pPr>
        </w:p>
        <w:p w14:paraId="720CB83D" w14:textId="77777777" w:rsidR="003D6F8E" w:rsidRDefault="003D6F8E" w:rsidP="00EF702F">
          <w:pPr>
            <w:spacing w:after="0"/>
            <w:rPr>
              <w:rFonts w:ascii="Myriad Pro" w:hAnsi="Myriad Pro"/>
              <w:sz w:val="56"/>
              <w:szCs w:val="56"/>
            </w:rPr>
          </w:pPr>
        </w:p>
        <w:p w14:paraId="6D0503DA" w14:textId="77777777" w:rsidR="003D6F8E" w:rsidRDefault="003D6F8E" w:rsidP="00EF702F">
          <w:pPr>
            <w:spacing w:after="0"/>
            <w:jc w:val="center"/>
            <w:rPr>
              <w:rFonts w:ascii="Myriad Pro" w:hAnsi="Myriad Pro"/>
              <w:sz w:val="56"/>
              <w:szCs w:val="56"/>
            </w:rPr>
          </w:pPr>
        </w:p>
        <w:p w14:paraId="7471C099" w14:textId="77777777" w:rsidR="003D6F8E" w:rsidRPr="004B78CE" w:rsidRDefault="003D6F8E" w:rsidP="00EF702F">
          <w:pPr>
            <w:pBdr>
              <w:top w:val="single" w:sz="8" w:space="1" w:color="336699"/>
              <w:left w:val="single" w:sz="8" w:space="4" w:color="336699"/>
              <w:bottom w:val="single" w:sz="8" w:space="1" w:color="336699"/>
              <w:right w:val="single" w:sz="8" w:space="4" w:color="336699"/>
            </w:pBdr>
            <w:spacing w:after="0"/>
            <w:jc w:val="center"/>
            <w:rPr>
              <w:rFonts w:ascii="Myriad Pro" w:hAnsi="Myriad Pro"/>
              <w:sz w:val="56"/>
              <w:szCs w:val="56"/>
            </w:rPr>
          </w:pPr>
          <w:r>
            <w:rPr>
              <w:rFonts w:ascii="Myriad Pro" w:hAnsi="Myriad Pro"/>
              <w:sz w:val="56"/>
              <w:szCs w:val="56"/>
            </w:rPr>
            <w:t>Trabajo Fin de Máster</w:t>
          </w:r>
        </w:p>
        <w:p w14:paraId="4AF697E8" w14:textId="77777777" w:rsidR="003D6F8E" w:rsidRDefault="003D6F8E" w:rsidP="00EF702F">
          <w:pPr>
            <w:spacing w:after="0"/>
            <w:jc w:val="center"/>
            <w:rPr>
              <w:rFonts w:ascii="Myriad Pro" w:hAnsi="Myriad Pro"/>
              <w:sz w:val="40"/>
              <w:szCs w:val="40"/>
            </w:rPr>
          </w:pPr>
        </w:p>
        <w:p w14:paraId="712E6F87" w14:textId="77777777" w:rsidR="003D6F8E" w:rsidRDefault="003D6F8E" w:rsidP="00EF702F">
          <w:pPr>
            <w:spacing w:after="0"/>
            <w:rPr>
              <w:rFonts w:ascii="Myriad Pro" w:hAnsi="Myriad Pro"/>
              <w:sz w:val="40"/>
              <w:szCs w:val="40"/>
            </w:rPr>
          </w:pPr>
        </w:p>
        <w:p w14:paraId="1D797C7D" w14:textId="77777777" w:rsidR="003D6F8E" w:rsidRPr="00A30B26" w:rsidRDefault="003D6F8E" w:rsidP="00EF702F">
          <w:pPr>
            <w:spacing w:after="0"/>
            <w:jc w:val="center"/>
            <w:rPr>
              <w:rFonts w:ascii="Myriad Pro" w:hAnsi="Myriad Pro"/>
              <w:sz w:val="48"/>
              <w:szCs w:val="56"/>
            </w:rPr>
          </w:pPr>
          <w:r w:rsidRPr="00A30B26">
            <w:rPr>
              <w:rFonts w:ascii="Myriad Pro" w:hAnsi="Myriad Pro"/>
              <w:sz w:val="48"/>
              <w:szCs w:val="56"/>
            </w:rPr>
            <w:t>APRENDIZAJE REFORZADO PARA AGARRE Y MANIPULACIÓN DE ROBOTS</w:t>
          </w:r>
        </w:p>
        <w:p w14:paraId="58A9975C" w14:textId="77777777" w:rsidR="003D6F8E" w:rsidRDefault="003D6F8E" w:rsidP="00EF702F">
          <w:pPr>
            <w:spacing w:after="0"/>
            <w:jc w:val="center"/>
            <w:rPr>
              <w:rFonts w:ascii="Myriad Pro" w:hAnsi="Myriad Pro"/>
              <w:sz w:val="40"/>
              <w:szCs w:val="40"/>
            </w:rPr>
          </w:pPr>
        </w:p>
        <w:p w14:paraId="7D2076FD" w14:textId="77777777" w:rsidR="003D6F8E" w:rsidRPr="00A30B26" w:rsidRDefault="003D6F8E" w:rsidP="00EF702F">
          <w:pPr>
            <w:spacing w:after="0"/>
            <w:jc w:val="center"/>
            <w:rPr>
              <w:rFonts w:ascii="Myriad Pro" w:hAnsi="Myriad Pro"/>
              <w:sz w:val="36"/>
              <w:szCs w:val="32"/>
            </w:rPr>
          </w:pPr>
          <w:r w:rsidRPr="00A30B26">
            <w:rPr>
              <w:rFonts w:ascii="Myriad Pro" w:hAnsi="Myriad Pro"/>
              <w:sz w:val="36"/>
              <w:szCs w:val="32"/>
            </w:rPr>
            <w:t>REINFORCEMENT LEARNING FOR GRASPING AND HADLING IN ROBOTS</w:t>
          </w:r>
        </w:p>
        <w:p w14:paraId="6181CE8E" w14:textId="77777777" w:rsidR="003D6F8E" w:rsidRDefault="003D6F8E" w:rsidP="00EF702F">
          <w:pPr>
            <w:spacing w:after="0"/>
            <w:jc w:val="center"/>
            <w:rPr>
              <w:rFonts w:ascii="Myriad Pro" w:hAnsi="Myriad Pro"/>
              <w:sz w:val="40"/>
              <w:szCs w:val="40"/>
            </w:rPr>
          </w:pPr>
        </w:p>
        <w:p w14:paraId="4BDE0729" w14:textId="77777777" w:rsidR="003D6F8E" w:rsidRDefault="003D6F8E" w:rsidP="00EF702F">
          <w:pPr>
            <w:spacing w:after="0"/>
            <w:jc w:val="center"/>
            <w:rPr>
              <w:rFonts w:ascii="Myriad Pro" w:hAnsi="Myriad Pro"/>
              <w:sz w:val="40"/>
              <w:szCs w:val="40"/>
            </w:rPr>
          </w:pPr>
        </w:p>
        <w:p w14:paraId="1FC5871D" w14:textId="77777777" w:rsidR="003D6F8E" w:rsidRPr="002A6C9F" w:rsidRDefault="003D6F8E" w:rsidP="00EF702F">
          <w:pPr>
            <w:spacing w:after="0"/>
            <w:jc w:val="center"/>
            <w:rPr>
              <w:rFonts w:ascii="Myriad Pro" w:hAnsi="Myriad Pro"/>
            </w:rPr>
          </w:pPr>
          <w:r w:rsidRPr="002A6C9F">
            <w:rPr>
              <w:rFonts w:ascii="Myriad Pro" w:hAnsi="Myriad Pro"/>
            </w:rPr>
            <w:t>Autor</w:t>
          </w:r>
          <w:r>
            <w:rPr>
              <w:rFonts w:ascii="Myriad Pro" w:hAnsi="Myriad Pro"/>
            </w:rPr>
            <w:t>/es</w:t>
          </w:r>
        </w:p>
        <w:p w14:paraId="77DD277E" w14:textId="77777777" w:rsidR="003D6F8E" w:rsidRDefault="003D6F8E" w:rsidP="00EF702F">
          <w:pPr>
            <w:spacing w:after="0"/>
            <w:rPr>
              <w:rFonts w:ascii="Myriad Pro" w:hAnsi="Myriad Pro"/>
              <w:sz w:val="32"/>
              <w:szCs w:val="32"/>
            </w:rPr>
          </w:pPr>
        </w:p>
        <w:p w14:paraId="7A41034F" w14:textId="77777777" w:rsidR="003D6F8E" w:rsidRPr="002A6C9F" w:rsidRDefault="003D6F8E" w:rsidP="00EF702F">
          <w:pPr>
            <w:spacing w:after="0"/>
            <w:jc w:val="center"/>
            <w:rPr>
              <w:rFonts w:ascii="Myriad Pro" w:hAnsi="Myriad Pro"/>
              <w:sz w:val="36"/>
              <w:szCs w:val="36"/>
            </w:rPr>
          </w:pPr>
          <w:r>
            <w:rPr>
              <w:rFonts w:ascii="Myriad Pro" w:hAnsi="Myriad Pro"/>
              <w:sz w:val="36"/>
              <w:szCs w:val="36"/>
            </w:rPr>
            <w:t>Daniel Cubel Gálvez</w:t>
          </w:r>
        </w:p>
        <w:p w14:paraId="2B28D554" w14:textId="77777777" w:rsidR="003D6F8E" w:rsidRPr="002A6C9F" w:rsidRDefault="003D6F8E" w:rsidP="00EF702F">
          <w:pPr>
            <w:spacing w:after="0"/>
            <w:jc w:val="center"/>
            <w:rPr>
              <w:rFonts w:ascii="Myriad Pro" w:hAnsi="Myriad Pro"/>
              <w:sz w:val="36"/>
              <w:szCs w:val="36"/>
            </w:rPr>
          </w:pPr>
        </w:p>
        <w:p w14:paraId="588CB315" w14:textId="77777777" w:rsidR="003D6F8E" w:rsidRDefault="003D6F8E" w:rsidP="00EF702F">
          <w:pPr>
            <w:spacing w:after="0"/>
            <w:jc w:val="center"/>
            <w:rPr>
              <w:rFonts w:ascii="Myriad Pro" w:hAnsi="Myriad Pro"/>
              <w:sz w:val="40"/>
              <w:szCs w:val="40"/>
            </w:rPr>
          </w:pPr>
        </w:p>
        <w:p w14:paraId="28BF15FB" w14:textId="77777777" w:rsidR="003D6F8E" w:rsidRPr="002A6C9F" w:rsidRDefault="003D6F8E" w:rsidP="00EF702F">
          <w:pPr>
            <w:spacing w:after="0"/>
            <w:jc w:val="center"/>
            <w:rPr>
              <w:rFonts w:ascii="Myriad Pro" w:hAnsi="Myriad Pro"/>
            </w:rPr>
          </w:pPr>
          <w:r w:rsidRPr="002A6C9F">
            <w:rPr>
              <w:rFonts w:ascii="Myriad Pro" w:hAnsi="Myriad Pro"/>
            </w:rPr>
            <w:t>Director/es</w:t>
          </w:r>
        </w:p>
        <w:p w14:paraId="45BB007F" w14:textId="77777777" w:rsidR="003D6F8E" w:rsidRDefault="003D6F8E" w:rsidP="00EF702F">
          <w:pPr>
            <w:spacing w:after="0"/>
            <w:jc w:val="center"/>
            <w:rPr>
              <w:rFonts w:ascii="Myriad Pro" w:hAnsi="Myriad Pro"/>
              <w:sz w:val="28"/>
              <w:szCs w:val="28"/>
            </w:rPr>
          </w:pPr>
        </w:p>
        <w:p w14:paraId="320ED876" w14:textId="77777777" w:rsidR="003D6F8E" w:rsidRPr="002A6C9F" w:rsidRDefault="003D6F8E" w:rsidP="00EF702F">
          <w:pPr>
            <w:spacing w:after="0"/>
            <w:jc w:val="center"/>
            <w:rPr>
              <w:rFonts w:ascii="Myriad Pro" w:hAnsi="Myriad Pro"/>
              <w:sz w:val="28"/>
              <w:szCs w:val="28"/>
            </w:rPr>
          </w:pPr>
          <w:r>
            <w:rPr>
              <w:rFonts w:ascii="Myriad Pro" w:hAnsi="Myriad Pro"/>
              <w:sz w:val="28"/>
              <w:szCs w:val="28"/>
            </w:rPr>
            <w:t>Rubén Martínez Cantín</w:t>
          </w:r>
        </w:p>
        <w:p w14:paraId="7E92F5EA" w14:textId="77777777" w:rsidR="003D6F8E" w:rsidRDefault="003D6F8E" w:rsidP="00EF702F">
          <w:pPr>
            <w:spacing w:after="0"/>
            <w:jc w:val="center"/>
            <w:rPr>
              <w:rFonts w:ascii="Myriad Pro" w:hAnsi="Myriad Pro"/>
              <w:sz w:val="36"/>
              <w:szCs w:val="36"/>
            </w:rPr>
          </w:pPr>
        </w:p>
        <w:p w14:paraId="66F1040C" w14:textId="77777777" w:rsidR="003D6F8E" w:rsidRDefault="003D6F8E" w:rsidP="00EF702F">
          <w:pPr>
            <w:spacing w:after="0"/>
            <w:rPr>
              <w:rFonts w:ascii="Myriad Pro" w:hAnsi="Myriad Pro"/>
            </w:rPr>
          </w:pPr>
        </w:p>
        <w:p w14:paraId="47352BE2" w14:textId="77777777" w:rsidR="003D6F8E" w:rsidRDefault="003D6F8E" w:rsidP="00EF702F">
          <w:pPr>
            <w:spacing w:after="0"/>
            <w:jc w:val="center"/>
            <w:rPr>
              <w:rFonts w:ascii="Myriad Pro" w:hAnsi="Myriad Pro"/>
              <w:sz w:val="28"/>
              <w:szCs w:val="28"/>
            </w:rPr>
          </w:pPr>
          <w:r>
            <w:rPr>
              <w:rFonts w:ascii="Myriad Pro" w:hAnsi="Myriad Pro"/>
              <w:sz w:val="28"/>
              <w:szCs w:val="28"/>
            </w:rPr>
            <w:t>Máster en Ingeniería Industrial</w:t>
          </w:r>
        </w:p>
        <w:p w14:paraId="5DE149AD" w14:textId="77777777" w:rsidR="003D6F8E" w:rsidRDefault="003D6F8E" w:rsidP="00EF702F">
          <w:pPr>
            <w:spacing w:after="0"/>
            <w:rPr>
              <w:rFonts w:ascii="Myriad Pro" w:hAnsi="Myriad Pro"/>
              <w:sz w:val="36"/>
              <w:szCs w:val="36"/>
            </w:rPr>
          </w:pPr>
        </w:p>
        <w:p w14:paraId="26D4641D" w14:textId="77777777" w:rsidR="003D6F8E" w:rsidRDefault="003D6F8E" w:rsidP="00EF702F">
          <w:pPr>
            <w:spacing w:after="0"/>
            <w:rPr>
              <w:rFonts w:ascii="Myriad Pro" w:hAnsi="Myriad Pro"/>
              <w:sz w:val="36"/>
              <w:szCs w:val="36"/>
            </w:rPr>
          </w:pPr>
        </w:p>
        <w:p w14:paraId="3D118673" w14:textId="77777777" w:rsidR="003D6F8E" w:rsidRPr="002A6C9F" w:rsidRDefault="003D6F8E" w:rsidP="00EF702F">
          <w:pPr>
            <w:spacing w:after="0"/>
            <w:jc w:val="center"/>
            <w:rPr>
              <w:rFonts w:ascii="Myriad Pro" w:hAnsi="Myriad Pro"/>
            </w:rPr>
          </w:pPr>
          <w:r>
            <w:rPr>
              <w:rFonts w:ascii="Myriad Pro" w:hAnsi="Myriad Pro"/>
            </w:rPr>
            <w:t>Escuela de Ingeniería y Arquitectura</w:t>
          </w:r>
        </w:p>
        <w:p w14:paraId="645FC26A" w14:textId="77777777" w:rsidR="003D6F8E" w:rsidRPr="00EF702F" w:rsidRDefault="003D6F8E" w:rsidP="00EF702F">
          <w:pPr>
            <w:spacing w:after="0"/>
            <w:jc w:val="center"/>
            <w:rPr>
              <w:rFonts w:ascii="Myriad Pro" w:hAnsi="Myriad Pro"/>
            </w:rPr>
          </w:pPr>
          <w:r>
            <w:rPr>
              <w:rFonts w:ascii="Myriad Pro" w:hAnsi="Myriad Pro"/>
            </w:rPr>
            <w:t>2020</w:t>
          </w:r>
        </w:p>
        <w:p w14:paraId="559684F6" w14:textId="7D3E8168" w:rsidR="00EF702F" w:rsidRPr="003D6F8E" w:rsidRDefault="003D6F8E" w:rsidP="003D6F8E">
          <w:pPr>
            <w:spacing w:after="0"/>
            <w:jc w:val="left"/>
            <w:rPr>
              <w:noProof/>
              <w:lang w:val="es-ES" w:eastAsia="es-ES"/>
            </w:rPr>
          </w:pPr>
          <w:r>
            <w:rPr>
              <w:noProof/>
              <w:lang w:val="es-ES" w:eastAsia="es-ES"/>
            </w:rPr>
            <w:lastRenderedPageBreak/>
            <w:br w:type="page"/>
          </w:r>
        </w:p>
      </w:sdtContent>
    </w:sdt>
    <w:sdt>
      <w:sdtPr>
        <w:rPr>
          <w:rFonts w:asciiTheme="minorHAnsi" w:eastAsiaTheme="minorEastAsia" w:hAnsiTheme="minorHAnsi" w:cs="Times New Roman"/>
          <w:color w:val="auto"/>
          <w:sz w:val="24"/>
          <w:szCs w:val="24"/>
          <w:lang w:val="es-ES_tradnl" w:eastAsia="es-ES_tradnl"/>
        </w:rPr>
        <w:id w:val="-1548686694"/>
        <w:docPartObj>
          <w:docPartGallery w:val="Table of Contents"/>
          <w:docPartUnique/>
        </w:docPartObj>
      </w:sdtPr>
      <w:sdtEndPr/>
      <w:sdtContent>
        <w:p w14:paraId="58CF390B" w14:textId="744B39A0" w:rsidR="000905BE" w:rsidRDefault="000905BE" w:rsidP="000507B7">
          <w:pPr>
            <w:pStyle w:val="TtuloTDC"/>
          </w:pPr>
          <w:r>
            <w:t>ÍNDICE DE CONTENIDOS</w:t>
          </w:r>
        </w:p>
        <w:p w14:paraId="0D2EA25B" w14:textId="4DE879B3" w:rsidR="000A6671" w:rsidRDefault="000905BE">
          <w:pPr>
            <w:pStyle w:val="TDC1"/>
            <w:tabs>
              <w:tab w:val="left" w:pos="480"/>
              <w:tab w:val="right" w:leader="dot" w:pos="8488"/>
            </w:tabs>
            <w:rPr>
              <w:rFonts w:cstheme="minorBidi"/>
              <w:noProof/>
              <w:sz w:val="22"/>
              <w:szCs w:val="22"/>
              <w:lang w:val="es-ES" w:eastAsia="es-ES"/>
            </w:rPr>
          </w:pPr>
          <w:r>
            <w:fldChar w:fldCharType="begin"/>
          </w:r>
          <w:r>
            <w:instrText xml:space="preserve"> TOC \o "1-3" \h \z \u </w:instrText>
          </w:r>
          <w:r>
            <w:fldChar w:fldCharType="separate"/>
          </w:r>
          <w:hyperlink w:anchor="_Toc45385947" w:history="1">
            <w:r w:rsidR="000A6671" w:rsidRPr="00E1258D">
              <w:rPr>
                <w:rStyle w:val="Hipervnculo"/>
                <w:noProof/>
              </w:rPr>
              <w:t>1.</w:t>
            </w:r>
            <w:r w:rsidR="000A6671">
              <w:rPr>
                <w:rFonts w:cstheme="minorBidi"/>
                <w:noProof/>
                <w:sz w:val="22"/>
                <w:szCs w:val="22"/>
                <w:lang w:val="es-ES" w:eastAsia="es-ES"/>
              </w:rPr>
              <w:tab/>
            </w:r>
            <w:r w:rsidR="000A6671" w:rsidRPr="00E1258D">
              <w:rPr>
                <w:rStyle w:val="Hipervnculo"/>
                <w:noProof/>
              </w:rPr>
              <w:t>OBJETO</w:t>
            </w:r>
            <w:r w:rsidR="000A6671">
              <w:rPr>
                <w:noProof/>
                <w:webHidden/>
              </w:rPr>
              <w:tab/>
            </w:r>
            <w:r w:rsidR="000A6671">
              <w:rPr>
                <w:noProof/>
                <w:webHidden/>
              </w:rPr>
              <w:fldChar w:fldCharType="begin"/>
            </w:r>
            <w:r w:rsidR="000A6671">
              <w:rPr>
                <w:noProof/>
                <w:webHidden/>
              </w:rPr>
              <w:instrText xml:space="preserve"> PAGEREF _Toc45385947 \h </w:instrText>
            </w:r>
            <w:r w:rsidR="000A6671">
              <w:rPr>
                <w:noProof/>
                <w:webHidden/>
              </w:rPr>
            </w:r>
            <w:r w:rsidR="000A6671">
              <w:rPr>
                <w:noProof/>
                <w:webHidden/>
              </w:rPr>
              <w:fldChar w:fldCharType="separate"/>
            </w:r>
            <w:r w:rsidR="000A6671">
              <w:rPr>
                <w:noProof/>
                <w:webHidden/>
              </w:rPr>
              <w:t>3</w:t>
            </w:r>
            <w:r w:rsidR="000A6671">
              <w:rPr>
                <w:noProof/>
                <w:webHidden/>
              </w:rPr>
              <w:fldChar w:fldCharType="end"/>
            </w:r>
          </w:hyperlink>
        </w:p>
        <w:p w14:paraId="5117358E" w14:textId="56905DFD" w:rsidR="000A6671" w:rsidRDefault="000A6671">
          <w:pPr>
            <w:pStyle w:val="TDC1"/>
            <w:tabs>
              <w:tab w:val="left" w:pos="480"/>
              <w:tab w:val="right" w:leader="dot" w:pos="8488"/>
            </w:tabs>
            <w:rPr>
              <w:rFonts w:cstheme="minorBidi"/>
              <w:noProof/>
              <w:sz w:val="22"/>
              <w:szCs w:val="22"/>
              <w:lang w:val="es-ES" w:eastAsia="es-ES"/>
            </w:rPr>
          </w:pPr>
          <w:hyperlink w:anchor="_Toc45385948" w:history="1">
            <w:r w:rsidRPr="00E1258D">
              <w:rPr>
                <w:rStyle w:val="Hipervnculo"/>
                <w:noProof/>
              </w:rPr>
              <w:t>2.</w:t>
            </w:r>
            <w:r>
              <w:rPr>
                <w:rFonts w:cstheme="minorBidi"/>
                <w:noProof/>
                <w:sz w:val="22"/>
                <w:szCs w:val="22"/>
                <w:lang w:val="es-ES" w:eastAsia="es-ES"/>
              </w:rPr>
              <w:tab/>
            </w:r>
            <w:r w:rsidRPr="00E1258D">
              <w:rPr>
                <w:rStyle w:val="Hipervnculo"/>
                <w:noProof/>
              </w:rPr>
              <w:t>ALCANCE</w:t>
            </w:r>
            <w:r>
              <w:rPr>
                <w:noProof/>
                <w:webHidden/>
              </w:rPr>
              <w:tab/>
            </w:r>
            <w:r>
              <w:rPr>
                <w:noProof/>
                <w:webHidden/>
              </w:rPr>
              <w:fldChar w:fldCharType="begin"/>
            </w:r>
            <w:r>
              <w:rPr>
                <w:noProof/>
                <w:webHidden/>
              </w:rPr>
              <w:instrText xml:space="preserve"> PAGEREF _Toc45385948 \h </w:instrText>
            </w:r>
            <w:r>
              <w:rPr>
                <w:noProof/>
                <w:webHidden/>
              </w:rPr>
            </w:r>
            <w:r>
              <w:rPr>
                <w:noProof/>
                <w:webHidden/>
              </w:rPr>
              <w:fldChar w:fldCharType="separate"/>
            </w:r>
            <w:r>
              <w:rPr>
                <w:noProof/>
                <w:webHidden/>
              </w:rPr>
              <w:t>4</w:t>
            </w:r>
            <w:r>
              <w:rPr>
                <w:noProof/>
                <w:webHidden/>
              </w:rPr>
              <w:fldChar w:fldCharType="end"/>
            </w:r>
          </w:hyperlink>
        </w:p>
        <w:p w14:paraId="026E60C8" w14:textId="0B13070D" w:rsidR="000A6671" w:rsidRDefault="000A6671">
          <w:pPr>
            <w:pStyle w:val="TDC1"/>
            <w:tabs>
              <w:tab w:val="left" w:pos="480"/>
              <w:tab w:val="right" w:leader="dot" w:pos="8488"/>
            </w:tabs>
            <w:rPr>
              <w:rFonts w:cstheme="minorBidi"/>
              <w:noProof/>
              <w:sz w:val="22"/>
              <w:szCs w:val="22"/>
              <w:lang w:val="es-ES" w:eastAsia="es-ES"/>
            </w:rPr>
          </w:pPr>
          <w:hyperlink w:anchor="_Toc45385949" w:history="1">
            <w:r w:rsidRPr="00E1258D">
              <w:rPr>
                <w:rStyle w:val="Hipervnculo"/>
                <w:noProof/>
              </w:rPr>
              <w:t>3.</w:t>
            </w:r>
            <w:r>
              <w:rPr>
                <w:rFonts w:cstheme="minorBidi"/>
                <w:noProof/>
                <w:sz w:val="22"/>
                <w:szCs w:val="22"/>
                <w:lang w:val="es-ES" w:eastAsia="es-ES"/>
              </w:rPr>
              <w:tab/>
            </w:r>
            <w:r w:rsidRPr="00E1258D">
              <w:rPr>
                <w:rStyle w:val="Hipervnculo"/>
                <w:noProof/>
              </w:rPr>
              <w:t>MARCO TEÓRICO</w:t>
            </w:r>
            <w:r>
              <w:rPr>
                <w:noProof/>
                <w:webHidden/>
              </w:rPr>
              <w:tab/>
            </w:r>
            <w:r>
              <w:rPr>
                <w:noProof/>
                <w:webHidden/>
              </w:rPr>
              <w:fldChar w:fldCharType="begin"/>
            </w:r>
            <w:r>
              <w:rPr>
                <w:noProof/>
                <w:webHidden/>
              </w:rPr>
              <w:instrText xml:space="preserve"> PAGEREF _Toc45385949 \h </w:instrText>
            </w:r>
            <w:r>
              <w:rPr>
                <w:noProof/>
                <w:webHidden/>
              </w:rPr>
            </w:r>
            <w:r>
              <w:rPr>
                <w:noProof/>
                <w:webHidden/>
              </w:rPr>
              <w:fldChar w:fldCharType="separate"/>
            </w:r>
            <w:r>
              <w:rPr>
                <w:noProof/>
                <w:webHidden/>
              </w:rPr>
              <w:t>5</w:t>
            </w:r>
            <w:r>
              <w:rPr>
                <w:noProof/>
                <w:webHidden/>
              </w:rPr>
              <w:fldChar w:fldCharType="end"/>
            </w:r>
          </w:hyperlink>
        </w:p>
        <w:p w14:paraId="5F83841D" w14:textId="03DFA7EF" w:rsidR="000A6671" w:rsidRDefault="000A6671">
          <w:pPr>
            <w:pStyle w:val="TDC2"/>
            <w:tabs>
              <w:tab w:val="left" w:pos="880"/>
              <w:tab w:val="right" w:leader="dot" w:pos="8488"/>
            </w:tabs>
            <w:rPr>
              <w:rFonts w:cstheme="minorBidi"/>
              <w:noProof/>
              <w:sz w:val="22"/>
              <w:szCs w:val="22"/>
              <w:lang w:val="es-ES" w:eastAsia="es-ES"/>
            </w:rPr>
          </w:pPr>
          <w:hyperlink w:anchor="_Toc45385950" w:history="1">
            <w:r w:rsidRPr="00E1258D">
              <w:rPr>
                <w:rStyle w:val="Hipervnculo"/>
                <w:noProof/>
              </w:rPr>
              <w:t>3.1.</w:t>
            </w:r>
            <w:r>
              <w:rPr>
                <w:rFonts w:cstheme="minorBidi"/>
                <w:noProof/>
                <w:sz w:val="22"/>
                <w:szCs w:val="22"/>
                <w:lang w:val="es-ES" w:eastAsia="es-ES"/>
              </w:rPr>
              <w:tab/>
            </w:r>
            <w:r w:rsidRPr="00E1258D">
              <w:rPr>
                <w:rStyle w:val="Hipervnculo"/>
                <w:noProof/>
              </w:rPr>
              <w:t>APRENDIZAJE POR REFUERZO</w:t>
            </w:r>
            <w:r>
              <w:rPr>
                <w:noProof/>
                <w:webHidden/>
              </w:rPr>
              <w:tab/>
            </w:r>
            <w:r>
              <w:rPr>
                <w:noProof/>
                <w:webHidden/>
              </w:rPr>
              <w:fldChar w:fldCharType="begin"/>
            </w:r>
            <w:r>
              <w:rPr>
                <w:noProof/>
                <w:webHidden/>
              </w:rPr>
              <w:instrText xml:space="preserve"> PAGEREF _Toc45385950 \h </w:instrText>
            </w:r>
            <w:r>
              <w:rPr>
                <w:noProof/>
                <w:webHidden/>
              </w:rPr>
            </w:r>
            <w:r>
              <w:rPr>
                <w:noProof/>
                <w:webHidden/>
              </w:rPr>
              <w:fldChar w:fldCharType="separate"/>
            </w:r>
            <w:r>
              <w:rPr>
                <w:noProof/>
                <w:webHidden/>
              </w:rPr>
              <w:t>5</w:t>
            </w:r>
            <w:r>
              <w:rPr>
                <w:noProof/>
                <w:webHidden/>
              </w:rPr>
              <w:fldChar w:fldCharType="end"/>
            </w:r>
          </w:hyperlink>
        </w:p>
        <w:p w14:paraId="537033DD" w14:textId="63BC3A16" w:rsidR="000A6671" w:rsidRDefault="000A6671">
          <w:pPr>
            <w:pStyle w:val="TDC3"/>
            <w:tabs>
              <w:tab w:val="left" w:pos="1320"/>
              <w:tab w:val="right" w:leader="dot" w:pos="8488"/>
            </w:tabs>
            <w:rPr>
              <w:rFonts w:cstheme="minorBidi"/>
              <w:noProof/>
              <w:sz w:val="22"/>
              <w:szCs w:val="22"/>
              <w:lang w:val="es-ES" w:eastAsia="es-ES"/>
            </w:rPr>
          </w:pPr>
          <w:hyperlink w:anchor="_Toc45385951" w:history="1">
            <w:r w:rsidRPr="00E1258D">
              <w:rPr>
                <w:rStyle w:val="Hipervnculo"/>
                <w:noProof/>
              </w:rPr>
              <w:t>3.1.1.</w:t>
            </w:r>
            <w:r>
              <w:rPr>
                <w:rFonts w:cstheme="minorBidi"/>
                <w:noProof/>
                <w:sz w:val="22"/>
                <w:szCs w:val="22"/>
                <w:lang w:val="es-ES" w:eastAsia="es-ES"/>
              </w:rPr>
              <w:tab/>
            </w:r>
            <w:r w:rsidRPr="00E1258D">
              <w:rPr>
                <w:rStyle w:val="Hipervnculo"/>
                <w:noProof/>
              </w:rPr>
              <w:t>INTRODUCCIÓN</w:t>
            </w:r>
            <w:r>
              <w:rPr>
                <w:noProof/>
                <w:webHidden/>
              </w:rPr>
              <w:tab/>
            </w:r>
            <w:r>
              <w:rPr>
                <w:noProof/>
                <w:webHidden/>
              </w:rPr>
              <w:fldChar w:fldCharType="begin"/>
            </w:r>
            <w:r>
              <w:rPr>
                <w:noProof/>
                <w:webHidden/>
              </w:rPr>
              <w:instrText xml:space="preserve"> PAGEREF _Toc45385951 \h </w:instrText>
            </w:r>
            <w:r>
              <w:rPr>
                <w:noProof/>
                <w:webHidden/>
              </w:rPr>
            </w:r>
            <w:r>
              <w:rPr>
                <w:noProof/>
                <w:webHidden/>
              </w:rPr>
              <w:fldChar w:fldCharType="separate"/>
            </w:r>
            <w:r>
              <w:rPr>
                <w:noProof/>
                <w:webHidden/>
              </w:rPr>
              <w:t>5</w:t>
            </w:r>
            <w:r>
              <w:rPr>
                <w:noProof/>
                <w:webHidden/>
              </w:rPr>
              <w:fldChar w:fldCharType="end"/>
            </w:r>
          </w:hyperlink>
        </w:p>
        <w:p w14:paraId="12828246" w14:textId="3713CFEC" w:rsidR="000A6671" w:rsidRDefault="000A6671">
          <w:pPr>
            <w:pStyle w:val="TDC3"/>
            <w:tabs>
              <w:tab w:val="left" w:pos="1320"/>
              <w:tab w:val="right" w:leader="dot" w:pos="8488"/>
            </w:tabs>
            <w:rPr>
              <w:rFonts w:cstheme="minorBidi"/>
              <w:noProof/>
              <w:sz w:val="22"/>
              <w:szCs w:val="22"/>
              <w:lang w:val="es-ES" w:eastAsia="es-ES"/>
            </w:rPr>
          </w:pPr>
          <w:hyperlink w:anchor="_Toc45385952" w:history="1">
            <w:r w:rsidRPr="00E1258D">
              <w:rPr>
                <w:rStyle w:val="Hipervnculo"/>
                <w:noProof/>
              </w:rPr>
              <w:t>3.1.2.</w:t>
            </w:r>
            <w:r>
              <w:rPr>
                <w:rFonts w:cstheme="minorBidi"/>
                <w:noProof/>
                <w:sz w:val="22"/>
                <w:szCs w:val="22"/>
                <w:lang w:val="es-ES" w:eastAsia="es-ES"/>
              </w:rPr>
              <w:tab/>
            </w:r>
            <w:r w:rsidRPr="00E1258D">
              <w:rPr>
                <w:rStyle w:val="Hipervnculo"/>
                <w:noProof/>
              </w:rPr>
              <w:t>PROCESOS DE DECISIÓN DE MARKOV</w:t>
            </w:r>
            <w:r>
              <w:rPr>
                <w:noProof/>
                <w:webHidden/>
              </w:rPr>
              <w:tab/>
            </w:r>
            <w:r>
              <w:rPr>
                <w:noProof/>
                <w:webHidden/>
              </w:rPr>
              <w:fldChar w:fldCharType="begin"/>
            </w:r>
            <w:r>
              <w:rPr>
                <w:noProof/>
                <w:webHidden/>
              </w:rPr>
              <w:instrText xml:space="preserve"> PAGEREF _Toc45385952 \h </w:instrText>
            </w:r>
            <w:r>
              <w:rPr>
                <w:noProof/>
                <w:webHidden/>
              </w:rPr>
            </w:r>
            <w:r>
              <w:rPr>
                <w:noProof/>
                <w:webHidden/>
              </w:rPr>
              <w:fldChar w:fldCharType="separate"/>
            </w:r>
            <w:r>
              <w:rPr>
                <w:noProof/>
                <w:webHidden/>
              </w:rPr>
              <w:t>5</w:t>
            </w:r>
            <w:r>
              <w:rPr>
                <w:noProof/>
                <w:webHidden/>
              </w:rPr>
              <w:fldChar w:fldCharType="end"/>
            </w:r>
          </w:hyperlink>
        </w:p>
        <w:p w14:paraId="33CC7ADE" w14:textId="226D3C2B" w:rsidR="000A6671" w:rsidRDefault="000A6671">
          <w:pPr>
            <w:pStyle w:val="TDC3"/>
            <w:tabs>
              <w:tab w:val="left" w:pos="1320"/>
              <w:tab w:val="right" w:leader="dot" w:pos="8488"/>
            </w:tabs>
            <w:rPr>
              <w:rFonts w:cstheme="minorBidi"/>
              <w:noProof/>
              <w:sz w:val="22"/>
              <w:szCs w:val="22"/>
              <w:lang w:val="es-ES" w:eastAsia="es-ES"/>
            </w:rPr>
          </w:pPr>
          <w:hyperlink w:anchor="_Toc45385953" w:history="1">
            <w:r w:rsidRPr="00E1258D">
              <w:rPr>
                <w:rStyle w:val="Hipervnculo"/>
                <w:noProof/>
              </w:rPr>
              <w:t>3.1.3.</w:t>
            </w:r>
            <w:r>
              <w:rPr>
                <w:rFonts w:cstheme="minorBidi"/>
                <w:noProof/>
                <w:sz w:val="22"/>
                <w:szCs w:val="22"/>
                <w:lang w:val="es-ES" w:eastAsia="es-ES"/>
              </w:rPr>
              <w:tab/>
            </w:r>
            <w:r w:rsidRPr="00E1258D">
              <w:rPr>
                <w:rStyle w:val="Hipervnculo"/>
                <w:noProof/>
              </w:rPr>
              <w:t>BÚSQUEDA DE POLÍTICA</w:t>
            </w:r>
            <w:r>
              <w:rPr>
                <w:noProof/>
                <w:webHidden/>
              </w:rPr>
              <w:tab/>
            </w:r>
            <w:r>
              <w:rPr>
                <w:noProof/>
                <w:webHidden/>
              </w:rPr>
              <w:fldChar w:fldCharType="begin"/>
            </w:r>
            <w:r>
              <w:rPr>
                <w:noProof/>
                <w:webHidden/>
              </w:rPr>
              <w:instrText xml:space="preserve"> PAGEREF _Toc45385953 \h </w:instrText>
            </w:r>
            <w:r>
              <w:rPr>
                <w:noProof/>
                <w:webHidden/>
              </w:rPr>
            </w:r>
            <w:r>
              <w:rPr>
                <w:noProof/>
                <w:webHidden/>
              </w:rPr>
              <w:fldChar w:fldCharType="separate"/>
            </w:r>
            <w:r>
              <w:rPr>
                <w:noProof/>
                <w:webHidden/>
              </w:rPr>
              <w:t>5</w:t>
            </w:r>
            <w:r>
              <w:rPr>
                <w:noProof/>
                <w:webHidden/>
              </w:rPr>
              <w:fldChar w:fldCharType="end"/>
            </w:r>
          </w:hyperlink>
        </w:p>
        <w:p w14:paraId="46925C68" w14:textId="2F40891A" w:rsidR="000A6671" w:rsidRDefault="000A6671">
          <w:pPr>
            <w:pStyle w:val="TDC2"/>
            <w:tabs>
              <w:tab w:val="left" w:pos="880"/>
              <w:tab w:val="right" w:leader="dot" w:pos="8488"/>
            </w:tabs>
            <w:rPr>
              <w:rFonts w:cstheme="minorBidi"/>
              <w:noProof/>
              <w:sz w:val="22"/>
              <w:szCs w:val="22"/>
              <w:lang w:val="es-ES" w:eastAsia="es-ES"/>
            </w:rPr>
          </w:pPr>
          <w:hyperlink w:anchor="_Toc45385954" w:history="1">
            <w:r w:rsidRPr="00E1258D">
              <w:rPr>
                <w:rStyle w:val="Hipervnculo"/>
                <w:noProof/>
              </w:rPr>
              <w:t>3.2.</w:t>
            </w:r>
            <w:r>
              <w:rPr>
                <w:rFonts w:cstheme="minorBidi"/>
                <w:noProof/>
                <w:sz w:val="22"/>
                <w:szCs w:val="22"/>
                <w:lang w:val="es-ES" w:eastAsia="es-ES"/>
              </w:rPr>
              <w:tab/>
            </w:r>
            <w:r w:rsidRPr="00E1258D">
              <w:rPr>
                <w:rStyle w:val="Hipervnculo"/>
                <w:noProof/>
              </w:rPr>
              <w:t>OPTIMIZACIÓN BAYESIANA</w:t>
            </w:r>
            <w:r>
              <w:rPr>
                <w:noProof/>
                <w:webHidden/>
              </w:rPr>
              <w:tab/>
            </w:r>
            <w:r>
              <w:rPr>
                <w:noProof/>
                <w:webHidden/>
              </w:rPr>
              <w:fldChar w:fldCharType="begin"/>
            </w:r>
            <w:r>
              <w:rPr>
                <w:noProof/>
                <w:webHidden/>
              </w:rPr>
              <w:instrText xml:space="preserve"> PAGEREF _Toc45385954 \h </w:instrText>
            </w:r>
            <w:r>
              <w:rPr>
                <w:noProof/>
                <w:webHidden/>
              </w:rPr>
            </w:r>
            <w:r>
              <w:rPr>
                <w:noProof/>
                <w:webHidden/>
              </w:rPr>
              <w:fldChar w:fldCharType="separate"/>
            </w:r>
            <w:r>
              <w:rPr>
                <w:noProof/>
                <w:webHidden/>
              </w:rPr>
              <w:t>5</w:t>
            </w:r>
            <w:r>
              <w:rPr>
                <w:noProof/>
                <w:webHidden/>
              </w:rPr>
              <w:fldChar w:fldCharType="end"/>
            </w:r>
          </w:hyperlink>
        </w:p>
        <w:p w14:paraId="77EFDFBD" w14:textId="375115D4" w:rsidR="000A6671" w:rsidRDefault="000A6671">
          <w:pPr>
            <w:pStyle w:val="TDC1"/>
            <w:tabs>
              <w:tab w:val="left" w:pos="480"/>
              <w:tab w:val="right" w:leader="dot" w:pos="8488"/>
            </w:tabs>
            <w:rPr>
              <w:rFonts w:cstheme="minorBidi"/>
              <w:noProof/>
              <w:sz w:val="22"/>
              <w:szCs w:val="22"/>
              <w:lang w:val="es-ES" w:eastAsia="es-ES"/>
            </w:rPr>
          </w:pPr>
          <w:hyperlink w:anchor="_Toc45385955" w:history="1">
            <w:r w:rsidRPr="00E1258D">
              <w:rPr>
                <w:rStyle w:val="Hipervnculo"/>
                <w:noProof/>
              </w:rPr>
              <w:t>4.</w:t>
            </w:r>
            <w:r>
              <w:rPr>
                <w:rFonts w:cstheme="minorBidi"/>
                <w:noProof/>
                <w:sz w:val="22"/>
                <w:szCs w:val="22"/>
                <w:lang w:val="es-ES" w:eastAsia="es-ES"/>
              </w:rPr>
              <w:tab/>
            </w:r>
            <w:r w:rsidRPr="00E1258D">
              <w:rPr>
                <w:rStyle w:val="Hipervnculo"/>
                <w:noProof/>
              </w:rPr>
              <w:t>HERRAMIENTAS TECNOLÓGICAS</w:t>
            </w:r>
            <w:r>
              <w:rPr>
                <w:noProof/>
                <w:webHidden/>
              </w:rPr>
              <w:tab/>
            </w:r>
            <w:r>
              <w:rPr>
                <w:noProof/>
                <w:webHidden/>
              </w:rPr>
              <w:fldChar w:fldCharType="begin"/>
            </w:r>
            <w:r>
              <w:rPr>
                <w:noProof/>
                <w:webHidden/>
              </w:rPr>
              <w:instrText xml:space="preserve"> PAGEREF _Toc45385955 \h </w:instrText>
            </w:r>
            <w:r>
              <w:rPr>
                <w:noProof/>
                <w:webHidden/>
              </w:rPr>
            </w:r>
            <w:r>
              <w:rPr>
                <w:noProof/>
                <w:webHidden/>
              </w:rPr>
              <w:fldChar w:fldCharType="separate"/>
            </w:r>
            <w:r>
              <w:rPr>
                <w:noProof/>
                <w:webHidden/>
              </w:rPr>
              <w:t>5</w:t>
            </w:r>
            <w:r>
              <w:rPr>
                <w:noProof/>
                <w:webHidden/>
              </w:rPr>
              <w:fldChar w:fldCharType="end"/>
            </w:r>
          </w:hyperlink>
        </w:p>
        <w:p w14:paraId="48674D52" w14:textId="51CCEA4D" w:rsidR="000A6671" w:rsidRDefault="000A6671">
          <w:pPr>
            <w:pStyle w:val="TDC2"/>
            <w:tabs>
              <w:tab w:val="left" w:pos="880"/>
              <w:tab w:val="right" w:leader="dot" w:pos="8488"/>
            </w:tabs>
            <w:rPr>
              <w:rFonts w:cstheme="minorBidi"/>
              <w:noProof/>
              <w:sz w:val="22"/>
              <w:szCs w:val="22"/>
              <w:lang w:val="es-ES" w:eastAsia="es-ES"/>
            </w:rPr>
          </w:pPr>
          <w:hyperlink w:anchor="_Toc45385956" w:history="1">
            <w:r w:rsidRPr="00E1258D">
              <w:rPr>
                <w:rStyle w:val="Hipervnculo"/>
                <w:noProof/>
              </w:rPr>
              <w:t>4.1.</w:t>
            </w:r>
            <w:r>
              <w:rPr>
                <w:rFonts w:cstheme="minorBidi"/>
                <w:noProof/>
                <w:sz w:val="22"/>
                <w:szCs w:val="22"/>
                <w:lang w:val="es-ES" w:eastAsia="es-ES"/>
              </w:rPr>
              <w:tab/>
            </w:r>
            <w:r w:rsidRPr="00E1258D">
              <w:rPr>
                <w:rStyle w:val="Hipervnculo"/>
                <w:noProof/>
              </w:rPr>
              <w:t>COPPELIASIM</w:t>
            </w:r>
            <w:r>
              <w:rPr>
                <w:noProof/>
                <w:webHidden/>
              </w:rPr>
              <w:tab/>
            </w:r>
            <w:r>
              <w:rPr>
                <w:noProof/>
                <w:webHidden/>
              </w:rPr>
              <w:fldChar w:fldCharType="begin"/>
            </w:r>
            <w:r>
              <w:rPr>
                <w:noProof/>
                <w:webHidden/>
              </w:rPr>
              <w:instrText xml:space="preserve"> PAGEREF _Toc45385956 \h </w:instrText>
            </w:r>
            <w:r>
              <w:rPr>
                <w:noProof/>
                <w:webHidden/>
              </w:rPr>
            </w:r>
            <w:r>
              <w:rPr>
                <w:noProof/>
                <w:webHidden/>
              </w:rPr>
              <w:fldChar w:fldCharType="separate"/>
            </w:r>
            <w:r>
              <w:rPr>
                <w:noProof/>
                <w:webHidden/>
              </w:rPr>
              <w:t>5</w:t>
            </w:r>
            <w:r>
              <w:rPr>
                <w:noProof/>
                <w:webHidden/>
              </w:rPr>
              <w:fldChar w:fldCharType="end"/>
            </w:r>
          </w:hyperlink>
        </w:p>
        <w:p w14:paraId="3E0E1FC7" w14:textId="3043E0EF" w:rsidR="000A6671" w:rsidRDefault="000A6671">
          <w:pPr>
            <w:pStyle w:val="TDC3"/>
            <w:tabs>
              <w:tab w:val="left" w:pos="1320"/>
              <w:tab w:val="right" w:leader="dot" w:pos="8488"/>
            </w:tabs>
            <w:rPr>
              <w:rFonts w:cstheme="minorBidi"/>
              <w:noProof/>
              <w:sz w:val="22"/>
              <w:szCs w:val="22"/>
              <w:lang w:val="es-ES" w:eastAsia="es-ES"/>
            </w:rPr>
          </w:pPr>
          <w:hyperlink w:anchor="_Toc45385957" w:history="1">
            <w:r w:rsidRPr="00E1258D">
              <w:rPr>
                <w:rStyle w:val="Hipervnculo"/>
                <w:noProof/>
              </w:rPr>
              <w:t>4.1.1.</w:t>
            </w:r>
            <w:r>
              <w:rPr>
                <w:rFonts w:cstheme="minorBidi"/>
                <w:noProof/>
                <w:sz w:val="22"/>
                <w:szCs w:val="22"/>
                <w:lang w:val="es-ES" w:eastAsia="es-ES"/>
              </w:rPr>
              <w:tab/>
            </w:r>
            <w:r w:rsidRPr="00E1258D">
              <w:rPr>
                <w:rStyle w:val="Hipervnculo"/>
                <w:noProof/>
              </w:rPr>
              <w:t>INTRODUCCIÓN</w:t>
            </w:r>
            <w:r>
              <w:rPr>
                <w:noProof/>
                <w:webHidden/>
              </w:rPr>
              <w:tab/>
            </w:r>
            <w:r>
              <w:rPr>
                <w:noProof/>
                <w:webHidden/>
              </w:rPr>
              <w:fldChar w:fldCharType="begin"/>
            </w:r>
            <w:r>
              <w:rPr>
                <w:noProof/>
                <w:webHidden/>
              </w:rPr>
              <w:instrText xml:space="preserve"> PAGEREF _Toc45385957 \h </w:instrText>
            </w:r>
            <w:r>
              <w:rPr>
                <w:noProof/>
                <w:webHidden/>
              </w:rPr>
            </w:r>
            <w:r>
              <w:rPr>
                <w:noProof/>
                <w:webHidden/>
              </w:rPr>
              <w:fldChar w:fldCharType="separate"/>
            </w:r>
            <w:r>
              <w:rPr>
                <w:noProof/>
                <w:webHidden/>
              </w:rPr>
              <w:t>5</w:t>
            </w:r>
            <w:r>
              <w:rPr>
                <w:noProof/>
                <w:webHidden/>
              </w:rPr>
              <w:fldChar w:fldCharType="end"/>
            </w:r>
          </w:hyperlink>
        </w:p>
        <w:p w14:paraId="3EE5D8BB" w14:textId="4BD138E1" w:rsidR="000A6671" w:rsidRDefault="000A6671">
          <w:pPr>
            <w:pStyle w:val="TDC3"/>
            <w:tabs>
              <w:tab w:val="left" w:pos="1320"/>
              <w:tab w:val="right" w:leader="dot" w:pos="8488"/>
            </w:tabs>
            <w:rPr>
              <w:rFonts w:cstheme="minorBidi"/>
              <w:noProof/>
              <w:sz w:val="22"/>
              <w:szCs w:val="22"/>
              <w:lang w:val="es-ES" w:eastAsia="es-ES"/>
            </w:rPr>
          </w:pPr>
          <w:hyperlink w:anchor="_Toc45385958" w:history="1">
            <w:r w:rsidRPr="00E1258D">
              <w:rPr>
                <w:rStyle w:val="Hipervnculo"/>
                <w:noProof/>
              </w:rPr>
              <w:t>4.1.2.</w:t>
            </w:r>
            <w:r>
              <w:rPr>
                <w:rFonts w:cstheme="minorBidi"/>
                <w:noProof/>
                <w:sz w:val="22"/>
                <w:szCs w:val="22"/>
                <w:lang w:val="es-ES" w:eastAsia="es-ES"/>
              </w:rPr>
              <w:tab/>
            </w:r>
            <w:r w:rsidRPr="00E1258D">
              <w:rPr>
                <w:rStyle w:val="Hipervnculo"/>
                <w:noProof/>
              </w:rPr>
              <w:t>FUNCIONALIDAD DEL SIMULADOR</w:t>
            </w:r>
            <w:r>
              <w:rPr>
                <w:noProof/>
                <w:webHidden/>
              </w:rPr>
              <w:tab/>
            </w:r>
            <w:r>
              <w:rPr>
                <w:noProof/>
                <w:webHidden/>
              </w:rPr>
              <w:fldChar w:fldCharType="begin"/>
            </w:r>
            <w:r>
              <w:rPr>
                <w:noProof/>
                <w:webHidden/>
              </w:rPr>
              <w:instrText xml:space="preserve"> PAGEREF _Toc45385958 \h </w:instrText>
            </w:r>
            <w:r>
              <w:rPr>
                <w:noProof/>
                <w:webHidden/>
              </w:rPr>
            </w:r>
            <w:r>
              <w:rPr>
                <w:noProof/>
                <w:webHidden/>
              </w:rPr>
              <w:fldChar w:fldCharType="separate"/>
            </w:r>
            <w:r>
              <w:rPr>
                <w:noProof/>
                <w:webHidden/>
              </w:rPr>
              <w:t>5</w:t>
            </w:r>
            <w:r>
              <w:rPr>
                <w:noProof/>
                <w:webHidden/>
              </w:rPr>
              <w:fldChar w:fldCharType="end"/>
            </w:r>
          </w:hyperlink>
        </w:p>
        <w:p w14:paraId="12B843B2" w14:textId="38F7A03A" w:rsidR="000A6671" w:rsidRDefault="000A6671">
          <w:pPr>
            <w:pStyle w:val="TDC3"/>
            <w:tabs>
              <w:tab w:val="left" w:pos="1320"/>
              <w:tab w:val="right" w:leader="dot" w:pos="8488"/>
            </w:tabs>
            <w:rPr>
              <w:rFonts w:cstheme="minorBidi"/>
              <w:noProof/>
              <w:sz w:val="22"/>
              <w:szCs w:val="22"/>
              <w:lang w:val="es-ES" w:eastAsia="es-ES"/>
            </w:rPr>
          </w:pPr>
          <w:hyperlink w:anchor="_Toc45385959" w:history="1">
            <w:r w:rsidRPr="00E1258D">
              <w:rPr>
                <w:rStyle w:val="Hipervnculo"/>
                <w:noProof/>
              </w:rPr>
              <w:t>4.1.3.</w:t>
            </w:r>
            <w:r>
              <w:rPr>
                <w:rFonts w:cstheme="minorBidi"/>
                <w:noProof/>
                <w:sz w:val="22"/>
                <w:szCs w:val="22"/>
                <w:lang w:val="es-ES" w:eastAsia="es-ES"/>
              </w:rPr>
              <w:tab/>
            </w:r>
            <w:r w:rsidRPr="00E1258D">
              <w:rPr>
                <w:rStyle w:val="Hipervnculo"/>
                <w:noProof/>
              </w:rPr>
              <w:t>CONTROL DE LA SIMULACIÓN</w:t>
            </w:r>
            <w:r>
              <w:rPr>
                <w:noProof/>
                <w:webHidden/>
              </w:rPr>
              <w:tab/>
            </w:r>
            <w:r>
              <w:rPr>
                <w:noProof/>
                <w:webHidden/>
              </w:rPr>
              <w:fldChar w:fldCharType="begin"/>
            </w:r>
            <w:r>
              <w:rPr>
                <w:noProof/>
                <w:webHidden/>
              </w:rPr>
              <w:instrText xml:space="preserve"> PAGEREF _Toc45385959 \h </w:instrText>
            </w:r>
            <w:r>
              <w:rPr>
                <w:noProof/>
                <w:webHidden/>
              </w:rPr>
            </w:r>
            <w:r>
              <w:rPr>
                <w:noProof/>
                <w:webHidden/>
              </w:rPr>
              <w:fldChar w:fldCharType="separate"/>
            </w:r>
            <w:r>
              <w:rPr>
                <w:noProof/>
                <w:webHidden/>
              </w:rPr>
              <w:t>7</w:t>
            </w:r>
            <w:r>
              <w:rPr>
                <w:noProof/>
                <w:webHidden/>
              </w:rPr>
              <w:fldChar w:fldCharType="end"/>
            </w:r>
          </w:hyperlink>
        </w:p>
        <w:p w14:paraId="4209BB43" w14:textId="4DF70ED3" w:rsidR="000A6671" w:rsidRDefault="000A6671">
          <w:pPr>
            <w:pStyle w:val="TDC2"/>
            <w:tabs>
              <w:tab w:val="left" w:pos="880"/>
              <w:tab w:val="right" w:leader="dot" w:pos="8488"/>
            </w:tabs>
            <w:rPr>
              <w:rFonts w:cstheme="minorBidi"/>
              <w:noProof/>
              <w:sz w:val="22"/>
              <w:szCs w:val="22"/>
              <w:lang w:val="es-ES" w:eastAsia="es-ES"/>
            </w:rPr>
          </w:pPr>
          <w:hyperlink w:anchor="_Toc45385960" w:history="1">
            <w:r w:rsidRPr="00E1258D">
              <w:rPr>
                <w:rStyle w:val="Hipervnculo"/>
                <w:noProof/>
              </w:rPr>
              <w:t>4.2.</w:t>
            </w:r>
            <w:r>
              <w:rPr>
                <w:rFonts w:cstheme="minorBidi"/>
                <w:noProof/>
                <w:sz w:val="22"/>
                <w:szCs w:val="22"/>
                <w:lang w:val="es-ES" w:eastAsia="es-ES"/>
              </w:rPr>
              <w:tab/>
            </w:r>
            <w:r w:rsidRPr="00E1258D">
              <w:rPr>
                <w:rStyle w:val="Hipervnculo"/>
                <w:noProof/>
              </w:rPr>
              <w:t>PYREP</w:t>
            </w:r>
            <w:r>
              <w:rPr>
                <w:noProof/>
                <w:webHidden/>
              </w:rPr>
              <w:tab/>
            </w:r>
            <w:r>
              <w:rPr>
                <w:noProof/>
                <w:webHidden/>
              </w:rPr>
              <w:fldChar w:fldCharType="begin"/>
            </w:r>
            <w:r>
              <w:rPr>
                <w:noProof/>
                <w:webHidden/>
              </w:rPr>
              <w:instrText xml:space="preserve"> PAGEREF _Toc45385960 \h </w:instrText>
            </w:r>
            <w:r>
              <w:rPr>
                <w:noProof/>
                <w:webHidden/>
              </w:rPr>
            </w:r>
            <w:r>
              <w:rPr>
                <w:noProof/>
                <w:webHidden/>
              </w:rPr>
              <w:fldChar w:fldCharType="separate"/>
            </w:r>
            <w:r>
              <w:rPr>
                <w:noProof/>
                <w:webHidden/>
              </w:rPr>
              <w:t>7</w:t>
            </w:r>
            <w:r>
              <w:rPr>
                <w:noProof/>
                <w:webHidden/>
              </w:rPr>
              <w:fldChar w:fldCharType="end"/>
            </w:r>
          </w:hyperlink>
        </w:p>
        <w:p w14:paraId="0A61CAA4" w14:textId="6C607337" w:rsidR="000A6671" w:rsidRDefault="000A6671">
          <w:pPr>
            <w:pStyle w:val="TDC2"/>
            <w:tabs>
              <w:tab w:val="left" w:pos="880"/>
              <w:tab w:val="right" w:leader="dot" w:pos="8488"/>
            </w:tabs>
            <w:rPr>
              <w:rFonts w:cstheme="minorBidi"/>
              <w:noProof/>
              <w:sz w:val="22"/>
              <w:szCs w:val="22"/>
              <w:lang w:val="es-ES" w:eastAsia="es-ES"/>
            </w:rPr>
          </w:pPr>
          <w:hyperlink w:anchor="_Toc45385961" w:history="1">
            <w:r w:rsidRPr="00E1258D">
              <w:rPr>
                <w:rStyle w:val="Hipervnculo"/>
                <w:noProof/>
              </w:rPr>
              <w:t>4.3.</w:t>
            </w:r>
            <w:r>
              <w:rPr>
                <w:rFonts w:cstheme="minorBidi"/>
                <w:noProof/>
                <w:sz w:val="22"/>
                <w:szCs w:val="22"/>
                <w:lang w:val="es-ES" w:eastAsia="es-ES"/>
              </w:rPr>
              <w:tab/>
            </w:r>
            <w:r w:rsidRPr="00E1258D">
              <w:rPr>
                <w:rStyle w:val="Hipervnculo"/>
                <w:noProof/>
              </w:rPr>
              <w:t>RLBENCH</w:t>
            </w:r>
            <w:r>
              <w:rPr>
                <w:noProof/>
                <w:webHidden/>
              </w:rPr>
              <w:tab/>
            </w:r>
            <w:r>
              <w:rPr>
                <w:noProof/>
                <w:webHidden/>
              </w:rPr>
              <w:fldChar w:fldCharType="begin"/>
            </w:r>
            <w:r>
              <w:rPr>
                <w:noProof/>
                <w:webHidden/>
              </w:rPr>
              <w:instrText xml:space="preserve"> PAGEREF _Toc45385961 \h </w:instrText>
            </w:r>
            <w:r>
              <w:rPr>
                <w:noProof/>
                <w:webHidden/>
              </w:rPr>
            </w:r>
            <w:r>
              <w:rPr>
                <w:noProof/>
                <w:webHidden/>
              </w:rPr>
              <w:fldChar w:fldCharType="separate"/>
            </w:r>
            <w:r>
              <w:rPr>
                <w:noProof/>
                <w:webHidden/>
              </w:rPr>
              <w:t>7</w:t>
            </w:r>
            <w:r>
              <w:rPr>
                <w:noProof/>
                <w:webHidden/>
              </w:rPr>
              <w:fldChar w:fldCharType="end"/>
            </w:r>
          </w:hyperlink>
        </w:p>
        <w:p w14:paraId="64A7AC20" w14:textId="6BF35B07" w:rsidR="000A6671" w:rsidRDefault="000A6671">
          <w:pPr>
            <w:pStyle w:val="TDC2"/>
            <w:tabs>
              <w:tab w:val="left" w:pos="880"/>
              <w:tab w:val="right" w:leader="dot" w:pos="8488"/>
            </w:tabs>
            <w:rPr>
              <w:rFonts w:cstheme="minorBidi"/>
              <w:noProof/>
              <w:sz w:val="22"/>
              <w:szCs w:val="22"/>
              <w:lang w:val="es-ES" w:eastAsia="es-ES"/>
            </w:rPr>
          </w:pPr>
          <w:hyperlink w:anchor="_Toc45385962" w:history="1">
            <w:r w:rsidRPr="00E1258D">
              <w:rPr>
                <w:rStyle w:val="Hipervnculo"/>
                <w:noProof/>
              </w:rPr>
              <w:t>4.4.</w:t>
            </w:r>
            <w:r>
              <w:rPr>
                <w:rFonts w:cstheme="minorBidi"/>
                <w:noProof/>
                <w:sz w:val="22"/>
                <w:szCs w:val="22"/>
                <w:lang w:val="es-ES" w:eastAsia="es-ES"/>
              </w:rPr>
              <w:tab/>
            </w:r>
            <w:r w:rsidRPr="00E1258D">
              <w:rPr>
                <w:rStyle w:val="Hipervnculo"/>
                <w:noProof/>
              </w:rPr>
              <w:t>PYTHON Y ANACONDA</w:t>
            </w:r>
            <w:r>
              <w:rPr>
                <w:noProof/>
                <w:webHidden/>
              </w:rPr>
              <w:tab/>
            </w:r>
            <w:r>
              <w:rPr>
                <w:noProof/>
                <w:webHidden/>
              </w:rPr>
              <w:fldChar w:fldCharType="begin"/>
            </w:r>
            <w:r>
              <w:rPr>
                <w:noProof/>
                <w:webHidden/>
              </w:rPr>
              <w:instrText xml:space="preserve"> PAGEREF _Toc45385962 \h </w:instrText>
            </w:r>
            <w:r>
              <w:rPr>
                <w:noProof/>
                <w:webHidden/>
              </w:rPr>
            </w:r>
            <w:r>
              <w:rPr>
                <w:noProof/>
                <w:webHidden/>
              </w:rPr>
              <w:fldChar w:fldCharType="separate"/>
            </w:r>
            <w:r>
              <w:rPr>
                <w:noProof/>
                <w:webHidden/>
              </w:rPr>
              <w:t>7</w:t>
            </w:r>
            <w:r>
              <w:rPr>
                <w:noProof/>
                <w:webHidden/>
              </w:rPr>
              <w:fldChar w:fldCharType="end"/>
            </w:r>
          </w:hyperlink>
        </w:p>
        <w:p w14:paraId="0F832A75" w14:textId="7AF8CDEB" w:rsidR="000A6671" w:rsidRDefault="000A6671">
          <w:pPr>
            <w:pStyle w:val="TDC2"/>
            <w:tabs>
              <w:tab w:val="left" w:pos="880"/>
              <w:tab w:val="right" w:leader="dot" w:pos="8488"/>
            </w:tabs>
            <w:rPr>
              <w:rFonts w:cstheme="minorBidi"/>
              <w:noProof/>
              <w:sz w:val="22"/>
              <w:szCs w:val="22"/>
              <w:lang w:val="es-ES" w:eastAsia="es-ES"/>
            </w:rPr>
          </w:pPr>
          <w:hyperlink w:anchor="_Toc45385963" w:history="1">
            <w:r w:rsidRPr="00E1258D">
              <w:rPr>
                <w:rStyle w:val="Hipervnculo"/>
                <w:noProof/>
              </w:rPr>
              <w:t>4.5.</w:t>
            </w:r>
            <w:r>
              <w:rPr>
                <w:rFonts w:cstheme="minorBidi"/>
                <w:noProof/>
                <w:sz w:val="22"/>
                <w:szCs w:val="22"/>
                <w:lang w:val="es-ES" w:eastAsia="es-ES"/>
              </w:rPr>
              <w:tab/>
            </w:r>
            <w:r w:rsidRPr="00E1258D">
              <w:rPr>
                <w:rStyle w:val="Hipervnculo"/>
                <w:noProof/>
              </w:rPr>
              <w:t>BAYESOPT</w:t>
            </w:r>
            <w:r>
              <w:rPr>
                <w:noProof/>
                <w:webHidden/>
              </w:rPr>
              <w:tab/>
            </w:r>
            <w:r>
              <w:rPr>
                <w:noProof/>
                <w:webHidden/>
              </w:rPr>
              <w:fldChar w:fldCharType="begin"/>
            </w:r>
            <w:r>
              <w:rPr>
                <w:noProof/>
                <w:webHidden/>
              </w:rPr>
              <w:instrText xml:space="preserve"> PAGEREF _Toc45385963 \h </w:instrText>
            </w:r>
            <w:r>
              <w:rPr>
                <w:noProof/>
                <w:webHidden/>
              </w:rPr>
            </w:r>
            <w:r>
              <w:rPr>
                <w:noProof/>
                <w:webHidden/>
              </w:rPr>
              <w:fldChar w:fldCharType="separate"/>
            </w:r>
            <w:r>
              <w:rPr>
                <w:noProof/>
                <w:webHidden/>
              </w:rPr>
              <w:t>7</w:t>
            </w:r>
            <w:r>
              <w:rPr>
                <w:noProof/>
                <w:webHidden/>
              </w:rPr>
              <w:fldChar w:fldCharType="end"/>
            </w:r>
          </w:hyperlink>
        </w:p>
        <w:p w14:paraId="36009462" w14:textId="08259E14" w:rsidR="000A6671" w:rsidRDefault="000A6671">
          <w:pPr>
            <w:pStyle w:val="TDC1"/>
            <w:tabs>
              <w:tab w:val="left" w:pos="480"/>
              <w:tab w:val="right" w:leader="dot" w:pos="8488"/>
            </w:tabs>
            <w:rPr>
              <w:rFonts w:cstheme="minorBidi"/>
              <w:noProof/>
              <w:sz w:val="22"/>
              <w:szCs w:val="22"/>
              <w:lang w:val="es-ES" w:eastAsia="es-ES"/>
            </w:rPr>
          </w:pPr>
          <w:hyperlink w:anchor="_Toc45385964" w:history="1">
            <w:r w:rsidRPr="00E1258D">
              <w:rPr>
                <w:rStyle w:val="Hipervnculo"/>
                <w:noProof/>
              </w:rPr>
              <w:t>5.</w:t>
            </w:r>
            <w:r>
              <w:rPr>
                <w:rFonts w:cstheme="minorBidi"/>
                <w:noProof/>
                <w:sz w:val="22"/>
                <w:szCs w:val="22"/>
                <w:lang w:val="es-ES" w:eastAsia="es-ES"/>
              </w:rPr>
              <w:tab/>
            </w:r>
            <w:r w:rsidRPr="00E1258D">
              <w:rPr>
                <w:rStyle w:val="Hipervnculo"/>
                <w:noProof/>
              </w:rPr>
              <w:t>DEFINICIÓN DEL PROBLEMA</w:t>
            </w:r>
            <w:r>
              <w:rPr>
                <w:noProof/>
                <w:webHidden/>
              </w:rPr>
              <w:tab/>
            </w:r>
            <w:r>
              <w:rPr>
                <w:noProof/>
                <w:webHidden/>
              </w:rPr>
              <w:fldChar w:fldCharType="begin"/>
            </w:r>
            <w:r>
              <w:rPr>
                <w:noProof/>
                <w:webHidden/>
              </w:rPr>
              <w:instrText xml:space="preserve"> PAGEREF _Toc45385964 \h </w:instrText>
            </w:r>
            <w:r>
              <w:rPr>
                <w:noProof/>
                <w:webHidden/>
              </w:rPr>
            </w:r>
            <w:r>
              <w:rPr>
                <w:noProof/>
                <w:webHidden/>
              </w:rPr>
              <w:fldChar w:fldCharType="separate"/>
            </w:r>
            <w:r>
              <w:rPr>
                <w:noProof/>
                <w:webHidden/>
              </w:rPr>
              <w:t>7</w:t>
            </w:r>
            <w:r>
              <w:rPr>
                <w:noProof/>
                <w:webHidden/>
              </w:rPr>
              <w:fldChar w:fldCharType="end"/>
            </w:r>
          </w:hyperlink>
        </w:p>
        <w:p w14:paraId="4F495130" w14:textId="71E448D1" w:rsidR="000A6671" w:rsidRDefault="000A6671">
          <w:pPr>
            <w:pStyle w:val="TDC2"/>
            <w:tabs>
              <w:tab w:val="left" w:pos="880"/>
              <w:tab w:val="right" w:leader="dot" w:pos="8488"/>
            </w:tabs>
            <w:rPr>
              <w:rFonts w:cstheme="minorBidi"/>
              <w:noProof/>
              <w:sz w:val="22"/>
              <w:szCs w:val="22"/>
              <w:lang w:val="es-ES" w:eastAsia="es-ES"/>
            </w:rPr>
          </w:pPr>
          <w:hyperlink w:anchor="_Toc45385965" w:history="1">
            <w:r w:rsidRPr="00E1258D">
              <w:rPr>
                <w:rStyle w:val="Hipervnculo"/>
                <w:noProof/>
              </w:rPr>
              <w:t>5.1.</w:t>
            </w:r>
            <w:r>
              <w:rPr>
                <w:rFonts w:cstheme="minorBidi"/>
                <w:noProof/>
                <w:sz w:val="22"/>
                <w:szCs w:val="22"/>
                <w:lang w:val="es-ES" w:eastAsia="es-ES"/>
              </w:rPr>
              <w:tab/>
            </w:r>
            <w:r w:rsidRPr="00E1258D">
              <w:rPr>
                <w:rStyle w:val="Hipervnculo"/>
                <w:noProof/>
              </w:rPr>
              <w:t>ENTORNO ROBÓTICO</w:t>
            </w:r>
            <w:r>
              <w:rPr>
                <w:noProof/>
                <w:webHidden/>
              </w:rPr>
              <w:tab/>
            </w:r>
            <w:r>
              <w:rPr>
                <w:noProof/>
                <w:webHidden/>
              </w:rPr>
              <w:fldChar w:fldCharType="begin"/>
            </w:r>
            <w:r>
              <w:rPr>
                <w:noProof/>
                <w:webHidden/>
              </w:rPr>
              <w:instrText xml:space="preserve"> PAGEREF _Toc45385965 \h </w:instrText>
            </w:r>
            <w:r>
              <w:rPr>
                <w:noProof/>
                <w:webHidden/>
              </w:rPr>
            </w:r>
            <w:r>
              <w:rPr>
                <w:noProof/>
                <w:webHidden/>
              </w:rPr>
              <w:fldChar w:fldCharType="separate"/>
            </w:r>
            <w:r>
              <w:rPr>
                <w:noProof/>
                <w:webHidden/>
              </w:rPr>
              <w:t>7</w:t>
            </w:r>
            <w:r>
              <w:rPr>
                <w:noProof/>
                <w:webHidden/>
              </w:rPr>
              <w:fldChar w:fldCharType="end"/>
            </w:r>
          </w:hyperlink>
        </w:p>
        <w:p w14:paraId="4ABC7342" w14:textId="6074C1EB" w:rsidR="000A6671" w:rsidRDefault="000A6671">
          <w:pPr>
            <w:pStyle w:val="TDC2"/>
            <w:tabs>
              <w:tab w:val="left" w:pos="880"/>
              <w:tab w:val="right" w:leader="dot" w:pos="8488"/>
            </w:tabs>
            <w:rPr>
              <w:rFonts w:cstheme="minorBidi"/>
              <w:noProof/>
              <w:sz w:val="22"/>
              <w:szCs w:val="22"/>
              <w:lang w:val="es-ES" w:eastAsia="es-ES"/>
            </w:rPr>
          </w:pPr>
          <w:hyperlink w:anchor="_Toc45385966" w:history="1">
            <w:r w:rsidRPr="00E1258D">
              <w:rPr>
                <w:rStyle w:val="Hipervnculo"/>
                <w:noProof/>
              </w:rPr>
              <w:t>5.2.</w:t>
            </w:r>
            <w:r>
              <w:rPr>
                <w:rFonts w:cstheme="minorBidi"/>
                <w:noProof/>
                <w:sz w:val="22"/>
                <w:szCs w:val="22"/>
                <w:lang w:val="es-ES" w:eastAsia="es-ES"/>
              </w:rPr>
              <w:tab/>
            </w:r>
            <w:r w:rsidRPr="00E1258D">
              <w:rPr>
                <w:rStyle w:val="Hipervnculo"/>
                <w:noProof/>
              </w:rPr>
              <w:t>TAREAS</w:t>
            </w:r>
            <w:r>
              <w:rPr>
                <w:noProof/>
                <w:webHidden/>
              </w:rPr>
              <w:tab/>
            </w:r>
            <w:r>
              <w:rPr>
                <w:noProof/>
                <w:webHidden/>
              </w:rPr>
              <w:fldChar w:fldCharType="begin"/>
            </w:r>
            <w:r>
              <w:rPr>
                <w:noProof/>
                <w:webHidden/>
              </w:rPr>
              <w:instrText xml:space="preserve"> PAGEREF _Toc45385966 \h </w:instrText>
            </w:r>
            <w:r>
              <w:rPr>
                <w:noProof/>
                <w:webHidden/>
              </w:rPr>
            </w:r>
            <w:r>
              <w:rPr>
                <w:noProof/>
                <w:webHidden/>
              </w:rPr>
              <w:fldChar w:fldCharType="separate"/>
            </w:r>
            <w:r>
              <w:rPr>
                <w:noProof/>
                <w:webHidden/>
              </w:rPr>
              <w:t>7</w:t>
            </w:r>
            <w:r>
              <w:rPr>
                <w:noProof/>
                <w:webHidden/>
              </w:rPr>
              <w:fldChar w:fldCharType="end"/>
            </w:r>
          </w:hyperlink>
        </w:p>
        <w:p w14:paraId="3A9E7621" w14:textId="6E9E56BD" w:rsidR="000A6671" w:rsidRDefault="000A6671">
          <w:pPr>
            <w:pStyle w:val="TDC1"/>
            <w:tabs>
              <w:tab w:val="left" w:pos="480"/>
              <w:tab w:val="right" w:leader="dot" w:pos="8488"/>
            </w:tabs>
            <w:rPr>
              <w:rFonts w:cstheme="minorBidi"/>
              <w:noProof/>
              <w:sz w:val="22"/>
              <w:szCs w:val="22"/>
              <w:lang w:val="es-ES" w:eastAsia="es-ES"/>
            </w:rPr>
          </w:pPr>
          <w:hyperlink w:anchor="_Toc45385967" w:history="1">
            <w:r w:rsidRPr="00E1258D">
              <w:rPr>
                <w:rStyle w:val="Hipervnculo"/>
                <w:noProof/>
              </w:rPr>
              <w:t>6.</w:t>
            </w:r>
            <w:r>
              <w:rPr>
                <w:rFonts w:cstheme="minorBidi"/>
                <w:noProof/>
                <w:sz w:val="22"/>
                <w:szCs w:val="22"/>
                <w:lang w:val="es-ES" w:eastAsia="es-ES"/>
              </w:rPr>
              <w:tab/>
            </w:r>
            <w:r w:rsidRPr="00E1258D">
              <w:rPr>
                <w:rStyle w:val="Hipervnculo"/>
                <w:noProof/>
              </w:rPr>
              <w:t>SOLUCIÓN ADOPTADA</w:t>
            </w:r>
            <w:r>
              <w:rPr>
                <w:noProof/>
                <w:webHidden/>
              </w:rPr>
              <w:tab/>
            </w:r>
            <w:r>
              <w:rPr>
                <w:noProof/>
                <w:webHidden/>
              </w:rPr>
              <w:fldChar w:fldCharType="begin"/>
            </w:r>
            <w:r>
              <w:rPr>
                <w:noProof/>
                <w:webHidden/>
              </w:rPr>
              <w:instrText xml:space="preserve"> PAGEREF _Toc45385967 \h </w:instrText>
            </w:r>
            <w:r>
              <w:rPr>
                <w:noProof/>
                <w:webHidden/>
              </w:rPr>
            </w:r>
            <w:r>
              <w:rPr>
                <w:noProof/>
                <w:webHidden/>
              </w:rPr>
              <w:fldChar w:fldCharType="separate"/>
            </w:r>
            <w:r>
              <w:rPr>
                <w:noProof/>
                <w:webHidden/>
              </w:rPr>
              <w:t>7</w:t>
            </w:r>
            <w:r>
              <w:rPr>
                <w:noProof/>
                <w:webHidden/>
              </w:rPr>
              <w:fldChar w:fldCharType="end"/>
            </w:r>
          </w:hyperlink>
        </w:p>
        <w:p w14:paraId="6C26B0F1" w14:textId="50D92AEA" w:rsidR="000A6671" w:rsidRDefault="000A6671">
          <w:pPr>
            <w:pStyle w:val="TDC2"/>
            <w:tabs>
              <w:tab w:val="left" w:pos="880"/>
              <w:tab w:val="right" w:leader="dot" w:pos="8488"/>
            </w:tabs>
            <w:rPr>
              <w:rFonts w:cstheme="minorBidi"/>
              <w:noProof/>
              <w:sz w:val="22"/>
              <w:szCs w:val="22"/>
              <w:lang w:val="es-ES" w:eastAsia="es-ES"/>
            </w:rPr>
          </w:pPr>
          <w:hyperlink w:anchor="_Toc45385968" w:history="1">
            <w:r w:rsidRPr="00E1258D">
              <w:rPr>
                <w:rStyle w:val="Hipervnculo"/>
                <w:noProof/>
              </w:rPr>
              <w:t>6.1.</w:t>
            </w:r>
            <w:r>
              <w:rPr>
                <w:rFonts w:cstheme="minorBidi"/>
                <w:noProof/>
                <w:sz w:val="22"/>
                <w:szCs w:val="22"/>
                <w:lang w:val="es-ES" w:eastAsia="es-ES"/>
              </w:rPr>
              <w:tab/>
            </w:r>
            <w:r w:rsidRPr="00E1258D">
              <w:rPr>
                <w:rStyle w:val="Hipervnculo"/>
                <w:noProof/>
              </w:rPr>
              <w:t>DEFINICIÓN DE LAS TAREAS</w:t>
            </w:r>
            <w:r>
              <w:rPr>
                <w:noProof/>
                <w:webHidden/>
              </w:rPr>
              <w:tab/>
            </w:r>
            <w:r>
              <w:rPr>
                <w:noProof/>
                <w:webHidden/>
              </w:rPr>
              <w:fldChar w:fldCharType="begin"/>
            </w:r>
            <w:r>
              <w:rPr>
                <w:noProof/>
                <w:webHidden/>
              </w:rPr>
              <w:instrText xml:space="preserve"> PAGEREF _Toc45385968 \h </w:instrText>
            </w:r>
            <w:r>
              <w:rPr>
                <w:noProof/>
                <w:webHidden/>
              </w:rPr>
            </w:r>
            <w:r>
              <w:rPr>
                <w:noProof/>
                <w:webHidden/>
              </w:rPr>
              <w:fldChar w:fldCharType="separate"/>
            </w:r>
            <w:r>
              <w:rPr>
                <w:noProof/>
                <w:webHidden/>
              </w:rPr>
              <w:t>7</w:t>
            </w:r>
            <w:r>
              <w:rPr>
                <w:noProof/>
                <w:webHidden/>
              </w:rPr>
              <w:fldChar w:fldCharType="end"/>
            </w:r>
          </w:hyperlink>
        </w:p>
        <w:p w14:paraId="235F0F67" w14:textId="5D0F06C0" w:rsidR="000A6671" w:rsidRDefault="000A6671">
          <w:pPr>
            <w:pStyle w:val="TDC1"/>
            <w:tabs>
              <w:tab w:val="left" w:pos="480"/>
              <w:tab w:val="right" w:leader="dot" w:pos="8488"/>
            </w:tabs>
            <w:rPr>
              <w:rFonts w:cstheme="minorBidi"/>
              <w:noProof/>
              <w:sz w:val="22"/>
              <w:szCs w:val="22"/>
              <w:lang w:val="es-ES" w:eastAsia="es-ES"/>
            </w:rPr>
          </w:pPr>
          <w:hyperlink w:anchor="_Toc45385969" w:history="1">
            <w:r w:rsidRPr="00E1258D">
              <w:rPr>
                <w:rStyle w:val="Hipervnculo"/>
                <w:noProof/>
              </w:rPr>
              <w:t>7.</w:t>
            </w:r>
            <w:r>
              <w:rPr>
                <w:rFonts w:cstheme="minorBidi"/>
                <w:noProof/>
                <w:sz w:val="22"/>
                <w:szCs w:val="22"/>
                <w:lang w:val="es-ES" w:eastAsia="es-ES"/>
              </w:rPr>
              <w:tab/>
            </w:r>
            <w:r w:rsidRPr="00E1258D">
              <w:rPr>
                <w:rStyle w:val="Hipervnculo"/>
                <w:noProof/>
              </w:rPr>
              <w:t>SIMULACIÓN Y RESULTADOS</w:t>
            </w:r>
            <w:r>
              <w:rPr>
                <w:noProof/>
                <w:webHidden/>
              </w:rPr>
              <w:tab/>
            </w:r>
            <w:r>
              <w:rPr>
                <w:noProof/>
                <w:webHidden/>
              </w:rPr>
              <w:fldChar w:fldCharType="begin"/>
            </w:r>
            <w:r>
              <w:rPr>
                <w:noProof/>
                <w:webHidden/>
              </w:rPr>
              <w:instrText xml:space="preserve"> PAGEREF _Toc45385969 \h </w:instrText>
            </w:r>
            <w:r>
              <w:rPr>
                <w:noProof/>
                <w:webHidden/>
              </w:rPr>
            </w:r>
            <w:r>
              <w:rPr>
                <w:noProof/>
                <w:webHidden/>
              </w:rPr>
              <w:fldChar w:fldCharType="separate"/>
            </w:r>
            <w:r>
              <w:rPr>
                <w:noProof/>
                <w:webHidden/>
              </w:rPr>
              <w:t>7</w:t>
            </w:r>
            <w:r>
              <w:rPr>
                <w:noProof/>
                <w:webHidden/>
              </w:rPr>
              <w:fldChar w:fldCharType="end"/>
            </w:r>
          </w:hyperlink>
        </w:p>
        <w:p w14:paraId="10DEB405" w14:textId="74F30A1B" w:rsidR="000A6671" w:rsidRDefault="000A6671">
          <w:pPr>
            <w:pStyle w:val="TDC1"/>
            <w:tabs>
              <w:tab w:val="left" w:pos="480"/>
              <w:tab w:val="right" w:leader="dot" w:pos="8488"/>
            </w:tabs>
            <w:rPr>
              <w:rFonts w:cstheme="minorBidi"/>
              <w:noProof/>
              <w:sz w:val="22"/>
              <w:szCs w:val="22"/>
              <w:lang w:val="es-ES" w:eastAsia="es-ES"/>
            </w:rPr>
          </w:pPr>
          <w:hyperlink w:anchor="_Toc45385970" w:history="1">
            <w:r w:rsidRPr="00E1258D">
              <w:rPr>
                <w:rStyle w:val="Hipervnculo"/>
                <w:noProof/>
              </w:rPr>
              <w:t>8.</w:t>
            </w:r>
            <w:r>
              <w:rPr>
                <w:rFonts w:cstheme="minorBidi"/>
                <w:noProof/>
                <w:sz w:val="22"/>
                <w:szCs w:val="22"/>
                <w:lang w:val="es-ES" w:eastAsia="es-ES"/>
              </w:rPr>
              <w:tab/>
            </w:r>
            <w:r w:rsidRPr="00E1258D">
              <w:rPr>
                <w:rStyle w:val="Hipervnculo"/>
                <w:noProof/>
              </w:rPr>
              <w:t>CONCLUSIONES</w:t>
            </w:r>
            <w:r>
              <w:rPr>
                <w:noProof/>
                <w:webHidden/>
              </w:rPr>
              <w:tab/>
            </w:r>
            <w:r>
              <w:rPr>
                <w:noProof/>
                <w:webHidden/>
              </w:rPr>
              <w:fldChar w:fldCharType="begin"/>
            </w:r>
            <w:r>
              <w:rPr>
                <w:noProof/>
                <w:webHidden/>
              </w:rPr>
              <w:instrText xml:space="preserve"> PAGEREF _Toc45385970 \h </w:instrText>
            </w:r>
            <w:r>
              <w:rPr>
                <w:noProof/>
                <w:webHidden/>
              </w:rPr>
            </w:r>
            <w:r>
              <w:rPr>
                <w:noProof/>
                <w:webHidden/>
              </w:rPr>
              <w:fldChar w:fldCharType="separate"/>
            </w:r>
            <w:r>
              <w:rPr>
                <w:noProof/>
                <w:webHidden/>
              </w:rPr>
              <w:t>7</w:t>
            </w:r>
            <w:r>
              <w:rPr>
                <w:noProof/>
                <w:webHidden/>
              </w:rPr>
              <w:fldChar w:fldCharType="end"/>
            </w:r>
          </w:hyperlink>
        </w:p>
        <w:p w14:paraId="20CC410D" w14:textId="4AACCFE0" w:rsidR="000905BE" w:rsidRDefault="000905BE" w:rsidP="000507B7">
          <w:r>
            <w:fldChar w:fldCharType="end"/>
          </w:r>
        </w:p>
      </w:sdtContent>
    </w:sdt>
    <w:p w14:paraId="19E207E4" w14:textId="04EEA5E4" w:rsidR="000905BE" w:rsidRDefault="000905BE" w:rsidP="000507B7">
      <w:pPr>
        <w:rPr>
          <w:rFonts w:eastAsiaTheme="majorEastAsia"/>
        </w:rPr>
      </w:pPr>
      <w:r>
        <w:rPr>
          <w:rFonts w:eastAsiaTheme="majorEastAsia"/>
        </w:rPr>
        <w:br w:type="page"/>
      </w:r>
    </w:p>
    <w:p w14:paraId="01F865FC" w14:textId="30A5E728" w:rsidR="00657BA2" w:rsidRDefault="00657BA2" w:rsidP="000507B7">
      <w:pPr>
        <w:pStyle w:val="Ttulo1"/>
        <w:numPr>
          <w:ilvl w:val="0"/>
          <w:numId w:val="3"/>
        </w:numPr>
      </w:pPr>
      <w:bookmarkStart w:id="0" w:name="_Toc45385947"/>
      <w:r>
        <w:lastRenderedPageBreak/>
        <w:t>OBJETO</w:t>
      </w:r>
      <w:bookmarkEnd w:id="0"/>
    </w:p>
    <w:p w14:paraId="03E7DE5E" w14:textId="3FA5DDC7" w:rsidR="000507B7" w:rsidRDefault="000507B7" w:rsidP="000507B7">
      <w:r>
        <w:t xml:space="preserve">El objeto de </w:t>
      </w:r>
      <w:r w:rsidRPr="000507B7">
        <w:t xml:space="preserve">este Trabajo Fin de Máster (TFM) es el </w:t>
      </w:r>
      <w:r w:rsidR="003D6F8E">
        <w:t xml:space="preserve">diseño e implementación de una biblioteca de </w:t>
      </w:r>
      <w:r w:rsidRPr="000507B7">
        <w:t>tareas robóticas</w:t>
      </w:r>
      <w:r w:rsidR="003D6F8E">
        <w:t xml:space="preserve"> de manipulación en un simulador 3D</w:t>
      </w:r>
      <w:r w:rsidR="0005514F">
        <w:t xml:space="preserve"> como banco de pruebas para algoritmos de aprendizaje por refuerzo. Esta tarea incluye la definición y parametrización de las tareas a realizar, tanto de las acciones y políticas disponibles, como de la recompensas asociadas. El banco de pruebas diseñado se utiliza para evaluar las características y estudiar las mejoras de una librería de aprendizaje por refuerzo basada en optimización bayesiana.</w:t>
      </w:r>
    </w:p>
    <w:p w14:paraId="56AAD5A2" w14:textId="535B7E69" w:rsidR="000507B7" w:rsidRDefault="000507B7" w:rsidP="000507B7">
      <w:r>
        <w:t xml:space="preserve">La justificación de este trabajo se centra sobre todo en que el problemas de las tareas robóticas en ambientes controlados, en los que se conoce la forma de los objetos que se quiere manipular, su posición y orientación, </w:t>
      </w:r>
      <w:r w:rsidR="00864BC0">
        <w:t>y la posición y orientación del elemento terminal está prácticamente resuelto. Por ejemplo, se puede observar en el uso de los robots en las líneas de producción. Sin embargo, en ambientes no controlados pueden aparecer problemas que antes no existían, ya que a priori no se conocen las características de los objetos que se encuentran en el entorno del robot.</w:t>
      </w:r>
    </w:p>
    <w:p w14:paraId="098DE328" w14:textId="65133CF0" w:rsidR="00864BC0" w:rsidRDefault="00864BC0" w:rsidP="000507B7">
      <w:r>
        <w:t>El aprendizaje por refuerzo supone una revolución en muchos campos de la investigación y de la tecnología, como por ejemplo en este trabajo tareas robóticas de manipulación, pero también puede ser aplicado a una amplia variedad de problemas, como pueden ser sistemas de recomendación personalizado, diseño de estrategias financieras, juegos… en donde otros métodos fallan ya sea por la falta de estructura del entorno, la complejidad del espacio de soluciones posibles o el gran volumen de datos.</w:t>
      </w:r>
    </w:p>
    <w:p w14:paraId="67004D14" w14:textId="34F7964F" w:rsidR="000507B7" w:rsidRPr="00657BA2" w:rsidRDefault="00D74B31" w:rsidP="000507B7">
      <w:r>
        <w:t xml:space="preserve">En nuestro caso, el aprendizaje por refuerzo nos va a servir para resolver una serie de tareas en las que el robot aprenderá </w:t>
      </w:r>
      <w:r w:rsidR="00BF0C3B">
        <w:t>una política óptima</w:t>
      </w:r>
      <w:r>
        <w:t>, en lugar de resolver las tareas de forma tradicional.</w:t>
      </w:r>
    </w:p>
    <w:p w14:paraId="5B358E6E" w14:textId="77777777" w:rsidR="00657BA2" w:rsidRDefault="00657BA2" w:rsidP="000507B7">
      <w:pPr>
        <w:rPr>
          <w:rFonts w:asciiTheme="majorHAnsi" w:eastAsiaTheme="majorEastAsia" w:hAnsiTheme="majorHAnsi" w:cstheme="majorBidi"/>
          <w:color w:val="365F91" w:themeColor="accent1" w:themeShade="BF"/>
          <w:sz w:val="32"/>
          <w:szCs w:val="32"/>
        </w:rPr>
      </w:pPr>
      <w:r>
        <w:br w:type="page"/>
      </w:r>
    </w:p>
    <w:p w14:paraId="6677C604" w14:textId="03807A7C" w:rsidR="00657BA2" w:rsidRDefault="00657BA2" w:rsidP="000507B7">
      <w:pPr>
        <w:pStyle w:val="Ttulo1"/>
        <w:numPr>
          <w:ilvl w:val="0"/>
          <w:numId w:val="3"/>
        </w:numPr>
      </w:pPr>
      <w:bookmarkStart w:id="1" w:name="_Toc45385948"/>
      <w:r>
        <w:lastRenderedPageBreak/>
        <w:t>ALCANCE</w:t>
      </w:r>
      <w:bookmarkEnd w:id="1"/>
    </w:p>
    <w:p w14:paraId="72E78816" w14:textId="78439A55" w:rsidR="00A85307" w:rsidRDefault="00A85307" w:rsidP="00A85307">
      <w:r>
        <w:t xml:space="preserve">Las actividades desarrolladas para </w:t>
      </w:r>
      <w:r w:rsidR="000D3C1A">
        <w:t xml:space="preserve">la realización de </w:t>
      </w:r>
      <w:r>
        <w:t>este trabajo fin de máster han sido:</w:t>
      </w:r>
    </w:p>
    <w:p w14:paraId="29AB7AC7" w14:textId="4A85460C" w:rsidR="00A85307" w:rsidRDefault="00A85307" w:rsidP="000D3C1A">
      <w:pPr>
        <w:pStyle w:val="Prrafodelista"/>
        <w:numPr>
          <w:ilvl w:val="0"/>
          <w:numId w:val="6"/>
        </w:numPr>
      </w:pPr>
      <w:r>
        <w:t>Estudios previos.</w:t>
      </w:r>
    </w:p>
    <w:p w14:paraId="5FF1EE79" w14:textId="358FEB8B" w:rsidR="00A85307" w:rsidRDefault="00A85307" w:rsidP="000D3C1A">
      <w:pPr>
        <w:pStyle w:val="Prrafodelista"/>
        <w:numPr>
          <w:ilvl w:val="1"/>
          <w:numId w:val="6"/>
        </w:numPr>
      </w:pPr>
      <w:r>
        <w:t>Revisión bibliográfica y estado del arte del aprendizaje por refuerzo.</w:t>
      </w:r>
    </w:p>
    <w:p w14:paraId="14B58ABA" w14:textId="5EB729E2" w:rsidR="00A85307" w:rsidRDefault="00A85307" w:rsidP="000D3C1A">
      <w:pPr>
        <w:pStyle w:val="Prrafodelista"/>
        <w:numPr>
          <w:ilvl w:val="1"/>
          <w:numId w:val="6"/>
        </w:numPr>
      </w:pPr>
      <w:r>
        <w:t>Revisión bibliográfica y estado del arte de la optimización bayesiana.</w:t>
      </w:r>
    </w:p>
    <w:p w14:paraId="1C7DEC27" w14:textId="77777777" w:rsidR="00201ED7" w:rsidRDefault="00201ED7" w:rsidP="00201ED7">
      <w:pPr>
        <w:pStyle w:val="Prrafodelista"/>
        <w:numPr>
          <w:ilvl w:val="0"/>
          <w:numId w:val="6"/>
        </w:numPr>
      </w:pPr>
      <w:r>
        <w:t>Familiarización con las herramientas tecnológicas.</w:t>
      </w:r>
    </w:p>
    <w:p w14:paraId="25D9434D" w14:textId="77777777" w:rsidR="00201ED7" w:rsidRDefault="00201ED7" w:rsidP="00201ED7">
      <w:pPr>
        <w:pStyle w:val="Prrafodelista"/>
        <w:numPr>
          <w:ilvl w:val="1"/>
          <w:numId w:val="6"/>
        </w:numPr>
      </w:pPr>
      <w:r>
        <w:t>Lenguaje de programación Python.</w:t>
      </w:r>
    </w:p>
    <w:p w14:paraId="1AF79E1E" w14:textId="77777777" w:rsidR="00201ED7" w:rsidRDefault="00201ED7" w:rsidP="00201ED7">
      <w:pPr>
        <w:pStyle w:val="Prrafodelista"/>
        <w:numPr>
          <w:ilvl w:val="1"/>
          <w:numId w:val="6"/>
        </w:numPr>
      </w:pPr>
      <w:r>
        <w:t>Sistema operativo Ubuntu (Linux).</w:t>
      </w:r>
    </w:p>
    <w:p w14:paraId="2879A0C5" w14:textId="77777777" w:rsidR="00201ED7" w:rsidRDefault="00201ED7" w:rsidP="00201ED7">
      <w:pPr>
        <w:pStyle w:val="Prrafodelista"/>
        <w:numPr>
          <w:ilvl w:val="1"/>
          <w:numId w:val="6"/>
        </w:numPr>
      </w:pPr>
      <w:r>
        <w:t xml:space="preserve">Plataforma de simulación de robots </w:t>
      </w:r>
      <w:proofErr w:type="spellStart"/>
      <w:r>
        <w:t>CoppeliaSim</w:t>
      </w:r>
      <w:proofErr w:type="spellEnd"/>
      <w:r>
        <w:t>.</w:t>
      </w:r>
    </w:p>
    <w:p w14:paraId="5D195E10" w14:textId="2AD6A6D8" w:rsidR="00201ED7" w:rsidRDefault="00201ED7" w:rsidP="00201ED7">
      <w:pPr>
        <w:pStyle w:val="Prrafodelista"/>
        <w:numPr>
          <w:ilvl w:val="1"/>
          <w:numId w:val="6"/>
        </w:numPr>
      </w:pPr>
      <w:proofErr w:type="spellStart"/>
      <w:r>
        <w:t>PyRep</w:t>
      </w:r>
      <w:proofErr w:type="spellEnd"/>
      <w:r>
        <w:t xml:space="preserve">, que funciona por encima de </w:t>
      </w:r>
      <w:proofErr w:type="spellStart"/>
      <w:r>
        <w:t>CoppeliaSim</w:t>
      </w:r>
      <w:proofErr w:type="spellEnd"/>
      <w:r w:rsidR="00CB70A7">
        <w:t xml:space="preserve">, para controlar el simulador con </w:t>
      </w:r>
      <w:proofErr w:type="spellStart"/>
      <w:r w:rsidR="00CB70A7">
        <w:t>python</w:t>
      </w:r>
      <w:proofErr w:type="spellEnd"/>
      <w:r>
        <w:t>.</w:t>
      </w:r>
    </w:p>
    <w:p w14:paraId="313A6401" w14:textId="77777777" w:rsidR="00201ED7" w:rsidRDefault="00201ED7" w:rsidP="00201ED7">
      <w:pPr>
        <w:pStyle w:val="Prrafodelista"/>
        <w:numPr>
          <w:ilvl w:val="1"/>
          <w:numId w:val="6"/>
        </w:numPr>
      </w:pPr>
      <w:proofErr w:type="spellStart"/>
      <w:r>
        <w:t>Benchmark</w:t>
      </w:r>
      <w:proofErr w:type="spellEnd"/>
      <w:r>
        <w:t xml:space="preserve"> y entorno de aprendizaje </w:t>
      </w:r>
      <w:proofErr w:type="spellStart"/>
      <w:r>
        <w:t>RLBench</w:t>
      </w:r>
      <w:proofErr w:type="spellEnd"/>
      <w:r>
        <w:t xml:space="preserve">, que funciona por encima de </w:t>
      </w:r>
      <w:proofErr w:type="spellStart"/>
      <w:r>
        <w:t>PyRep</w:t>
      </w:r>
      <w:proofErr w:type="spellEnd"/>
      <w:r>
        <w:t xml:space="preserve"> y </w:t>
      </w:r>
      <w:proofErr w:type="spellStart"/>
      <w:r>
        <w:t>CoppeliaSim</w:t>
      </w:r>
      <w:proofErr w:type="spellEnd"/>
      <w:r>
        <w:t>.</w:t>
      </w:r>
    </w:p>
    <w:p w14:paraId="33CEB837" w14:textId="043D5CE2" w:rsidR="00201ED7" w:rsidRDefault="00201ED7" w:rsidP="00201ED7">
      <w:pPr>
        <w:pStyle w:val="Prrafodelista"/>
        <w:numPr>
          <w:ilvl w:val="1"/>
          <w:numId w:val="6"/>
        </w:numPr>
      </w:pPr>
      <w:r>
        <w:t xml:space="preserve">Librería de optimización bayesiana </w:t>
      </w:r>
      <w:proofErr w:type="spellStart"/>
      <w:r>
        <w:t>BayesOpt</w:t>
      </w:r>
      <w:proofErr w:type="spellEnd"/>
      <w:r w:rsidR="007439BA">
        <w:t>.</w:t>
      </w:r>
    </w:p>
    <w:p w14:paraId="69EED517" w14:textId="1389CADD" w:rsidR="000D3C1A" w:rsidRDefault="000D3C1A" w:rsidP="000D3C1A">
      <w:pPr>
        <w:pStyle w:val="Prrafodelista"/>
        <w:numPr>
          <w:ilvl w:val="0"/>
          <w:numId w:val="6"/>
        </w:numPr>
      </w:pPr>
      <w:r>
        <w:t>Diseño de tareas fácilmente reproducibles para los algoritmos de aprendizaje por refuerzo</w:t>
      </w:r>
      <w:r w:rsidR="003F02E6">
        <w:t>.</w:t>
      </w:r>
    </w:p>
    <w:p w14:paraId="2838411A" w14:textId="71E98D93" w:rsidR="003F02E6" w:rsidRDefault="003F02E6" w:rsidP="000D3C1A">
      <w:pPr>
        <w:pStyle w:val="Prrafodelista"/>
        <w:numPr>
          <w:ilvl w:val="0"/>
          <w:numId w:val="6"/>
        </w:numPr>
      </w:pPr>
      <w:r>
        <w:t>Diseño de políticas para resolver las tareas planteadas.</w:t>
      </w:r>
    </w:p>
    <w:p w14:paraId="27E930A6" w14:textId="4E17A3F4" w:rsidR="003F02E6" w:rsidRDefault="003F02E6" w:rsidP="000D3C1A">
      <w:pPr>
        <w:pStyle w:val="Prrafodelista"/>
        <w:numPr>
          <w:ilvl w:val="0"/>
          <w:numId w:val="6"/>
        </w:numPr>
      </w:pPr>
      <w:r>
        <w:t>Escribir el código de interfaz entre el simulador y la librería de aprendizaje.</w:t>
      </w:r>
    </w:p>
    <w:p w14:paraId="3039CF0C" w14:textId="01EA7C6E" w:rsidR="00514599" w:rsidRDefault="003F02E6" w:rsidP="000D3C1A">
      <w:pPr>
        <w:pStyle w:val="Prrafodelista"/>
        <w:numPr>
          <w:ilvl w:val="0"/>
          <w:numId w:val="6"/>
        </w:numPr>
      </w:pPr>
      <w:r>
        <w:t>Conclusiones.</w:t>
      </w:r>
    </w:p>
    <w:p w14:paraId="1BB448B4" w14:textId="77777777" w:rsidR="00514599" w:rsidRDefault="00514599">
      <w:pPr>
        <w:spacing w:after="0"/>
        <w:jc w:val="left"/>
      </w:pPr>
      <w:r>
        <w:br w:type="page"/>
      </w:r>
    </w:p>
    <w:p w14:paraId="79ADB072" w14:textId="77777777" w:rsidR="006E2FC8" w:rsidRDefault="006E2FC8" w:rsidP="006E2FC8">
      <w:pPr>
        <w:pStyle w:val="Ttulo1"/>
        <w:numPr>
          <w:ilvl w:val="0"/>
          <w:numId w:val="3"/>
        </w:numPr>
      </w:pPr>
      <w:bookmarkStart w:id="2" w:name="_Toc45385949"/>
      <w:r>
        <w:lastRenderedPageBreak/>
        <w:t>MARCO TEÓRICO</w:t>
      </w:r>
      <w:bookmarkEnd w:id="2"/>
    </w:p>
    <w:p w14:paraId="17570326" w14:textId="426303FD" w:rsidR="006E2FC8" w:rsidRDefault="006E2FC8" w:rsidP="006E2FC8">
      <w:pPr>
        <w:pStyle w:val="Ttulo2"/>
        <w:numPr>
          <w:ilvl w:val="1"/>
          <w:numId w:val="3"/>
        </w:numPr>
      </w:pPr>
      <w:bookmarkStart w:id="3" w:name="_Toc45385950"/>
      <w:r>
        <w:t>APRENDIZAJE POR REFUERZO</w:t>
      </w:r>
      <w:bookmarkEnd w:id="3"/>
    </w:p>
    <w:p w14:paraId="0020747E" w14:textId="67195AC1" w:rsidR="006E2FC8" w:rsidRDefault="006E2FC8" w:rsidP="006E2FC8">
      <w:pPr>
        <w:pStyle w:val="Ttulo3"/>
        <w:numPr>
          <w:ilvl w:val="2"/>
          <w:numId w:val="3"/>
        </w:numPr>
      </w:pPr>
      <w:bookmarkStart w:id="4" w:name="_Toc45385951"/>
      <w:r>
        <w:t>INTRODUCCIÓN</w:t>
      </w:r>
      <w:bookmarkEnd w:id="4"/>
    </w:p>
    <w:p w14:paraId="7821B546" w14:textId="77777777" w:rsidR="006E2FC8" w:rsidRDefault="006E2FC8" w:rsidP="006E2FC8">
      <w:pPr>
        <w:pStyle w:val="Ttulo3"/>
        <w:numPr>
          <w:ilvl w:val="2"/>
          <w:numId w:val="3"/>
        </w:numPr>
      </w:pPr>
      <w:bookmarkStart w:id="5" w:name="_Toc45385952"/>
      <w:r>
        <w:t>PROCESOS DE DECISIÓN DE MARKOV</w:t>
      </w:r>
      <w:bookmarkEnd w:id="5"/>
    </w:p>
    <w:p w14:paraId="403444C7" w14:textId="77777777" w:rsidR="006E2FC8" w:rsidRPr="00DD4E0F" w:rsidRDefault="006E2FC8" w:rsidP="006E2FC8">
      <w:pPr>
        <w:pStyle w:val="Ttulo3"/>
        <w:numPr>
          <w:ilvl w:val="2"/>
          <w:numId w:val="3"/>
        </w:numPr>
      </w:pPr>
      <w:bookmarkStart w:id="6" w:name="_Toc45385953"/>
      <w:r>
        <w:t>BÚSQUEDA DE POLÍTICA</w:t>
      </w:r>
      <w:bookmarkEnd w:id="6"/>
    </w:p>
    <w:p w14:paraId="303F6262" w14:textId="4184B3DC" w:rsidR="000A6671" w:rsidRDefault="006E2FC8" w:rsidP="006E2FC8">
      <w:pPr>
        <w:pStyle w:val="Ttulo2"/>
        <w:numPr>
          <w:ilvl w:val="1"/>
          <w:numId w:val="3"/>
        </w:numPr>
      </w:pPr>
      <w:bookmarkStart w:id="7" w:name="_Toc45385954"/>
      <w:r>
        <w:t>OPTIMIZACIÓN BAYESIANA</w:t>
      </w:r>
      <w:bookmarkEnd w:id="7"/>
    </w:p>
    <w:p w14:paraId="1AF4C4FB" w14:textId="77777777" w:rsidR="000A6671" w:rsidRDefault="000A6671">
      <w:pPr>
        <w:spacing w:after="0"/>
        <w:jc w:val="left"/>
        <w:rPr>
          <w:rFonts w:asciiTheme="majorHAnsi" w:eastAsiaTheme="majorEastAsia" w:hAnsiTheme="majorHAnsi" w:cstheme="majorBidi"/>
          <w:color w:val="365F91" w:themeColor="accent1" w:themeShade="BF"/>
          <w:sz w:val="26"/>
          <w:szCs w:val="26"/>
        </w:rPr>
      </w:pPr>
      <w:r>
        <w:br w:type="page"/>
      </w:r>
    </w:p>
    <w:p w14:paraId="72FB065C" w14:textId="2A71C3BC" w:rsidR="00514599" w:rsidRDefault="00514599" w:rsidP="006E2FC8">
      <w:pPr>
        <w:pStyle w:val="Ttulo1"/>
        <w:numPr>
          <w:ilvl w:val="0"/>
          <w:numId w:val="3"/>
        </w:numPr>
      </w:pPr>
      <w:bookmarkStart w:id="8" w:name="_Toc45385955"/>
      <w:r>
        <w:lastRenderedPageBreak/>
        <w:t>HERRAMIENTAS TECNOLÓGICAS</w:t>
      </w:r>
      <w:bookmarkEnd w:id="8"/>
    </w:p>
    <w:p w14:paraId="7B70CC37" w14:textId="40CD12AA" w:rsidR="00514599" w:rsidRDefault="00514599" w:rsidP="006E2FC8">
      <w:pPr>
        <w:pStyle w:val="Ttulo2"/>
        <w:numPr>
          <w:ilvl w:val="1"/>
          <w:numId w:val="3"/>
        </w:numPr>
      </w:pPr>
      <w:bookmarkStart w:id="9" w:name="_Toc45385956"/>
      <w:r>
        <w:t>COPPELIASIM</w:t>
      </w:r>
      <w:bookmarkEnd w:id="9"/>
    </w:p>
    <w:p w14:paraId="1651EDDC" w14:textId="271FC0CD" w:rsidR="002D2CA6" w:rsidRDefault="002D2CA6" w:rsidP="002D2CA6">
      <w:pPr>
        <w:pStyle w:val="Ttulo3"/>
        <w:numPr>
          <w:ilvl w:val="2"/>
          <w:numId w:val="3"/>
        </w:numPr>
      </w:pPr>
      <w:bookmarkStart w:id="10" w:name="_Toc45385957"/>
      <w:r>
        <w:t>INTRODUCCIÓN</w:t>
      </w:r>
      <w:bookmarkEnd w:id="10"/>
    </w:p>
    <w:p w14:paraId="083430BF" w14:textId="07CB772D" w:rsidR="008A0F25" w:rsidRDefault="004A5F34" w:rsidP="008A0F25">
      <w:proofErr w:type="spellStart"/>
      <w:r>
        <w:t>CoppeliaSim</w:t>
      </w:r>
      <w:proofErr w:type="spellEnd"/>
      <w:r>
        <w:t xml:space="preserve"> es una plataforma de simulación robótica versátil y escalable desarrollada por </w:t>
      </w:r>
      <w:proofErr w:type="spellStart"/>
      <w:r>
        <w:t>Coppelia</w:t>
      </w:r>
      <w:proofErr w:type="spellEnd"/>
      <w:r>
        <w:t xml:space="preserve"> </w:t>
      </w:r>
      <w:proofErr w:type="spellStart"/>
      <w:r>
        <w:t>Robotics</w:t>
      </w:r>
      <w:proofErr w:type="spellEnd"/>
      <w:r>
        <w:t>. Es libre y de código abierto mientras se utilice sin fines comerciales.</w:t>
      </w:r>
    </w:p>
    <w:p w14:paraId="65A23B5C" w14:textId="71DBB7EB" w:rsidR="004A5F34" w:rsidRPr="008A0F25" w:rsidRDefault="00CB70A7" w:rsidP="008A0F25">
      <w:r>
        <w:t xml:space="preserve">En este trabajo vamos a utilizar el simulador </w:t>
      </w:r>
      <w:proofErr w:type="spellStart"/>
      <w:r>
        <w:t>CoppeliaSim</w:t>
      </w:r>
      <w:proofErr w:type="spellEnd"/>
      <w:r>
        <w:t xml:space="preserve"> para construir las escenas </w:t>
      </w:r>
      <w:r w:rsidR="0038382F">
        <w:t xml:space="preserve">y modelos </w:t>
      </w:r>
      <w:r>
        <w:t xml:space="preserve">correspondientes </w:t>
      </w:r>
      <w:r w:rsidR="0038382F">
        <w:t>para</w:t>
      </w:r>
      <w:r>
        <w:t xml:space="preserve"> cada una de las tareas diseñadas y para simular las tareas. Por lo tanto, es necesario conocer </w:t>
      </w:r>
      <w:r w:rsidR="0038382F">
        <w:t>la funcionalidad de</w:t>
      </w:r>
      <w:r>
        <w:t xml:space="preserve"> </w:t>
      </w:r>
      <w:proofErr w:type="spellStart"/>
      <w:r>
        <w:t>CoppeliaSim</w:t>
      </w:r>
      <w:proofErr w:type="spellEnd"/>
      <w:r>
        <w:t xml:space="preserve"> para construir las escenas y de que forma se pueden controlar las simulaciones.</w:t>
      </w:r>
    </w:p>
    <w:p w14:paraId="0FDCA91E" w14:textId="7D975D3B" w:rsidR="002D2CA6" w:rsidRDefault="0038382F" w:rsidP="002D2CA6">
      <w:pPr>
        <w:pStyle w:val="Ttulo3"/>
        <w:numPr>
          <w:ilvl w:val="2"/>
          <w:numId w:val="3"/>
        </w:numPr>
      </w:pPr>
      <w:bookmarkStart w:id="11" w:name="_Toc45385958"/>
      <w:r>
        <w:t>FUNCIONALIDAD DEL SIMULADOR</w:t>
      </w:r>
      <w:bookmarkEnd w:id="11"/>
    </w:p>
    <w:p w14:paraId="32E090E7" w14:textId="1A8C5EB0" w:rsidR="0038382F" w:rsidRDefault="0038382F" w:rsidP="0038382F">
      <w:r>
        <w:t xml:space="preserve">La funcionalidad de </w:t>
      </w:r>
      <w:proofErr w:type="spellStart"/>
      <w:r>
        <w:t>CoppeliaSim</w:t>
      </w:r>
      <w:proofErr w:type="spellEnd"/>
      <w:r>
        <w:t xml:space="preserve"> está relacionada tanto con los objetos de la escena como con los módulos de calculo que tiene disponibles.</w:t>
      </w:r>
      <w:r w:rsidR="00DB4E7D">
        <w:t xml:space="preserve"> Dado que solo vamos a necesitar los objetos de la escena, los módulos de cálculo no se van a explicar.</w:t>
      </w:r>
    </w:p>
    <w:p w14:paraId="67B6CA76" w14:textId="0DF1920C" w:rsidR="0038382F" w:rsidRDefault="0038382F" w:rsidP="0038382F">
      <w:pPr>
        <w:pStyle w:val="Ttulo4"/>
        <w:numPr>
          <w:ilvl w:val="3"/>
          <w:numId w:val="3"/>
        </w:numPr>
      </w:pPr>
      <w:r>
        <w:t xml:space="preserve">Objetos de la </w:t>
      </w:r>
      <w:r w:rsidRPr="0038382F">
        <w:t>escena</w:t>
      </w:r>
    </w:p>
    <w:p w14:paraId="077C8DF6" w14:textId="41EB611C" w:rsidR="002E307B" w:rsidRDefault="002E307B" w:rsidP="002E307B">
      <w:r>
        <w:t xml:space="preserve">Una escena o modelo de </w:t>
      </w:r>
      <w:proofErr w:type="spellStart"/>
      <w:r>
        <w:t>CoppeliaSim</w:t>
      </w:r>
      <w:proofErr w:type="spellEnd"/>
      <w:r>
        <w:t xml:space="preserve"> contiene varios objetos de la escena u objetos elementales que se pueden ensamblar según una jerarquía de árbol. Los objetos disponibles en </w:t>
      </w:r>
      <w:proofErr w:type="spellStart"/>
      <w:r>
        <w:t>CoppeliaSim</w:t>
      </w:r>
      <w:proofErr w:type="spellEnd"/>
      <w:r>
        <w:t xml:space="preserve"> son los siguientes:</w:t>
      </w:r>
    </w:p>
    <w:p w14:paraId="7DF93F31" w14:textId="5A85310D" w:rsidR="002E307B" w:rsidRDefault="002E307B" w:rsidP="002E307B">
      <w:pPr>
        <w:pStyle w:val="Prrafodelista"/>
        <w:numPr>
          <w:ilvl w:val="0"/>
          <w:numId w:val="8"/>
        </w:numPr>
      </w:pPr>
      <w:r>
        <w:t>Articulaciones (</w:t>
      </w:r>
      <w:proofErr w:type="spellStart"/>
      <w:r>
        <w:t>joints</w:t>
      </w:r>
      <w:proofErr w:type="spellEnd"/>
      <w:r>
        <w:t xml:space="preserve">): las articulaciones son </w:t>
      </w:r>
      <w:r w:rsidR="0087786C">
        <w:t>elementos</w:t>
      </w:r>
      <w:r>
        <w:t xml:space="preserve"> que permiten enlazar dos o más objetos de la escena con uno a tres grados de libertad según el tipo de articulación (prismática, rotacional, tornillo, esférica). Tienen distintos modos de operación (modo de fuerza/momento, modo de cinemática inversa</w:t>
      </w:r>
      <w:r w:rsidR="00DF22A3">
        <w:t>, etc.</w:t>
      </w:r>
      <w:r>
        <w:t>)</w:t>
      </w:r>
      <w:r w:rsidR="0087786C">
        <w:t>.</w:t>
      </w:r>
    </w:p>
    <w:p w14:paraId="49B552FE" w14:textId="68F4413D" w:rsidR="002E307B" w:rsidRDefault="0087786C" w:rsidP="002E307B">
      <w:pPr>
        <w:pStyle w:val="Prrafodelista"/>
        <w:numPr>
          <w:ilvl w:val="0"/>
          <w:numId w:val="8"/>
        </w:numPr>
      </w:pPr>
      <w:r>
        <w:t>Formas (</w:t>
      </w:r>
      <w:proofErr w:type="spellStart"/>
      <w:r>
        <w:t>shapes</w:t>
      </w:r>
      <w:proofErr w:type="spellEnd"/>
      <w:r>
        <w:t>): las formas son mallas triangulares utilizadas para la simulación y visualización de solidos rígidos. Otros objetos de la escena o los módulos de cálculo dependen en gran medida de las formas (p. ej. los sensores de proximidad, el modulo de dinámica o el modulo de cálculo de distancia malla-malla).</w:t>
      </w:r>
    </w:p>
    <w:p w14:paraId="7D77B8E4" w14:textId="12935EDD" w:rsidR="0087786C" w:rsidRDefault="0087786C" w:rsidP="002E307B">
      <w:pPr>
        <w:pStyle w:val="Prrafodelista"/>
        <w:numPr>
          <w:ilvl w:val="0"/>
          <w:numId w:val="8"/>
        </w:numPr>
      </w:pPr>
      <w:r>
        <w:t>Sensores de proximidad (</w:t>
      </w:r>
      <w:proofErr w:type="spellStart"/>
      <w:r>
        <w:t>proximity</w:t>
      </w:r>
      <w:proofErr w:type="spellEnd"/>
      <w:r>
        <w:t xml:space="preserve"> sensor): los sensores de proximidad son elementos que llevan a cabo un cálculo de la distancia mínima exacto a la parte de una forma que se encuentra dentro de un volumen de detección configurable, en lugar de realizar una detección basada en rayos. Como resultado se obtiene una operación mas continua y, por tanto, permite una simulación más realista.</w:t>
      </w:r>
    </w:p>
    <w:p w14:paraId="6CDD9C7A" w14:textId="42B7A5A0" w:rsidR="0087786C" w:rsidRDefault="00751F32" w:rsidP="002E307B">
      <w:pPr>
        <w:pStyle w:val="Prrafodelista"/>
        <w:numPr>
          <w:ilvl w:val="0"/>
          <w:numId w:val="8"/>
        </w:numPr>
      </w:pPr>
      <w:r>
        <w:t xml:space="preserve">Sensores de visión (visión </w:t>
      </w:r>
      <w:proofErr w:type="spellStart"/>
      <w:r>
        <w:t>sensors</w:t>
      </w:r>
      <w:proofErr w:type="spellEnd"/>
      <w:r>
        <w:t>): los sensores de visión son elementos que permiten extraer información compleja de la imagen (colores, tamaño de los objetos, mapas de profundidad, etc.)</w:t>
      </w:r>
    </w:p>
    <w:p w14:paraId="1A59C62A" w14:textId="02F030C6" w:rsidR="00DF22A3" w:rsidRDefault="00DF22A3" w:rsidP="002E307B">
      <w:pPr>
        <w:pStyle w:val="Prrafodelista"/>
        <w:numPr>
          <w:ilvl w:val="0"/>
          <w:numId w:val="8"/>
        </w:numPr>
      </w:pPr>
      <w:r>
        <w:lastRenderedPageBreak/>
        <w:t>Sensores de fuerza (</w:t>
      </w:r>
      <w:proofErr w:type="spellStart"/>
      <w:r>
        <w:t>force</w:t>
      </w:r>
      <w:proofErr w:type="spellEnd"/>
      <w:r>
        <w:t xml:space="preserve"> </w:t>
      </w:r>
      <w:proofErr w:type="spellStart"/>
      <w:r>
        <w:t>sensors</w:t>
      </w:r>
      <w:proofErr w:type="spellEnd"/>
      <w:r>
        <w:t>): los sensores de fuerza son elementos que representan enlaces rígidos entre formas, que pueden registrar fuerzas y momentos aplicados y que pueden romperse cuando sobrepasa una condición determinada.</w:t>
      </w:r>
    </w:p>
    <w:p w14:paraId="48A82879" w14:textId="77777777" w:rsidR="00DF22A3" w:rsidRDefault="00DF22A3" w:rsidP="002E307B">
      <w:pPr>
        <w:pStyle w:val="Prrafodelista"/>
        <w:numPr>
          <w:ilvl w:val="0"/>
          <w:numId w:val="8"/>
        </w:numPr>
      </w:pPr>
      <w:r>
        <w:t>Gráficos (</w:t>
      </w:r>
      <w:proofErr w:type="spellStart"/>
      <w:r>
        <w:t>graphs</w:t>
      </w:r>
      <w:proofErr w:type="spellEnd"/>
      <w:r>
        <w:t>): los gráficos son elementos que pueden registrar una gran variedad de flujo de datos predefinidos o personalizados. Los flujos de datos pueden representarse directamente (gráfica de un tipo de dato respecto al tiempo) o combinarse con otros para mostrar un gráfico XY o curvas 3D.</w:t>
      </w:r>
    </w:p>
    <w:p w14:paraId="538BBEEC" w14:textId="7441CEA0" w:rsidR="00DF22A3" w:rsidRDefault="00DF22A3" w:rsidP="002E307B">
      <w:pPr>
        <w:pStyle w:val="Prrafodelista"/>
        <w:numPr>
          <w:ilvl w:val="0"/>
          <w:numId w:val="8"/>
        </w:numPr>
      </w:pPr>
      <w:r>
        <w:t>Cámaras (cameras): las cámaras son elementos que permiten la visualización de la escena cuando están asociadas a una ventana.</w:t>
      </w:r>
    </w:p>
    <w:p w14:paraId="1BA0B55B" w14:textId="2946C71B" w:rsidR="00DF22A3" w:rsidRDefault="00DF22A3" w:rsidP="002E307B">
      <w:pPr>
        <w:pStyle w:val="Prrafodelista"/>
        <w:numPr>
          <w:ilvl w:val="0"/>
          <w:numId w:val="8"/>
        </w:numPr>
      </w:pPr>
      <w:r>
        <w:t>Luces (</w:t>
      </w:r>
      <w:proofErr w:type="spellStart"/>
      <w:r>
        <w:t>lights</w:t>
      </w:r>
      <w:proofErr w:type="spellEnd"/>
      <w:r>
        <w:t>): las luces son elementos que iluminan la escena o elementos de la escena y que influyen directamente en las cámaras o en los sensores de visión.</w:t>
      </w:r>
    </w:p>
    <w:p w14:paraId="1B5115FA" w14:textId="40CFEA3D" w:rsidR="00DF22A3" w:rsidRDefault="00DF22A3" w:rsidP="002E307B">
      <w:pPr>
        <w:pStyle w:val="Prrafodelista"/>
        <w:numPr>
          <w:ilvl w:val="0"/>
          <w:numId w:val="8"/>
        </w:numPr>
      </w:pPr>
      <w:r>
        <w:t>Trayectorias (</w:t>
      </w:r>
      <w:proofErr w:type="spellStart"/>
      <w:r>
        <w:t>paths</w:t>
      </w:r>
      <w:proofErr w:type="spellEnd"/>
      <w:r>
        <w:t>): las trayectorias son elementos que permiten definir movimientos complejos en el espacio</w:t>
      </w:r>
      <w:r w:rsidR="00CB3403">
        <w:t xml:space="preserve"> (p. ej. sucesión de traslaciones, rotaciones y pausas, combinadas de forma libre). Las trayectorias pueden utilizarse para guiar el soplete de un robot de soldadura a lo largo de una trayectoria predefinida o para permitir los movimientos de una cinta transportadora.</w:t>
      </w:r>
      <w:r w:rsidR="00DB4E7D">
        <w:t xml:space="preserve"> </w:t>
      </w:r>
      <w:r w:rsidR="00DB4E7D" w:rsidRPr="00DB4E7D">
        <w:rPr>
          <w:highlight w:val="yellow"/>
        </w:rPr>
        <w:t>(</w:t>
      </w:r>
      <w:proofErr w:type="gramStart"/>
      <w:r w:rsidR="00DB4E7D" w:rsidRPr="00DB4E7D">
        <w:rPr>
          <w:highlight w:val="yellow"/>
        </w:rPr>
        <w:t xml:space="preserve">como diferencio entre </w:t>
      </w:r>
      <w:proofErr w:type="spellStart"/>
      <w:r w:rsidR="00DB4E7D" w:rsidRPr="00DB4E7D">
        <w:rPr>
          <w:highlight w:val="yellow"/>
        </w:rPr>
        <w:t>paths</w:t>
      </w:r>
      <w:proofErr w:type="spellEnd"/>
      <w:r w:rsidR="00DB4E7D" w:rsidRPr="00DB4E7D">
        <w:rPr>
          <w:highlight w:val="yellow"/>
        </w:rPr>
        <w:t xml:space="preserve"> y </w:t>
      </w:r>
      <w:proofErr w:type="spellStart"/>
      <w:r w:rsidR="00DB4E7D" w:rsidRPr="00DB4E7D">
        <w:rPr>
          <w:highlight w:val="yellow"/>
        </w:rPr>
        <w:t>trajectories</w:t>
      </w:r>
      <w:proofErr w:type="spellEnd"/>
      <w:r w:rsidR="00DB4E7D" w:rsidRPr="00DB4E7D">
        <w:rPr>
          <w:highlight w:val="yellow"/>
        </w:rPr>
        <w:t xml:space="preserve"> en español?</w:t>
      </w:r>
      <w:proofErr w:type="gramEnd"/>
      <w:r w:rsidR="00DB4E7D" w:rsidRPr="00DB4E7D">
        <w:rPr>
          <w:highlight w:val="yellow"/>
        </w:rPr>
        <w:t>)</w:t>
      </w:r>
    </w:p>
    <w:p w14:paraId="1B802157" w14:textId="1011304A" w:rsidR="00DB4E7D" w:rsidRDefault="00CB3403" w:rsidP="00DB4E7D">
      <w:pPr>
        <w:pStyle w:val="Prrafodelista"/>
        <w:numPr>
          <w:ilvl w:val="0"/>
          <w:numId w:val="8"/>
        </w:numPr>
      </w:pPr>
      <w:proofErr w:type="spellStart"/>
      <w:r>
        <w:t>Dummies</w:t>
      </w:r>
      <w:proofErr w:type="spellEnd"/>
      <w:r>
        <w:t xml:space="preserve">: los </w:t>
      </w:r>
      <w:proofErr w:type="spellStart"/>
      <w:r>
        <w:t>dummies</w:t>
      </w:r>
      <w:proofErr w:type="spellEnd"/>
      <w:r>
        <w:t xml:space="preserve"> son sistemas de referencia, que pueden tener varias funciones y que son utilizados junto a otros objetos de la escena, por lo que pueden ser vistos como elementos de ayuda.</w:t>
      </w:r>
    </w:p>
    <w:p w14:paraId="2CE0EE31" w14:textId="0870BBA6" w:rsidR="00DB4E7D" w:rsidRPr="00DB4E7D" w:rsidRDefault="00DB4E7D" w:rsidP="00DB4E7D">
      <w:pPr>
        <w:pStyle w:val="Ttulo3"/>
        <w:numPr>
          <w:ilvl w:val="2"/>
          <w:numId w:val="3"/>
        </w:numPr>
      </w:pPr>
      <w:bookmarkStart w:id="12" w:name="_Toc45385959"/>
      <w:r>
        <w:t>CONTROL DE LA SIMULACIÓN</w:t>
      </w:r>
      <w:bookmarkEnd w:id="12"/>
    </w:p>
    <w:p w14:paraId="2D0260DA" w14:textId="13196D2F" w:rsidR="00514599" w:rsidRDefault="00514599" w:rsidP="006E2FC8">
      <w:pPr>
        <w:pStyle w:val="Ttulo2"/>
        <w:numPr>
          <w:ilvl w:val="1"/>
          <w:numId w:val="3"/>
        </w:numPr>
      </w:pPr>
      <w:bookmarkStart w:id="13" w:name="_Toc45385960"/>
      <w:r>
        <w:t>PYREP</w:t>
      </w:r>
      <w:bookmarkEnd w:id="13"/>
    </w:p>
    <w:p w14:paraId="517E6F14" w14:textId="2F81E561" w:rsidR="00514599" w:rsidRDefault="00514599" w:rsidP="006E2FC8">
      <w:pPr>
        <w:pStyle w:val="Ttulo2"/>
        <w:numPr>
          <w:ilvl w:val="1"/>
          <w:numId w:val="3"/>
        </w:numPr>
      </w:pPr>
      <w:bookmarkStart w:id="14" w:name="_Toc45385961"/>
      <w:r>
        <w:t>RLBENCH</w:t>
      </w:r>
      <w:bookmarkEnd w:id="14"/>
    </w:p>
    <w:p w14:paraId="25498DC9" w14:textId="7D82A1F4" w:rsidR="00201ED7" w:rsidRDefault="00201ED7" w:rsidP="006E2FC8">
      <w:pPr>
        <w:pStyle w:val="Ttulo2"/>
        <w:numPr>
          <w:ilvl w:val="1"/>
          <w:numId w:val="3"/>
        </w:numPr>
      </w:pPr>
      <w:bookmarkStart w:id="15" w:name="_Toc45385962"/>
      <w:r>
        <w:t>PYTHON Y ANACONDA</w:t>
      </w:r>
      <w:bookmarkEnd w:id="15"/>
    </w:p>
    <w:p w14:paraId="178C162A" w14:textId="4A2675D1" w:rsidR="00201ED7" w:rsidRPr="00201ED7" w:rsidRDefault="00201ED7" w:rsidP="006E2FC8">
      <w:pPr>
        <w:pStyle w:val="Ttulo2"/>
        <w:numPr>
          <w:ilvl w:val="1"/>
          <w:numId w:val="3"/>
        </w:numPr>
      </w:pPr>
      <w:bookmarkStart w:id="16" w:name="_Toc45385963"/>
      <w:r>
        <w:t>BAYESOPT</w:t>
      </w:r>
      <w:bookmarkEnd w:id="16"/>
    </w:p>
    <w:p w14:paraId="621869CD" w14:textId="19C3FAC9" w:rsidR="001B0D0A" w:rsidRDefault="001B0D0A" w:rsidP="006E2FC8">
      <w:pPr>
        <w:pStyle w:val="Ttulo1"/>
        <w:numPr>
          <w:ilvl w:val="0"/>
          <w:numId w:val="3"/>
        </w:numPr>
      </w:pPr>
      <w:bookmarkStart w:id="17" w:name="_Toc45385964"/>
      <w:r>
        <w:t>DEFINICIÓN DEL PROBLEMA</w:t>
      </w:r>
      <w:bookmarkEnd w:id="17"/>
    </w:p>
    <w:p w14:paraId="0E78BAAD" w14:textId="16C6F4A2" w:rsidR="001B0D0A" w:rsidRDefault="000F631D" w:rsidP="006E2FC8">
      <w:pPr>
        <w:pStyle w:val="Ttulo2"/>
        <w:numPr>
          <w:ilvl w:val="1"/>
          <w:numId w:val="3"/>
        </w:numPr>
      </w:pPr>
      <w:bookmarkStart w:id="18" w:name="_Toc45385965"/>
      <w:r>
        <w:t>ENTORNO</w:t>
      </w:r>
      <w:r w:rsidR="006B0055">
        <w:t xml:space="preserve"> ROB</w:t>
      </w:r>
      <w:r>
        <w:t>Ó</w:t>
      </w:r>
      <w:r w:rsidR="006B0055">
        <w:t>TIC</w:t>
      </w:r>
      <w:r>
        <w:t>O</w:t>
      </w:r>
      <w:bookmarkEnd w:id="18"/>
    </w:p>
    <w:p w14:paraId="69A397CE" w14:textId="705CB468" w:rsidR="00201ED7" w:rsidRPr="00201ED7" w:rsidRDefault="00201ED7" w:rsidP="00201ED7">
      <w:r>
        <w:t>Como se configura el entorno del robot: robot con mesa.</w:t>
      </w:r>
    </w:p>
    <w:p w14:paraId="79527652" w14:textId="60FBE597" w:rsidR="006B0055" w:rsidRDefault="006B0055" w:rsidP="006E2FC8">
      <w:pPr>
        <w:pStyle w:val="Ttulo2"/>
        <w:numPr>
          <w:ilvl w:val="1"/>
          <w:numId w:val="3"/>
        </w:numPr>
      </w:pPr>
      <w:bookmarkStart w:id="19" w:name="_Toc45385966"/>
      <w:r>
        <w:t>TAREAS</w:t>
      </w:r>
      <w:bookmarkEnd w:id="19"/>
    </w:p>
    <w:p w14:paraId="2C4762B7" w14:textId="2160B9DC" w:rsidR="00201ED7" w:rsidRPr="00201ED7" w:rsidRDefault="00201ED7" w:rsidP="00201ED7">
      <w:r>
        <w:t>En que consiste cada tarea y como se define en el simulador.</w:t>
      </w:r>
    </w:p>
    <w:p w14:paraId="0033058B" w14:textId="174F7ED0" w:rsidR="00A71418" w:rsidRDefault="00A71418" w:rsidP="006E2FC8">
      <w:pPr>
        <w:pStyle w:val="Ttulo1"/>
        <w:numPr>
          <w:ilvl w:val="0"/>
          <w:numId w:val="3"/>
        </w:numPr>
      </w:pPr>
      <w:bookmarkStart w:id="20" w:name="_Toc45385967"/>
      <w:r>
        <w:lastRenderedPageBreak/>
        <w:t>SOLUCIÓN ADOPTADA</w:t>
      </w:r>
      <w:bookmarkEnd w:id="20"/>
    </w:p>
    <w:p w14:paraId="5FC0AB2E" w14:textId="4B7EDD8A" w:rsidR="00A71418" w:rsidRDefault="00A71418" w:rsidP="006E2FC8">
      <w:pPr>
        <w:pStyle w:val="Ttulo2"/>
        <w:numPr>
          <w:ilvl w:val="1"/>
          <w:numId w:val="3"/>
        </w:numPr>
      </w:pPr>
      <w:bookmarkStart w:id="21" w:name="_Toc45385968"/>
      <w:r>
        <w:t>DEFINICIÓN DE LAS TAREAS</w:t>
      </w:r>
      <w:bookmarkEnd w:id="21"/>
    </w:p>
    <w:p w14:paraId="7193927B" w14:textId="05E5EE84" w:rsidR="00201ED7" w:rsidRPr="00201ED7" w:rsidRDefault="00201ED7" w:rsidP="00201ED7">
      <w:r>
        <w:t>Para cada tarea, como se define la política y la recompensa.</w:t>
      </w:r>
    </w:p>
    <w:p w14:paraId="425C3013" w14:textId="23198BB0" w:rsidR="00D27CE0" w:rsidRDefault="00D27CE0" w:rsidP="006E2FC8">
      <w:pPr>
        <w:pStyle w:val="Ttulo1"/>
        <w:numPr>
          <w:ilvl w:val="0"/>
          <w:numId w:val="3"/>
        </w:numPr>
      </w:pPr>
      <w:bookmarkStart w:id="22" w:name="_Toc45385969"/>
      <w:r>
        <w:t>SIMULACIÓN</w:t>
      </w:r>
      <w:r w:rsidR="000507B7">
        <w:t xml:space="preserve"> Y RESULTADOS</w:t>
      </w:r>
      <w:bookmarkEnd w:id="22"/>
    </w:p>
    <w:p w14:paraId="7AD39382" w14:textId="6E2FCCE0" w:rsidR="00D730A1" w:rsidRPr="00D730A1" w:rsidRDefault="00D730A1" w:rsidP="006E2FC8">
      <w:pPr>
        <w:pStyle w:val="Ttulo1"/>
        <w:numPr>
          <w:ilvl w:val="0"/>
          <w:numId w:val="3"/>
        </w:numPr>
      </w:pPr>
      <w:bookmarkStart w:id="23" w:name="_Toc45385970"/>
      <w:r>
        <w:t>CONCLUSIONES</w:t>
      </w:r>
      <w:bookmarkEnd w:id="23"/>
    </w:p>
    <w:sectPr w:rsidR="00D730A1" w:rsidRPr="00D730A1" w:rsidSect="003D6F8E">
      <w:pgSz w:w="11900" w:h="16840"/>
      <w:pgMar w:top="1417" w:right="1701" w:bottom="1417" w:left="1701"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66BC3" w14:textId="77777777" w:rsidR="00C73CAC" w:rsidRDefault="00C73CAC" w:rsidP="000507B7">
      <w:r>
        <w:separator/>
      </w:r>
    </w:p>
  </w:endnote>
  <w:endnote w:type="continuationSeparator" w:id="0">
    <w:p w14:paraId="0335D078" w14:textId="77777777" w:rsidR="00C73CAC" w:rsidRDefault="00C73CAC" w:rsidP="00050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ucida Grande">
    <w:charset w:val="00"/>
    <w:family w:val="auto"/>
    <w:pitch w:val="variable"/>
    <w:sig w:usb0="E1000AEF" w:usb1="5000A1FF" w:usb2="00000000" w:usb3="00000000" w:csb0="000001BF" w:csb1="00000000"/>
  </w:font>
  <w:font w:name="Myriad Pro">
    <w:altName w:val="Corbel"/>
    <w:charset w:val="00"/>
    <w:family w:val="auto"/>
    <w:pitch w:val="variable"/>
    <w:sig w:usb0="00000001" w:usb1="5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81BCC" w14:textId="77777777" w:rsidR="00C73CAC" w:rsidRDefault="00C73CAC" w:rsidP="000507B7">
      <w:r>
        <w:separator/>
      </w:r>
    </w:p>
  </w:footnote>
  <w:footnote w:type="continuationSeparator" w:id="0">
    <w:p w14:paraId="54E96D0B" w14:textId="77777777" w:rsidR="00C73CAC" w:rsidRDefault="00C73CAC" w:rsidP="00050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A7302"/>
    <w:multiLevelType w:val="hybridMultilevel"/>
    <w:tmpl w:val="FAFAFB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6D0A7B"/>
    <w:multiLevelType w:val="multilevel"/>
    <w:tmpl w:val="D78A7B26"/>
    <w:lvl w:ilvl="0">
      <w:start w:val="1"/>
      <w:numFmt w:val="decimal"/>
      <w:lvlText w:val="%1."/>
      <w:lvlJc w:val="left"/>
      <w:pPr>
        <w:ind w:left="720" w:hanging="360"/>
      </w:pPr>
      <w:rPr>
        <w:rFonts w:asciiTheme="minorHAnsi" w:hAnsiTheme="minorHAnsi" w:hint="default"/>
        <w:b w:val="0"/>
        <w:bCs w:val="0"/>
      </w:rPr>
    </w:lvl>
    <w:lvl w:ilvl="1">
      <w:start w:val="1"/>
      <w:numFmt w:val="decimal"/>
      <w:isLgl/>
      <w:lvlText w:val="%2."/>
      <w:lvlJc w:val="left"/>
      <w:pPr>
        <w:ind w:left="1080" w:hanging="720"/>
      </w:pPr>
      <w:rPr>
        <w:rFonts w:asciiTheme="minorHAnsi" w:eastAsiaTheme="minorEastAsia" w:hAnsiTheme="minorHAnsi"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91068C4"/>
    <w:multiLevelType w:val="hybridMultilevel"/>
    <w:tmpl w:val="60204666"/>
    <w:lvl w:ilvl="0" w:tplc="80026C4E">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6910FC"/>
    <w:multiLevelType w:val="multilevel"/>
    <w:tmpl w:val="4614DD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2E72650"/>
    <w:multiLevelType w:val="hybridMultilevel"/>
    <w:tmpl w:val="D45C79A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C7C1CD2"/>
    <w:multiLevelType w:val="multilevel"/>
    <w:tmpl w:val="94EA6CCA"/>
    <w:lvl w:ilvl="0">
      <w:start w:val="1"/>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4D57318"/>
    <w:multiLevelType w:val="multilevel"/>
    <w:tmpl w:val="4614DD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B4F636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4"/>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8"/>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23636"/>
    <w:rsid w:val="000507B7"/>
    <w:rsid w:val="0005514F"/>
    <w:rsid w:val="000905BE"/>
    <w:rsid w:val="000A6671"/>
    <w:rsid w:val="000D2FF5"/>
    <w:rsid w:val="000D3C1A"/>
    <w:rsid w:val="000F631D"/>
    <w:rsid w:val="001774A2"/>
    <w:rsid w:val="001B0D0A"/>
    <w:rsid w:val="001F0D47"/>
    <w:rsid w:val="001F1086"/>
    <w:rsid w:val="001F7D09"/>
    <w:rsid w:val="00201ED7"/>
    <w:rsid w:val="002441BF"/>
    <w:rsid w:val="002A6C9F"/>
    <w:rsid w:val="002D2CA6"/>
    <w:rsid w:val="002E307B"/>
    <w:rsid w:val="00350A4D"/>
    <w:rsid w:val="0038382F"/>
    <w:rsid w:val="003A4283"/>
    <w:rsid w:val="003D4532"/>
    <w:rsid w:val="003D6F8E"/>
    <w:rsid w:val="003E4D65"/>
    <w:rsid w:val="003F02E6"/>
    <w:rsid w:val="004A5F34"/>
    <w:rsid w:val="004A6974"/>
    <w:rsid w:val="004B78CE"/>
    <w:rsid w:val="004E043C"/>
    <w:rsid w:val="004F3F80"/>
    <w:rsid w:val="00511444"/>
    <w:rsid w:val="00514599"/>
    <w:rsid w:val="0052516D"/>
    <w:rsid w:val="00595687"/>
    <w:rsid w:val="005A59A4"/>
    <w:rsid w:val="005A69E2"/>
    <w:rsid w:val="005C6A0B"/>
    <w:rsid w:val="00631E20"/>
    <w:rsid w:val="00657BA2"/>
    <w:rsid w:val="006814D6"/>
    <w:rsid w:val="006B0055"/>
    <w:rsid w:val="006B0624"/>
    <w:rsid w:val="006E27E8"/>
    <w:rsid w:val="006E2FC8"/>
    <w:rsid w:val="007439BA"/>
    <w:rsid w:val="00751F32"/>
    <w:rsid w:val="00771957"/>
    <w:rsid w:val="007822BB"/>
    <w:rsid w:val="0084568D"/>
    <w:rsid w:val="00853F39"/>
    <w:rsid w:val="00854EE5"/>
    <w:rsid w:val="00864BC0"/>
    <w:rsid w:val="0087786C"/>
    <w:rsid w:val="008A0F25"/>
    <w:rsid w:val="008C0114"/>
    <w:rsid w:val="00911204"/>
    <w:rsid w:val="00926622"/>
    <w:rsid w:val="00A30B26"/>
    <w:rsid w:val="00A71418"/>
    <w:rsid w:val="00A81CBD"/>
    <w:rsid w:val="00A85307"/>
    <w:rsid w:val="00AD1ED5"/>
    <w:rsid w:val="00AE73F8"/>
    <w:rsid w:val="00AF7064"/>
    <w:rsid w:val="00B23477"/>
    <w:rsid w:val="00BE79F5"/>
    <w:rsid w:val="00BF0C3B"/>
    <w:rsid w:val="00C014F8"/>
    <w:rsid w:val="00C27FF9"/>
    <w:rsid w:val="00C73CAC"/>
    <w:rsid w:val="00CB3403"/>
    <w:rsid w:val="00CB70A7"/>
    <w:rsid w:val="00D27CE0"/>
    <w:rsid w:val="00D730A1"/>
    <w:rsid w:val="00D74B31"/>
    <w:rsid w:val="00DB4E7D"/>
    <w:rsid w:val="00DD4E0F"/>
    <w:rsid w:val="00DF22A3"/>
    <w:rsid w:val="00E03753"/>
    <w:rsid w:val="00E23636"/>
    <w:rsid w:val="00EE7164"/>
    <w:rsid w:val="00EF702F"/>
    <w:rsid w:val="00F055B2"/>
    <w:rsid w:val="00FA030A"/>
    <w:rsid w:val="00FB3282"/>
    <w:rsid w:val="00FD51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7FEC8A2"/>
  <w15:docId w15:val="{853AEC2D-7E80-41D3-A518-6F967A76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7B7"/>
    <w:pPr>
      <w:spacing w:after="240"/>
      <w:jc w:val="both"/>
    </w:pPr>
    <w:rPr>
      <w:rFonts w:asciiTheme="minorHAnsi" w:hAnsiTheme="minorHAnsi"/>
      <w:lang w:eastAsia="es-ES_tradnl"/>
    </w:rPr>
  </w:style>
  <w:style w:type="paragraph" w:styleId="Ttulo1">
    <w:name w:val="heading 1"/>
    <w:basedOn w:val="Normal"/>
    <w:next w:val="Normal"/>
    <w:link w:val="Ttulo1Car"/>
    <w:uiPriority w:val="9"/>
    <w:qFormat/>
    <w:rsid w:val="000905BE"/>
    <w:pPr>
      <w:keepNext/>
      <w:keepLines/>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905BE"/>
    <w:pPr>
      <w:keepNext/>
      <w:keepLines/>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D4E0F"/>
    <w:pPr>
      <w:keepNext/>
      <w:keepLines/>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38382F"/>
    <w:pPr>
      <w:keepNext/>
      <w:keepLines/>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363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23636"/>
    <w:rPr>
      <w:rFonts w:ascii="Lucida Grande" w:hAnsi="Lucida Grande" w:cs="Lucida Grande"/>
      <w:sz w:val="18"/>
      <w:szCs w:val="18"/>
      <w:lang w:eastAsia="es-ES_tradnl"/>
    </w:rPr>
  </w:style>
  <w:style w:type="paragraph" w:styleId="Encabezado">
    <w:name w:val="header"/>
    <w:basedOn w:val="Normal"/>
    <w:link w:val="EncabezadoCar"/>
    <w:uiPriority w:val="99"/>
    <w:unhideWhenUsed/>
    <w:rsid w:val="00E23636"/>
    <w:pPr>
      <w:tabs>
        <w:tab w:val="center" w:pos="4252"/>
        <w:tab w:val="right" w:pos="8504"/>
      </w:tabs>
    </w:pPr>
  </w:style>
  <w:style w:type="character" w:customStyle="1" w:styleId="EncabezadoCar">
    <w:name w:val="Encabezado Car"/>
    <w:basedOn w:val="Fuentedeprrafopredeter"/>
    <w:link w:val="Encabezado"/>
    <w:uiPriority w:val="99"/>
    <w:rsid w:val="00E23636"/>
    <w:rPr>
      <w:sz w:val="24"/>
      <w:szCs w:val="24"/>
      <w:lang w:eastAsia="es-ES_tradnl"/>
    </w:rPr>
  </w:style>
  <w:style w:type="paragraph" w:styleId="Piedepgina">
    <w:name w:val="footer"/>
    <w:basedOn w:val="Normal"/>
    <w:link w:val="PiedepginaCar"/>
    <w:uiPriority w:val="99"/>
    <w:unhideWhenUsed/>
    <w:rsid w:val="00E23636"/>
    <w:pPr>
      <w:tabs>
        <w:tab w:val="center" w:pos="4252"/>
        <w:tab w:val="right" w:pos="8504"/>
      </w:tabs>
    </w:pPr>
  </w:style>
  <w:style w:type="character" w:customStyle="1" w:styleId="PiedepginaCar">
    <w:name w:val="Pie de página Car"/>
    <w:basedOn w:val="Fuentedeprrafopredeter"/>
    <w:link w:val="Piedepgina"/>
    <w:uiPriority w:val="99"/>
    <w:rsid w:val="00E23636"/>
    <w:rPr>
      <w:sz w:val="24"/>
      <w:szCs w:val="24"/>
      <w:lang w:eastAsia="es-ES_tradnl"/>
    </w:rPr>
  </w:style>
  <w:style w:type="table" w:styleId="Sombreadoclaro-nfasis1">
    <w:name w:val="Light Shading Accent 1"/>
    <w:basedOn w:val="Tablanormal"/>
    <w:uiPriority w:val="60"/>
    <w:rsid w:val="00E23636"/>
    <w:rPr>
      <w:rFonts w:asciiTheme="minorHAnsi" w:hAnsiTheme="minorHAnsi" w:cstheme="minorBidi"/>
      <w:color w:val="365F91" w:themeColor="accent1" w:themeShade="BF"/>
      <w:sz w:val="22"/>
      <w:szCs w:val="22"/>
      <w:lang w:eastAsia="es-E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ipervnculo">
    <w:name w:val="Hyperlink"/>
    <w:basedOn w:val="Fuentedeprrafopredeter"/>
    <w:uiPriority w:val="99"/>
    <w:unhideWhenUsed/>
    <w:rsid w:val="004B78CE"/>
    <w:rPr>
      <w:color w:val="0000FF" w:themeColor="hyperlink"/>
      <w:u w:val="single"/>
    </w:rPr>
  </w:style>
  <w:style w:type="character" w:styleId="Hipervnculovisitado">
    <w:name w:val="FollowedHyperlink"/>
    <w:basedOn w:val="Fuentedeprrafopredeter"/>
    <w:uiPriority w:val="99"/>
    <w:semiHidden/>
    <w:unhideWhenUsed/>
    <w:rsid w:val="004B78CE"/>
    <w:rPr>
      <w:color w:val="800080" w:themeColor="followedHyperlink"/>
      <w:u w:val="single"/>
    </w:rPr>
  </w:style>
  <w:style w:type="character" w:customStyle="1" w:styleId="Ttulo1Car">
    <w:name w:val="Título 1 Car"/>
    <w:basedOn w:val="Fuentedeprrafopredeter"/>
    <w:link w:val="Ttulo1"/>
    <w:uiPriority w:val="9"/>
    <w:rsid w:val="000905BE"/>
    <w:rPr>
      <w:rFonts w:asciiTheme="majorHAnsi" w:eastAsiaTheme="majorEastAsia" w:hAnsiTheme="majorHAnsi" w:cstheme="majorBidi"/>
      <w:color w:val="365F91" w:themeColor="accent1" w:themeShade="BF"/>
      <w:sz w:val="32"/>
      <w:szCs w:val="32"/>
      <w:lang w:eastAsia="es-ES_tradnl"/>
    </w:rPr>
  </w:style>
  <w:style w:type="paragraph" w:styleId="TtuloTDC">
    <w:name w:val="TOC Heading"/>
    <w:basedOn w:val="Ttulo1"/>
    <w:next w:val="Normal"/>
    <w:uiPriority w:val="39"/>
    <w:unhideWhenUsed/>
    <w:qFormat/>
    <w:rsid w:val="004F3F80"/>
    <w:pPr>
      <w:spacing w:line="259" w:lineRule="auto"/>
      <w:outlineLvl w:val="9"/>
    </w:pPr>
    <w:rPr>
      <w:lang w:val="es-ES" w:eastAsia="es-ES"/>
    </w:rPr>
  </w:style>
  <w:style w:type="character" w:customStyle="1" w:styleId="Ttulo2Car">
    <w:name w:val="Título 2 Car"/>
    <w:basedOn w:val="Fuentedeprrafopredeter"/>
    <w:link w:val="Ttulo2"/>
    <w:uiPriority w:val="9"/>
    <w:rsid w:val="000905BE"/>
    <w:rPr>
      <w:rFonts w:asciiTheme="majorHAnsi" w:eastAsiaTheme="majorEastAsia" w:hAnsiTheme="majorHAnsi" w:cstheme="majorBidi"/>
      <w:color w:val="365F91" w:themeColor="accent1" w:themeShade="BF"/>
      <w:sz w:val="26"/>
      <w:szCs w:val="26"/>
      <w:lang w:eastAsia="es-ES_tradnl"/>
    </w:rPr>
  </w:style>
  <w:style w:type="paragraph" w:styleId="Prrafodelista">
    <w:name w:val="List Paragraph"/>
    <w:basedOn w:val="Normal"/>
    <w:uiPriority w:val="34"/>
    <w:qFormat/>
    <w:rsid w:val="002E307B"/>
    <w:pPr>
      <w:ind w:left="720"/>
    </w:pPr>
  </w:style>
  <w:style w:type="paragraph" w:styleId="TDC1">
    <w:name w:val="toc 1"/>
    <w:basedOn w:val="Normal"/>
    <w:next w:val="Normal"/>
    <w:autoRedefine/>
    <w:uiPriority w:val="39"/>
    <w:unhideWhenUsed/>
    <w:rsid w:val="000F631D"/>
    <w:pPr>
      <w:spacing w:after="100"/>
    </w:pPr>
  </w:style>
  <w:style w:type="paragraph" w:styleId="TDC2">
    <w:name w:val="toc 2"/>
    <w:basedOn w:val="Normal"/>
    <w:next w:val="Normal"/>
    <w:autoRedefine/>
    <w:uiPriority w:val="39"/>
    <w:unhideWhenUsed/>
    <w:rsid w:val="000F631D"/>
    <w:pPr>
      <w:spacing w:after="100"/>
      <w:ind w:left="240"/>
    </w:pPr>
  </w:style>
  <w:style w:type="character" w:customStyle="1" w:styleId="Ttulo3Car">
    <w:name w:val="Título 3 Car"/>
    <w:basedOn w:val="Fuentedeprrafopredeter"/>
    <w:link w:val="Ttulo3"/>
    <w:uiPriority w:val="9"/>
    <w:rsid w:val="00DD4E0F"/>
    <w:rPr>
      <w:rFonts w:asciiTheme="majorHAnsi" w:eastAsiaTheme="majorEastAsia" w:hAnsiTheme="majorHAnsi" w:cstheme="majorBidi"/>
      <w:color w:val="243F60" w:themeColor="accent1" w:themeShade="7F"/>
      <w:lang w:eastAsia="es-ES_tradnl"/>
    </w:rPr>
  </w:style>
  <w:style w:type="character" w:customStyle="1" w:styleId="Ttulo4Car">
    <w:name w:val="Título 4 Car"/>
    <w:basedOn w:val="Fuentedeprrafopredeter"/>
    <w:link w:val="Ttulo4"/>
    <w:uiPriority w:val="9"/>
    <w:rsid w:val="0038382F"/>
    <w:rPr>
      <w:rFonts w:asciiTheme="majorHAnsi" w:eastAsiaTheme="majorEastAsia" w:hAnsiTheme="majorHAnsi" w:cstheme="majorBidi"/>
      <w:i/>
      <w:iCs/>
      <w:color w:val="365F91" w:themeColor="accent1" w:themeShade="BF"/>
      <w:lang w:eastAsia="es-ES_tradnl"/>
    </w:rPr>
  </w:style>
  <w:style w:type="paragraph" w:styleId="TDC3">
    <w:name w:val="toc 3"/>
    <w:basedOn w:val="Normal"/>
    <w:next w:val="Normal"/>
    <w:autoRedefine/>
    <w:uiPriority w:val="39"/>
    <w:unhideWhenUsed/>
    <w:rsid w:val="000A667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538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CD47B-3EDF-419F-ABB6-E70E9E7CE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9</Pages>
  <Words>1440</Words>
  <Characters>7924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Repositorio de la Universidad de Zaragoza – Zaguan   http://zaguan.unizar.es</vt:lpstr>
    </vt:vector>
  </TitlesOfParts>
  <Company>Universidad de Zaragoza</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Repositorio de la Universidad de Zaragoza – Zaguan   http://zaguan.unizar.es</dc:title>
  <dc:creator>CDC UZ</dc:creator>
  <cp:lastModifiedBy>Daniel Cubel</cp:lastModifiedBy>
  <cp:revision>32</cp:revision>
  <cp:lastPrinted>2011-04-11T11:19:00Z</cp:lastPrinted>
  <dcterms:created xsi:type="dcterms:W3CDTF">2020-06-11T11:40:00Z</dcterms:created>
  <dcterms:modified xsi:type="dcterms:W3CDTF">2020-07-11T16:56:00Z</dcterms:modified>
</cp:coreProperties>
</file>