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3862" w:rsidRPr="00B53862" w:rsidRDefault="00B53862" w:rsidP="00B53862">
      <w:pPr>
        <w:keepNext/>
        <w:autoSpaceDE w:val="0"/>
        <w:autoSpaceDN w:val="0"/>
        <w:adjustRightInd w:val="0"/>
        <w:spacing w:before="100" w:after="100" w:line="240" w:lineRule="auto"/>
        <w:outlineLvl w:val="1"/>
        <w:rPr>
          <w:rFonts w:ascii="Times New Roman" w:hAnsi="Times New Roman" w:cs="Times New Roman"/>
          <w:sz w:val="24"/>
          <w:szCs w:val="24"/>
          <w:highlight w:val="yellow"/>
        </w:rPr>
      </w:pPr>
      <w:r w:rsidRPr="00B53862">
        <w:rPr>
          <w:rFonts w:ascii="Times New Roman" w:hAnsi="Times New Roman" w:cs="Times New Roman"/>
          <w:b/>
          <w:bCs/>
          <w:kern w:val="36"/>
          <w:sz w:val="48"/>
          <w:szCs w:val="48"/>
        </w:rPr>
        <w:t>California Ankle and Foot</w:t>
      </w:r>
      <w:r>
        <w:rPr>
          <w:rFonts w:ascii="Times New Roman" w:hAnsi="Times New Roman" w:cs="Times New Roman"/>
          <w:b/>
          <w:bCs/>
          <w:kern w:val="36"/>
          <w:sz w:val="48"/>
          <w:szCs w:val="48"/>
        </w:rPr>
        <w:t xml:space="preserve"> Complaints</w:t>
      </w:r>
      <w:bookmarkStart w:id="0" w:name="_GoBack"/>
      <w:bookmarkEnd w:id="0"/>
      <w:r w:rsidRPr="00B53862">
        <w:rPr>
          <w:rFonts w:ascii="Times New Roman" w:hAnsi="Times New Roman" w:cs="Times New Roman"/>
          <w:sz w:val="24"/>
          <w:szCs w:val="24"/>
        </w:rPr>
        <w:br/>
      </w:r>
      <w:r w:rsidRPr="00B53862">
        <w:rPr>
          <w:rFonts w:ascii="Times New Roman" w:hAnsi="Times New Roman" w:cs="Times New Roman"/>
          <w:sz w:val="24"/>
          <w:szCs w:val="24"/>
        </w:rPr>
        <w:br/>
      </w:r>
      <w:r w:rsidRPr="00B53862">
        <w:rPr>
          <w:rFonts w:ascii="Times New Roman" w:hAnsi="Times New Roman" w:cs="Times New Roman"/>
          <w:sz w:val="24"/>
          <w:szCs w:val="24"/>
        </w:rPr>
        <w:br/>
      </w:r>
      <w:r w:rsidRPr="00B53862">
        <w:rPr>
          <w:rFonts w:ascii="Times New Roman" w:hAnsi="Times New Roman" w:cs="Times New Roman"/>
          <w:sz w:val="24"/>
          <w:szCs w:val="24"/>
          <w:highlight w:val="yellow"/>
        </w:rPr>
        <w:t>California Medical Treatment Utilization Schedule</w:t>
      </w:r>
      <w:r w:rsidRPr="00B53862">
        <w:rPr>
          <w:rFonts w:ascii="Times New Roman" w:hAnsi="Times New Roman" w:cs="Times New Roman"/>
          <w:sz w:val="24"/>
          <w:szCs w:val="24"/>
          <w:highlight w:val="yellow"/>
        </w:rPr>
        <w:br/>
        <w:t>§ 9792.23.7. Ankle and Foot Complaints</w:t>
      </w:r>
    </w:p>
    <w:p w:rsidR="00B53862" w:rsidRPr="00B53862" w:rsidRDefault="00B53862" w:rsidP="00B53862">
      <w:pPr>
        <w:keepNext/>
        <w:autoSpaceDE w:val="0"/>
        <w:autoSpaceDN w:val="0"/>
        <w:adjustRightInd w:val="0"/>
        <w:spacing w:before="100" w:after="100" w:line="240" w:lineRule="auto"/>
        <w:outlineLvl w:val="1"/>
        <w:rPr>
          <w:rFonts w:ascii="Times New Roman" w:hAnsi="Times New Roman" w:cs="Times New Roman"/>
          <w:b/>
          <w:bCs/>
          <w:kern w:val="36"/>
          <w:sz w:val="48"/>
          <w:szCs w:val="48"/>
        </w:rPr>
      </w:pPr>
      <w:r w:rsidRPr="00B53862">
        <w:rPr>
          <w:rFonts w:ascii="Times New Roman" w:hAnsi="Times New Roman" w:cs="Times New Roman"/>
          <w:sz w:val="24"/>
          <w:szCs w:val="24"/>
          <w:highlight w:val="yellow"/>
        </w:rPr>
        <w:br/>
        <w:t>American College of Occupational and Environmental Medicine, 2nd Edition</w:t>
      </w:r>
      <w:r w:rsidRPr="00B53862">
        <w:rPr>
          <w:rFonts w:ascii="Times New Roman" w:hAnsi="Times New Roman" w:cs="Times New Roman"/>
          <w:sz w:val="24"/>
          <w:szCs w:val="24"/>
          <w:highlight w:val="yellow"/>
        </w:rPr>
        <w:br/>
        <w:t>Chapter 14 - Ankle and Foot Complaints</w:t>
      </w:r>
      <w:r w:rsidRPr="00B53862">
        <w:rPr>
          <w:rFonts w:ascii="Times New Roman" w:hAnsi="Times New Roman" w:cs="Times New Roman"/>
          <w:sz w:val="24"/>
          <w:szCs w:val="24"/>
        </w:rPr>
        <w:br/>
      </w:r>
      <w:r w:rsidRPr="00B53862">
        <w:rPr>
          <w:rFonts w:ascii="Times New Roman" w:hAnsi="Times New Roman" w:cs="Times New Roman"/>
          <w:sz w:val="24"/>
          <w:szCs w:val="24"/>
        </w:rPr>
        <w:br/>
      </w:r>
    </w:p>
    <w:p w:rsidR="00B53862" w:rsidRPr="00B53862" w:rsidRDefault="00B53862" w:rsidP="00B53862">
      <w:pPr>
        <w:keepNext/>
        <w:autoSpaceDE w:val="0"/>
        <w:autoSpaceDN w:val="0"/>
        <w:adjustRightInd w:val="0"/>
        <w:spacing w:before="100" w:after="100" w:line="240" w:lineRule="auto"/>
        <w:outlineLvl w:val="1"/>
        <w:rPr>
          <w:rFonts w:ascii="Times New Roman" w:hAnsi="Times New Roman" w:cs="Times New Roman"/>
          <w:b/>
          <w:bCs/>
          <w:kern w:val="36"/>
          <w:sz w:val="48"/>
          <w:szCs w:val="48"/>
        </w:rPr>
      </w:pPr>
      <w:r w:rsidRPr="00B53862">
        <w:rPr>
          <w:rFonts w:ascii="Times New Roman" w:hAnsi="Times New Roman" w:cs="Times New Roman"/>
          <w:b/>
          <w:bCs/>
          <w:kern w:val="36"/>
          <w:sz w:val="48"/>
          <w:szCs w:val="48"/>
        </w:rPr>
        <w:t>Full Text ACOEM</w:t>
      </w:r>
      <w:r>
        <w:rPr>
          <w:rFonts w:ascii="Times New Roman" w:hAnsi="Times New Roman" w:cs="Times New Roman"/>
          <w:b/>
          <w:bCs/>
          <w:kern w:val="36"/>
          <w:sz w:val="48"/>
          <w:szCs w:val="48"/>
        </w:rPr>
        <w:t>: Chapter 14 -</w:t>
      </w:r>
      <w:r w:rsidRPr="00B53862">
        <w:rPr>
          <w:rFonts w:ascii="Times New Roman" w:hAnsi="Times New Roman" w:cs="Times New Roman"/>
          <w:b/>
          <w:bCs/>
          <w:kern w:val="36"/>
          <w:sz w:val="48"/>
          <w:szCs w:val="48"/>
        </w:rPr>
        <w:t xml:space="preserve"> Ankle and Foot</w:t>
      </w:r>
      <w:r>
        <w:rPr>
          <w:rFonts w:ascii="Times New Roman" w:hAnsi="Times New Roman" w:cs="Times New Roman"/>
          <w:b/>
          <w:bCs/>
          <w:kern w:val="36"/>
          <w:sz w:val="48"/>
          <w:szCs w:val="48"/>
        </w:rPr>
        <w:t xml:space="preserve"> Complaints</w:t>
      </w:r>
    </w:p>
    <w:p w:rsidR="00B53862" w:rsidRPr="00B53862" w:rsidRDefault="00B53862" w:rsidP="00B53862">
      <w:pPr>
        <w:autoSpaceDE w:val="0"/>
        <w:autoSpaceDN w:val="0"/>
        <w:adjustRightInd w:val="0"/>
        <w:spacing w:before="100" w:after="100" w:line="240" w:lineRule="auto"/>
        <w:rPr>
          <w:rFonts w:ascii="Times New Roman" w:hAnsi="Times New Roman" w:cs="Times New Roman"/>
          <w:sz w:val="24"/>
          <w:szCs w:val="24"/>
        </w:rPr>
      </w:pPr>
      <w:r w:rsidRPr="00B53862">
        <w:rPr>
          <w:rFonts w:ascii="Times New Roman" w:hAnsi="Times New Roman" w:cs="Times New Roman"/>
          <w:sz w:val="24"/>
          <w:szCs w:val="24"/>
        </w:rPr>
        <w:br/>
        <w:t>General Approach and Basic Principles</w:t>
      </w:r>
      <w:r w:rsidRPr="00B53862">
        <w:rPr>
          <w:rFonts w:ascii="Times New Roman" w:hAnsi="Times New Roman" w:cs="Times New Roman"/>
          <w:sz w:val="24"/>
          <w:szCs w:val="24"/>
        </w:rPr>
        <w:br/>
        <w:t>Foot and ankle complaints that are potentially work related are common problems presenting to occupational and primary care providers; they are among the ten most common causes of reported work-related health complaints and workers’ compensation claims. These complaints account for about 15% of claims, 7% of costs, and 6 to 7% of total lost workdays in workers’ compensation, ranking them in the top ten for financial severity as well.</w:t>
      </w:r>
      <w:r w:rsidRPr="00B53862">
        <w:rPr>
          <w:rFonts w:ascii="Times New Roman" w:hAnsi="Times New Roman" w:cs="Times New Roman"/>
          <w:sz w:val="24"/>
          <w:szCs w:val="24"/>
        </w:rPr>
        <w:br/>
        <w:t>Recommendations for assessing and treating adults with potentially workrelated ankle and foot problems are presented in this clinical practice guideline. Topics include the initial assessment and diagnosis of patients with acute and subacute ankle or foot complaints that may be work related, identification of red flags that may indicate the presence of a serious underlying medical condition, initial management, diagnostic considerations and special studies for identification of clinical pathology, work-relatedness, modified duty and activity, return to work, and further considerations, including the management of delayed recovery.</w:t>
      </w:r>
      <w:r w:rsidRPr="00B53862">
        <w:rPr>
          <w:rFonts w:ascii="Times New Roman" w:hAnsi="Times New Roman" w:cs="Times New Roman"/>
          <w:sz w:val="24"/>
          <w:szCs w:val="24"/>
        </w:rPr>
        <w:br/>
        <w:t>Algorithms for patient management are included. This chapter’s master algorithm schematizes the recommended way primary care and occupational medicine practitioners should manage patients with acute or subacute ankle and foot complaints. The following text, tables, and numbered algorithms amplify the guidelines of the master algorithm.</w:t>
      </w:r>
      <w:r w:rsidRPr="00B53862">
        <w:rPr>
          <w:rFonts w:ascii="Times New Roman" w:hAnsi="Times New Roman" w:cs="Times New Roman"/>
          <w:sz w:val="24"/>
          <w:szCs w:val="24"/>
        </w:rPr>
        <w:br/>
        <w:t>The principal recommendations for assessing and treating patients with ankle and foot complaints are as follows:</w:t>
      </w:r>
      <w:r w:rsidRPr="00B53862">
        <w:rPr>
          <w:rFonts w:ascii="Times New Roman" w:hAnsi="Times New Roman" w:cs="Times New Roman"/>
          <w:sz w:val="24"/>
          <w:szCs w:val="24"/>
        </w:rPr>
        <w:br/>
        <w:t>The initial appropriate assessment of patients with ankle and foot problems focuses on detecting red-flag indicators of potentially serious injury or disease.</w:t>
      </w:r>
      <w:r w:rsidRPr="00B53862">
        <w:rPr>
          <w:rFonts w:ascii="Times New Roman" w:hAnsi="Times New Roman" w:cs="Times New Roman"/>
          <w:sz w:val="24"/>
          <w:szCs w:val="24"/>
        </w:rPr>
        <w:br/>
        <w:t>In the absence of red flags, work-related foot and ankle complaints can be safely and effectively managed by occupational or primary care providers. The focus is on monitoring for complications, facilitating activity and the healing process, and facilitating return to work in a modified- or full-duty capacity.</w:t>
      </w:r>
      <w:r w:rsidRPr="00B53862">
        <w:rPr>
          <w:rFonts w:ascii="Times New Roman" w:hAnsi="Times New Roman" w:cs="Times New Roman"/>
          <w:sz w:val="24"/>
          <w:szCs w:val="24"/>
        </w:rPr>
        <w:br/>
        <w:t>Relieving discomfort can be accomplished most safely by temporary immobilization, elevation, use of heat and cold, restricted weight bearing, and systemic nonprescription analgesics.</w:t>
      </w:r>
      <w:r w:rsidRPr="00B53862">
        <w:rPr>
          <w:rFonts w:ascii="Times New Roman" w:hAnsi="Times New Roman" w:cs="Times New Roman"/>
          <w:sz w:val="24"/>
          <w:szCs w:val="24"/>
        </w:rPr>
        <w:br/>
        <w:t xml:space="preserve">Patients recovering fromacute foot and ankle injury or infection should be encouraged to return </w:t>
      </w:r>
      <w:r w:rsidRPr="00B53862">
        <w:rPr>
          <w:rFonts w:ascii="Times New Roman" w:hAnsi="Times New Roman" w:cs="Times New Roman"/>
          <w:sz w:val="24"/>
          <w:szCs w:val="24"/>
        </w:rPr>
        <w:lastRenderedPageBreak/>
        <w:t>to modified work as soon as their condition permits.</w:t>
      </w:r>
      <w:r w:rsidRPr="00B53862">
        <w:rPr>
          <w:rFonts w:ascii="Times New Roman" w:hAnsi="Times New Roman" w:cs="Times New Roman"/>
          <w:sz w:val="24"/>
          <w:szCs w:val="24"/>
        </w:rPr>
        <w:br/>
        <w:t>If symptoms persist more than four weeks, referral for specialty care may be indicated.</w:t>
      </w:r>
      <w:r w:rsidRPr="00B53862">
        <w:rPr>
          <w:rFonts w:ascii="Times New Roman" w:hAnsi="Times New Roman" w:cs="Times New Roman"/>
          <w:sz w:val="24"/>
          <w:szCs w:val="24"/>
        </w:rPr>
        <w:br/>
        <w:t>Nonphysical factors, such as psychosocial, workplace, or socioeconomic problems and non-anatomic pain, should be addressed in an effort to resolve delayed recovery.</w:t>
      </w:r>
      <w:r w:rsidRPr="00B53862">
        <w:rPr>
          <w:rFonts w:ascii="Times New Roman" w:hAnsi="Times New Roman" w:cs="Times New Roman"/>
          <w:sz w:val="24"/>
          <w:szCs w:val="24"/>
        </w:rPr>
        <w:br/>
      </w:r>
      <w:r w:rsidRPr="00B53862">
        <w:rPr>
          <w:rFonts w:ascii="Times New Roman" w:hAnsi="Times New Roman" w:cs="Times New Roman"/>
          <w:sz w:val="24"/>
          <w:szCs w:val="24"/>
        </w:rPr>
        <w:br/>
      </w:r>
      <w:r w:rsidRPr="00B53862">
        <w:rPr>
          <w:rFonts w:ascii="Times New Roman" w:hAnsi="Times New Roman" w:cs="Times New Roman"/>
          <w:sz w:val="24"/>
          <w:szCs w:val="24"/>
        </w:rPr>
        <w:br/>
        <w:t>Initial Assessment</w:t>
      </w:r>
      <w:r w:rsidRPr="00B53862">
        <w:rPr>
          <w:rFonts w:ascii="Times New Roman" w:hAnsi="Times New Roman" w:cs="Times New Roman"/>
          <w:sz w:val="24"/>
          <w:szCs w:val="24"/>
        </w:rPr>
        <w:br/>
        <w:t>Thorough medical and work histories and a focused physical examination (see Chapter 2) are sufficient for the initial assessment of a patient complaining of potentially work-related foot or ankle symptoms. The initial medical history and examination involves evaluating for serious underlying conditions, including sources of foot and ankle pain in other parts of the body. Certain findings in this assessment raise suspicion of serious underlying medical conditions, which are referred to as red flags (see Table 14-1). Their absence rules out the need for special studies, referral, or inpatient care during the first four weeks, during which time spontaneous recovery is expected (provided any contributing workplace factors are mitigated). Foot and ankle complaints can then be classified into one of four working categories:</w:t>
      </w:r>
      <w:r w:rsidRPr="00B53862">
        <w:rPr>
          <w:rFonts w:ascii="Times New Roman" w:hAnsi="Times New Roman" w:cs="Times New Roman"/>
          <w:sz w:val="24"/>
          <w:szCs w:val="24"/>
        </w:rPr>
        <w:br/>
        <w:t>Potentially serious foot and ankle conditions: fractures, acute dislocation, neurovascular compromise, tendon rupture, or infection</w:t>
      </w:r>
      <w:r w:rsidRPr="00B53862">
        <w:rPr>
          <w:rFonts w:ascii="Times New Roman" w:hAnsi="Times New Roman" w:cs="Times New Roman"/>
          <w:sz w:val="24"/>
          <w:szCs w:val="24"/>
        </w:rPr>
        <w:br/>
        <w:t>Acute mechanical disorders: derangements of the foot or ankle related to acute trauma, such as ligament strain</w:t>
      </w:r>
      <w:r w:rsidRPr="00B53862">
        <w:rPr>
          <w:rFonts w:ascii="Times New Roman" w:hAnsi="Times New Roman" w:cs="Times New Roman"/>
          <w:sz w:val="24"/>
          <w:szCs w:val="24"/>
        </w:rPr>
        <w:br/>
        <w:t>Chronic mechanical or degenerative disorders: possible consequences of aging or repetitive use, or a combination thereof, such as degenerative arthritis and chronic tendinitis, tenosynovitis, or tendinosis</w:t>
      </w:r>
      <w:r w:rsidRPr="00B53862">
        <w:rPr>
          <w:rFonts w:ascii="Times New Roman" w:hAnsi="Times New Roman" w:cs="Times New Roman"/>
          <w:sz w:val="24"/>
          <w:szCs w:val="24"/>
        </w:rPr>
        <w:br/>
        <w:t>Referred pain or paresthesias</w:t>
      </w:r>
      <w:r w:rsidRPr="00B53862">
        <w:rPr>
          <w:rFonts w:ascii="Times New Roman" w:hAnsi="Times New Roman" w:cs="Times New Roman"/>
          <w:sz w:val="24"/>
          <w:szCs w:val="24"/>
        </w:rPr>
        <w:br/>
        <w:t>Nonspecific disorders: occurring in the foot or ankle and suggesting neither internal derangement nor referred pain</w:t>
      </w:r>
      <w:r w:rsidRPr="00B53862">
        <w:rPr>
          <w:rFonts w:ascii="Times New Roman" w:hAnsi="Times New Roman" w:cs="Times New Roman"/>
          <w:sz w:val="24"/>
          <w:szCs w:val="24"/>
        </w:rPr>
        <w:br/>
      </w:r>
      <w:r w:rsidRPr="00B53862">
        <w:rPr>
          <w:rFonts w:ascii="Times New Roman" w:hAnsi="Times New Roman" w:cs="Times New Roman"/>
          <w:sz w:val="24"/>
          <w:szCs w:val="24"/>
        </w:rPr>
        <w:br/>
      </w:r>
      <w:r w:rsidRPr="00B53862">
        <w:rPr>
          <w:rFonts w:ascii="Times New Roman" w:hAnsi="Times New Roman" w:cs="Times New Roman"/>
          <w:sz w:val="24"/>
          <w:szCs w:val="24"/>
        </w:rPr>
        <w:br/>
        <w:t>Medical History</w:t>
      </w:r>
      <w:r w:rsidRPr="00B53862">
        <w:rPr>
          <w:rFonts w:ascii="Times New Roman" w:hAnsi="Times New Roman" w:cs="Times New Roman"/>
          <w:sz w:val="24"/>
          <w:szCs w:val="24"/>
        </w:rPr>
        <w:br/>
        <w:t>Asking the patient open-ended questions, such as those listed below, allows the clinician to gauge the need for further discussion or specific inquiries to obtain more detailed information (see also Chapter 2):</w:t>
      </w:r>
      <w:r w:rsidRPr="00B53862">
        <w:rPr>
          <w:rFonts w:ascii="Times New Roman" w:hAnsi="Times New Roman" w:cs="Times New Roman"/>
          <w:sz w:val="24"/>
          <w:szCs w:val="24"/>
        </w:rPr>
        <w:br/>
        <w:t>WHAT ARE YOUR PROBLEMS WITH YOUR FOOT OR ANKLE?</w:t>
      </w:r>
      <w:r w:rsidRPr="00B53862">
        <w:rPr>
          <w:rFonts w:ascii="Times New Roman" w:hAnsi="Times New Roman" w:cs="Times New Roman"/>
          <w:sz w:val="24"/>
          <w:szCs w:val="24"/>
        </w:rPr>
        <w:br/>
        <w:t>When did they begin?</w:t>
      </w:r>
      <w:r w:rsidRPr="00B53862">
        <w:rPr>
          <w:rFonts w:ascii="Times New Roman" w:hAnsi="Times New Roman" w:cs="Times New Roman"/>
          <w:sz w:val="24"/>
          <w:szCs w:val="24"/>
        </w:rPr>
        <w:br/>
        <w:t>Did a specific inciting event cause the symptoms?</w:t>
      </w:r>
      <w:r w:rsidRPr="00B53862">
        <w:rPr>
          <w:rFonts w:ascii="Times New Roman" w:hAnsi="Times New Roman" w:cs="Times New Roman"/>
          <w:sz w:val="24"/>
          <w:szCs w:val="24"/>
        </w:rPr>
        <w:br/>
        <w:t>Are your problems pain, weakness, and/or limited motion in your ankle or foot?</w:t>
      </w:r>
      <w:r w:rsidRPr="00B53862">
        <w:rPr>
          <w:rFonts w:ascii="Times New Roman" w:hAnsi="Times New Roman" w:cs="Times New Roman"/>
          <w:sz w:val="24"/>
          <w:szCs w:val="24"/>
        </w:rPr>
        <w:br/>
        <w:t>For traumatic injuries: Was the area deformed or bent? Did you lose any blood or have an open wound?</w:t>
      </w:r>
      <w:r w:rsidRPr="00B53862">
        <w:rPr>
          <w:rFonts w:ascii="Times New Roman" w:hAnsi="Times New Roman" w:cs="Times New Roman"/>
          <w:sz w:val="24"/>
          <w:szCs w:val="24"/>
        </w:rPr>
        <w:br/>
        <w:t>Are the problems located primarily in the foot or ankle? Do you have pain or other problems elsewhere (e.g., low back, knee)?</w:t>
      </w:r>
      <w:r w:rsidRPr="00B53862">
        <w:rPr>
          <w:rFonts w:ascii="Times New Roman" w:hAnsi="Times New Roman" w:cs="Times New Roman"/>
          <w:sz w:val="24"/>
          <w:szCs w:val="24"/>
        </w:rPr>
        <w:br/>
        <w:t>Are your problems constant or intermittent?</w:t>
      </w:r>
      <w:r w:rsidRPr="00B53862">
        <w:rPr>
          <w:rFonts w:ascii="Times New Roman" w:hAnsi="Times New Roman" w:cs="Times New Roman"/>
          <w:sz w:val="24"/>
          <w:szCs w:val="24"/>
        </w:rPr>
        <w:br/>
        <w:t>What makes the problem worse?</w:t>
      </w:r>
      <w:r w:rsidRPr="00B53862">
        <w:rPr>
          <w:rFonts w:ascii="Times New Roman" w:hAnsi="Times New Roman" w:cs="Times New Roman"/>
          <w:sz w:val="24"/>
          <w:szCs w:val="24"/>
        </w:rPr>
        <w:br/>
        <w:t>What makes the problem better?</w:t>
      </w:r>
      <w:r w:rsidRPr="00B53862">
        <w:rPr>
          <w:rFonts w:ascii="Times New Roman" w:hAnsi="Times New Roman" w:cs="Times New Roman"/>
          <w:sz w:val="24"/>
          <w:szCs w:val="24"/>
        </w:rPr>
        <w:br/>
        <w:t>What can’t you do, and/or what do you have difficulty doing as a result of these problems?</w:t>
      </w:r>
      <w:r w:rsidRPr="00B53862">
        <w:rPr>
          <w:rFonts w:ascii="Times New Roman" w:hAnsi="Times New Roman" w:cs="Times New Roman"/>
          <w:sz w:val="24"/>
          <w:szCs w:val="24"/>
        </w:rPr>
        <w:br/>
        <w:t>Can you walk or bear weight? For how long?</w:t>
      </w:r>
      <w:r w:rsidRPr="00B53862">
        <w:rPr>
          <w:rFonts w:ascii="Times New Roman" w:hAnsi="Times New Roman" w:cs="Times New Roman"/>
          <w:sz w:val="24"/>
          <w:szCs w:val="24"/>
        </w:rPr>
        <w:br/>
        <w:t>How long have your activities been limited? More than four weeks?</w:t>
      </w:r>
      <w:r w:rsidRPr="00B53862">
        <w:rPr>
          <w:rFonts w:ascii="Times New Roman" w:hAnsi="Times New Roman" w:cs="Times New Roman"/>
          <w:sz w:val="24"/>
          <w:szCs w:val="24"/>
        </w:rPr>
        <w:br/>
      </w:r>
      <w:r w:rsidRPr="00B53862">
        <w:rPr>
          <w:rFonts w:ascii="Times New Roman" w:hAnsi="Times New Roman" w:cs="Times New Roman"/>
          <w:sz w:val="24"/>
          <w:szCs w:val="24"/>
        </w:rPr>
        <w:lastRenderedPageBreak/>
        <w:t>Have your problems changed?</w:t>
      </w:r>
      <w:r w:rsidRPr="00B53862">
        <w:rPr>
          <w:rFonts w:ascii="Times New Roman" w:hAnsi="Times New Roman" w:cs="Times New Roman"/>
          <w:sz w:val="24"/>
          <w:szCs w:val="24"/>
        </w:rPr>
        <w:br/>
        <w:t>Have you had similar episodes previously?</w:t>
      </w:r>
      <w:r w:rsidRPr="00B53862">
        <w:rPr>
          <w:rFonts w:ascii="Times New Roman" w:hAnsi="Times New Roman" w:cs="Times New Roman"/>
          <w:sz w:val="24"/>
          <w:szCs w:val="24"/>
        </w:rPr>
        <w:br/>
        <w:t>Have you had previous testing or treatment? With whom?</w:t>
      </w:r>
      <w:r w:rsidRPr="00B53862">
        <w:rPr>
          <w:rFonts w:ascii="Times New Roman" w:hAnsi="Times New Roman" w:cs="Times New Roman"/>
          <w:sz w:val="24"/>
          <w:szCs w:val="24"/>
        </w:rPr>
        <w:br/>
        <w:t>What do you think caused the problem? How do you think it is related to work?</w:t>
      </w:r>
      <w:r w:rsidRPr="00B53862">
        <w:rPr>
          <w:rFonts w:ascii="Times New Roman" w:hAnsi="Times New Roman" w:cs="Times New Roman"/>
          <w:sz w:val="24"/>
          <w:szCs w:val="24"/>
        </w:rPr>
        <w:br/>
        <w:t>What are your specific job duties?</w:t>
      </w:r>
      <w:r w:rsidRPr="00B53862">
        <w:rPr>
          <w:rFonts w:ascii="Times New Roman" w:hAnsi="Times New Roman" w:cs="Times New Roman"/>
          <w:sz w:val="24"/>
          <w:szCs w:val="24"/>
        </w:rPr>
        <w:br/>
        <w:t>What activities cause problems for you?</w:t>
      </w:r>
      <w:r w:rsidRPr="00B53862">
        <w:rPr>
          <w:rFonts w:ascii="Times New Roman" w:hAnsi="Times New Roman" w:cs="Times New Roman"/>
          <w:sz w:val="24"/>
          <w:szCs w:val="24"/>
        </w:rPr>
        <w:br/>
        <w:t>How long do you spend performing each duty on a daily basis?</w:t>
      </w:r>
      <w:r w:rsidRPr="00B53862">
        <w:rPr>
          <w:rFonts w:ascii="Times New Roman" w:hAnsi="Times New Roman" w:cs="Times New Roman"/>
          <w:sz w:val="24"/>
          <w:szCs w:val="24"/>
        </w:rPr>
        <w:br/>
        <w:t>What other activities (hobbies, workouts, sports) do you engage in at home or elsewhere? Is this problem limiting you in those activities? If so, how? How often?</w:t>
      </w:r>
      <w:r w:rsidRPr="00B53862">
        <w:rPr>
          <w:rFonts w:ascii="Times New Roman" w:hAnsi="Times New Roman" w:cs="Times New Roman"/>
          <w:sz w:val="24"/>
          <w:szCs w:val="24"/>
        </w:rPr>
        <w:br/>
        <w:t>What would you like to be able to do that you cannot do now?</w:t>
      </w:r>
      <w:r w:rsidRPr="00B53862">
        <w:rPr>
          <w:rFonts w:ascii="Times New Roman" w:hAnsi="Times New Roman" w:cs="Times New Roman"/>
          <w:sz w:val="24"/>
          <w:szCs w:val="24"/>
        </w:rPr>
        <w:br/>
        <w:t>Do you have other medical problems?</w:t>
      </w:r>
      <w:r w:rsidRPr="00B53862">
        <w:rPr>
          <w:rFonts w:ascii="Times New Roman" w:hAnsi="Times New Roman" w:cs="Times New Roman"/>
          <w:sz w:val="24"/>
          <w:szCs w:val="24"/>
        </w:rPr>
        <w:br/>
        <w:t>What do you hope we can accomplish during this visit?</w:t>
      </w:r>
      <w:r w:rsidRPr="00B53862">
        <w:rPr>
          <w:rFonts w:ascii="Times New Roman" w:hAnsi="Times New Roman" w:cs="Times New Roman"/>
          <w:sz w:val="24"/>
          <w:szCs w:val="24"/>
        </w:rPr>
        <w:br/>
      </w:r>
      <w:r w:rsidRPr="00B53862">
        <w:rPr>
          <w:rFonts w:ascii="Times New Roman" w:hAnsi="Times New Roman" w:cs="Times New Roman"/>
          <w:sz w:val="24"/>
          <w:szCs w:val="24"/>
        </w:rPr>
        <w:br/>
        <w:t>A medical history suggesting pathology originating somewhere other than in the foot or ankle may warrant examination of the back, knee on the affected side, or other areas.</w:t>
      </w:r>
      <w:r w:rsidRPr="00B53862">
        <w:rPr>
          <w:rFonts w:ascii="Times New Roman" w:hAnsi="Times New Roman" w:cs="Times New Roman"/>
          <w:sz w:val="24"/>
          <w:szCs w:val="24"/>
        </w:rPr>
        <w:br/>
      </w:r>
      <w:r w:rsidRPr="00B53862">
        <w:rPr>
          <w:rFonts w:ascii="Times New Roman" w:hAnsi="Times New Roman" w:cs="Times New Roman"/>
          <w:sz w:val="24"/>
          <w:szCs w:val="24"/>
        </w:rPr>
        <w:br/>
      </w:r>
      <w:r w:rsidRPr="00B53862">
        <w:rPr>
          <w:rFonts w:ascii="Times New Roman" w:hAnsi="Times New Roman" w:cs="Times New Roman"/>
          <w:sz w:val="24"/>
          <w:szCs w:val="24"/>
        </w:rPr>
        <w:br/>
      </w:r>
      <w:r w:rsidRPr="00B53862">
        <w:rPr>
          <w:rFonts w:ascii="Times New Roman" w:hAnsi="Times New Roman" w:cs="Times New Roman"/>
          <w:sz w:val="24"/>
          <w:szCs w:val="24"/>
        </w:rPr>
        <w:br/>
        <w:t>Table 14-1. Red Flags for Potentially Serious Ankle and Foot Conditions</w:t>
      </w:r>
      <w:r w:rsidRPr="00B53862">
        <w:rPr>
          <w:rFonts w:ascii="Times New Roman" w:hAnsi="Times New Roman" w:cs="Times New Roman"/>
          <w:sz w:val="24"/>
          <w:szCs w:val="24"/>
        </w:rPr>
        <w:br/>
      </w:r>
      <w:r w:rsidRPr="00B53862">
        <w:rPr>
          <w:rFonts w:ascii="Times New Roman" w:hAnsi="Times New Roman" w:cs="Times New Roman"/>
          <w:sz w:val="24"/>
          <w:szCs w:val="24"/>
        </w:rPr>
        <w:br/>
        <w:t>Disorder: Fracture</w:t>
      </w:r>
      <w:r w:rsidRPr="00B53862">
        <w:rPr>
          <w:rFonts w:ascii="Times New Roman" w:hAnsi="Times New Roman" w:cs="Times New Roman"/>
          <w:sz w:val="24"/>
          <w:szCs w:val="24"/>
        </w:rPr>
        <w:br/>
        <w:t>Medical History: History of significant trauma, History of abnormal mobility, History of deformity with or without spontaneous or self-reduction, Painful swelling of ankle or foot</w:t>
      </w:r>
      <w:r w:rsidRPr="00B53862">
        <w:rPr>
          <w:rFonts w:ascii="Times New Roman" w:hAnsi="Times New Roman" w:cs="Times New Roman"/>
          <w:sz w:val="24"/>
          <w:szCs w:val="24"/>
        </w:rPr>
        <w:br/>
        <w:t>Physical Examination: Significant swelling, Significant bruising or hematoma, Deformity of ankle or foot, Abnormal mobility, Bony crepitus</w:t>
      </w:r>
      <w:r w:rsidRPr="00B53862">
        <w:rPr>
          <w:rFonts w:ascii="Times New Roman" w:hAnsi="Times New Roman" w:cs="Times New Roman"/>
          <w:sz w:val="24"/>
          <w:szCs w:val="24"/>
        </w:rPr>
        <w:br/>
      </w:r>
      <w:r w:rsidRPr="00B53862">
        <w:rPr>
          <w:rFonts w:ascii="Times New Roman" w:hAnsi="Times New Roman" w:cs="Times New Roman"/>
          <w:sz w:val="24"/>
          <w:szCs w:val="24"/>
        </w:rPr>
        <w:br/>
        <w:t>Disorder: Dislocation</w:t>
      </w:r>
      <w:r w:rsidRPr="00B53862">
        <w:rPr>
          <w:rFonts w:ascii="Times New Roman" w:hAnsi="Times New Roman" w:cs="Times New Roman"/>
          <w:sz w:val="24"/>
          <w:szCs w:val="24"/>
        </w:rPr>
        <w:br/>
        <w:t>Medical History: History of significant ankle or foot trauma, History of ankle or foot deformity with or without spontaneous reduction or self-reduction</w:t>
      </w:r>
      <w:r w:rsidRPr="00B53862">
        <w:rPr>
          <w:rFonts w:ascii="Times New Roman" w:hAnsi="Times New Roman" w:cs="Times New Roman"/>
          <w:sz w:val="24"/>
          <w:szCs w:val="24"/>
        </w:rPr>
        <w:br/>
        <w:t>Physical Examination: Swelling, Possible deformity of ankle or foot</w:t>
      </w:r>
      <w:r w:rsidRPr="00B53862">
        <w:rPr>
          <w:rFonts w:ascii="Times New Roman" w:hAnsi="Times New Roman" w:cs="Times New Roman"/>
          <w:sz w:val="24"/>
          <w:szCs w:val="24"/>
        </w:rPr>
        <w:br/>
      </w:r>
      <w:r w:rsidRPr="00B53862">
        <w:rPr>
          <w:rFonts w:ascii="Times New Roman" w:hAnsi="Times New Roman" w:cs="Times New Roman"/>
          <w:sz w:val="24"/>
          <w:szCs w:val="24"/>
        </w:rPr>
        <w:br/>
        <w:t>Disorder: Infection</w:t>
      </w:r>
      <w:r w:rsidRPr="00B53862">
        <w:rPr>
          <w:rFonts w:ascii="Times New Roman" w:hAnsi="Times New Roman" w:cs="Times New Roman"/>
          <w:sz w:val="24"/>
          <w:szCs w:val="24"/>
        </w:rPr>
        <w:br/>
        <w:t>Medical History: History of swelling of ankle or foot with increasingly red, hot area on the ankle or foot, History of fever or chills, History of diabetes or immunosuppression (e.g., transplant, chemotherapy, HIV)</w:t>
      </w:r>
      <w:r w:rsidRPr="00B53862">
        <w:rPr>
          <w:rFonts w:ascii="Times New Roman" w:hAnsi="Times New Roman" w:cs="Times New Roman"/>
          <w:sz w:val="24"/>
          <w:szCs w:val="24"/>
        </w:rPr>
        <w:br/>
        <w:t>Physical Examination: Palpable mass, Local heat, swelling, erythema, Systemic signs of sepsis</w:t>
      </w:r>
      <w:r w:rsidRPr="00B53862">
        <w:rPr>
          <w:rFonts w:ascii="Times New Roman" w:hAnsi="Times New Roman" w:cs="Times New Roman"/>
          <w:sz w:val="24"/>
          <w:szCs w:val="24"/>
        </w:rPr>
        <w:br/>
      </w:r>
      <w:r w:rsidRPr="00B53862">
        <w:rPr>
          <w:rFonts w:ascii="Times New Roman" w:hAnsi="Times New Roman" w:cs="Times New Roman"/>
          <w:sz w:val="24"/>
          <w:szCs w:val="24"/>
        </w:rPr>
        <w:br/>
        <w:t>Disorder: Inflammation</w:t>
      </w:r>
      <w:r w:rsidRPr="00B53862">
        <w:rPr>
          <w:rFonts w:ascii="Times New Roman" w:hAnsi="Times New Roman" w:cs="Times New Roman"/>
          <w:sz w:val="24"/>
          <w:szCs w:val="24"/>
        </w:rPr>
        <w:br/>
        <w:t>Medical History: History of inflammatory arthritis or autoimmune disease</w:t>
      </w:r>
      <w:r w:rsidRPr="00B53862">
        <w:rPr>
          <w:rFonts w:ascii="Times New Roman" w:hAnsi="Times New Roman" w:cs="Times New Roman"/>
          <w:sz w:val="24"/>
          <w:szCs w:val="24"/>
        </w:rPr>
        <w:br/>
        <w:t>Physical Examination: Swelling and effusion of ankle or foot</w:t>
      </w:r>
      <w:r w:rsidRPr="00B53862">
        <w:rPr>
          <w:rFonts w:ascii="Times New Roman" w:hAnsi="Times New Roman" w:cs="Times New Roman"/>
          <w:sz w:val="24"/>
          <w:szCs w:val="24"/>
        </w:rPr>
        <w:br/>
      </w:r>
      <w:r w:rsidRPr="00B53862">
        <w:rPr>
          <w:rFonts w:ascii="Times New Roman" w:hAnsi="Times New Roman" w:cs="Times New Roman"/>
          <w:sz w:val="24"/>
          <w:szCs w:val="24"/>
        </w:rPr>
        <w:br/>
        <w:t>Disorder: Rapidly progressive neurologic compromise</w:t>
      </w:r>
      <w:r w:rsidRPr="00B53862">
        <w:rPr>
          <w:rFonts w:ascii="Times New Roman" w:hAnsi="Times New Roman" w:cs="Times New Roman"/>
          <w:sz w:val="24"/>
          <w:szCs w:val="24"/>
        </w:rPr>
        <w:br/>
        <w:t>Medical History: History of neuropathy, decreased or absent sensation, History of neurologic disease, History of diabetes, History of dislocation or fracture</w:t>
      </w:r>
      <w:r w:rsidRPr="00B53862">
        <w:rPr>
          <w:rFonts w:ascii="Times New Roman" w:hAnsi="Times New Roman" w:cs="Times New Roman"/>
          <w:sz w:val="24"/>
          <w:szCs w:val="24"/>
        </w:rPr>
        <w:br/>
        <w:t xml:space="preserve">Physical Examination: Decreased sensation in feet and ankles, Loss of vibratory or positional sense, Dermatomal distribution, Absent ankle jerk, Motor loss in specific distribution, Painless </w:t>
      </w:r>
      <w:r w:rsidRPr="00B53862">
        <w:rPr>
          <w:rFonts w:ascii="Times New Roman" w:hAnsi="Times New Roman" w:cs="Times New Roman"/>
          <w:sz w:val="24"/>
          <w:szCs w:val="24"/>
        </w:rPr>
        <w:lastRenderedPageBreak/>
        <w:t>swelling (Charcot's joint)</w:t>
      </w:r>
      <w:r w:rsidRPr="00B53862">
        <w:rPr>
          <w:rFonts w:ascii="Times New Roman" w:hAnsi="Times New Roman" w:cs="Times New Roman"/>
          <w:sz w:val="24"/>
          <w:szCs w:val="24"/>
        </w:rPr>
        <w:br/>
      </w:r>
      <w:r w:rsidRPr="00B53862">
        <w:rPr>
          <w:rFonts w:ascii="Times New Roman" w:hAnsi="Times New Roman" w:cs="Times New Roman"/>
          <w:sz w:val="24"/>
          <w:szCs w:val="24"/>
        </w:rPr>
        <w:br/>
        <w:t>Disorder: Rapidly progressive vascular compromise</w:t>
      </w:r>
      <w:r w:rsidRPr="00B53862">
        <w:rPr>
          <w:rFonts w:ascii="Times New Roman" w:hAnsi="Times New Roman" w:cs="Times New Roman"/>
          <w:sz w:val="24"/>
          <w:szCs w:val="24"/>
        </w:rPr>
        <w:br/>
        <w:t>Medical History: History of diabetes, History of peripheral vascular disease or bypass grafts, History of dislocation or fracture</w:t>
      </w:r>
      <w:r w:rsidRPr="00B53862">
        <w:rPr>
          <w:rFonts w:ascii="Times New Roman" w:hAnsi="Times New Roman" w:cs="Times New Roman"/>
          <w:sz w:val="24"/>
          <w:szCs w:val="24"/>
        </w:rPr>
        <w:br/>
        <w:t>Physical Examination: Decreased or absent foot and ankle pulses, Decreased capillary filling, Cold, pale extremity</w:t>
      </w:r>
      <w:r w:rsidRPr="00B53862">
        <w:rPr>
          <w:rFonts w:ascii="Times New Roman" w:hAnsi="Times New Roman" w:cs="Times New Roman"/>
          <w:sz w:val="24"/>
          <w:szCs w:val="24"/>
        </w:rPr>
        <w:br/>
      </w:r>
      <w:r w:rsidRPr="00B53862">
        <w:rPr>
          <w:rFonts w:ascii="Times New Roman" w:hAnsi="Times New Roman" w:cs="Times New Roman"/>
          <w:sz w:val="24"/>
          <w:szCs w:val="24"/>
        </w:rPr>
        <w:br/>
        <w:t>Disorder: Acute gout</w:t>
      </w:r>
      <w:r w:rsidRPr="00B53862">
        <w:rPr>
          <w:rFonts w:ascii="Times New Roman" w:hAnsi="Times New Roman" w:cs="Times New Roman"/>
          <w:sz w:val="24"/>
          <w:szCs w:val="24"/>
        </w:rPr>
        <w:br/>
        <w:t>Medical History: History of sudden recurring attacks of joint pain in the toes</w:t>
      </w:r>
      <w:r w:rsidRPr="00B53862">
        <w:rPr>
          <w:rFonts w:ascii="Times New Roman" w:hAnsi="Times New Roman" w:cs="Times New Roman"/>
          <w:sz w:val="24"/>
          <w:szCs w:val="24"/>
        </w:rPr>
        <w:br/>
        <w:t>Physical Examination: Swelling, Red, tender, warm first metatarsal joint</w:t>
      </w:r>
      <w:r w:rsidRPr="00B53862">
        <w:rPr>
          <w:rFonts w:ascii="Times New Roman" w:hAnsi="Times New Roman" w:cs="Times New Roman"/>
          <w:sz w:val="24"/>
          <w:szCs w:val="24"/>
        </w:rPr>
        <w:br/>
      </w:r>
      <w:r w:rsidRPr="00B53862">
        <w:rPr>
          <w:rFonts w:ascii="Times New Roman" w:hAnsi="Times New Roman" w:cs="Times New Roman"/>
          <w:sz w:val="24"/>
          <w:szCs w:val="24"/>
        </w:rPr>
        <w:br/>
        <w:t>Disorder: Achilles rupture</w:t>
      </w:r>
      <w:r w:rsidRPr="00B53862">
        <w:rPr>
          <w:rFonts w:ascii="Times New Roman" w:hAnsi="Times New Roman" w:cs="Times New Roman"/>
          <w:sz w:val="24"/>
          <w:szCs w:val="24"/>
        </w:rPr>
        <w:br/>
        <w:t>Medical History: History of trauma, Sharp pain to the Achilles tendon, may be accompanied by loud pop</w:t>
      </w:r>
      <w:r w:rsidRPr="00B53862">
        <w:rPr>
          <w:rFonts w:ascii="Times New Roman" w:hAnsi="Times New Roman" w:cs="Times New Roman"/>
          <w:sz w:val="24"/>
          <w:szCs w:val="24"/>
        </w:rPr>
        <w:br/>
        <w:t>Physical Examination: Swelling and bruising, Inability to point foot downward and stand or walk comfortably</w:t>
      </w:r>
      <w:r w:rsidRPr="00B53862">
        <w:rPr>
          <w:rFonts w:ascii="Times New Roman" w:hAnsi="Times New Roman" w:cs="Times New Roman"/>
          <w:sz w:val="24"/>
          <w:szCs w:val="24"/>
        </w:rPr>
        <w:br/>
      </w:r>
      <w:r w:rsidRPr="00B53862">
        <w:rPr>
          <w:rFonts w:ascii="Times New Roman" w:hAnsi="Times New Roman" w:cs="Times New Roman"/>
          <w:sz w:val="24"/>
          <w:szCs w:val="24"/>
        </w:rPr>
        <w:br/>
      </w:r>
      <w:r w:rsidRPr="00B53862">
        <w:rPr>
          <w:rFonts w:ascii="Times New Roman" w:hAnsi="Times New Roman" w:cs="Times New Roman"/>
          <w:sz w:val="24"/>
          <w:szCs w:val="24"/>
        </w:rPr>
        <w:br/>
      </w:r>
      <w:r w:rsidRPr="00B53862">
        <w:rPr>
          <w:rFonts w:ascii="Times New Roman" w:hAnsi="Times New Roman" w:cs="Times New Roman"/>
          <w:sz w:val="24"/>
          <w:szCs w:val="24"/>
        </w:rPr>
        <w:br/>
        <w:t>Physical Examination</w:t>
      </w:r>
      <w:r w:rsidRPr="00B53862">
        <w:rPr>
          <w:rFonts w:ascii="Times New Roman" w:hAnsi="Times New Roman" w:cs="Times New Roman"/>
          <w:sz w:val="24"/>
          <w:szCs w:val="24"/>
        </w:rPr>
        <w:br/>
        <w:t>Guided by the medical history, the preferred method of physical examination includes:</w:t>
      </w:r>
      <w:r w:rsidRPr="00B53862">
        <w:rPr>
          <w:rFonts w:ascii="Times New Roman" w:hAnsi="Times New Roman" w:cs="Times New Roman"/>
          <w:sz w:val="24"/>
          <w:szCs w:val="24"/>
        </w:rPr>
        <w:br/>
        <w:t>General observation of the patient</w:t>
      </w:r>
      <w:r w:rsidRPr="00B53862">
        <w:rPr>
          <w:rFonts w:ascii="Times New Roman" w:hAnsi="Times New Roman" w:cs="Times New Roman"/>
          <w:sz w:val="24"/>
          <w:szCs w:val="24"/>
        </w:rPr>
        <w:br/>
        <w:t>Regional examination of the feet and ankles</w:t>
      </w:r>
      <w:r w:rsidRPr="00B53862">
        <w:rPr>
          <w:rFonts w:ascii="Times New Roman" w:hAnsi="Times New Roman" w:cs="Times New Roman"/>
          <w:sz w:val="24"/>
          <w:szCs w:val="24"/>
        </w:rPr>
        <w:br/>
        <w:t>Neurologic screening</w:t>
      </w:r>
      <w:r w:rsidRPr="00B53862">
        <w:rPr>
          <w:rFonts w:ascii="Times New Roman" w:hAnsi="Times New Roman" w:cs="Times New Roman"/>
          <w:sz w:val="24"/>
          <w:szCs w:val="24"/>
        </w:rPr>
        <w:br/>
      </w:r>
      <w:r w:rsidRPr="00B53862">
        <w:rPr>
          <w:rFonts w:ascii="Times New Roman" w:hAnsi="Times New Roman" w:cs="Times New Roman"/>
          <w:sz w:val="24"/>
          <w:szCs w:val="24"/>
        </w:rPr>
        <w:br/>
        <w:t>In most cases, the examination is subjective because patient response or interpretation is required for findings on the examination. Some patients with foot or ankle problems have no objective findings. Some will present with painful or excessive range of motion and areas of tenderness or stiffness (loss of mobility). Atrophy is an objective finding and may be present in longstanding cases. A ‘‘frozen’’ area (marked loss of motion) may be present, as may signs of infection or deformity due to fracture or dislocation, although these cases are much less common than nonspecific pain.</w:t>
      </w:r>
      <w:r w:rsidRPr="00B53862">
        <w:rPr>
          <w:rFonts w:ascii="Times New Roman" w:hAnsi="Times New Roman" w:cs="Times New Roman"/>
          <w:sz w:val="24"/>
          <w:szCs w:val="24"/>
        </w:rPr>
        <w:br/>
        <w:t>Though it may seem a point too obvious to warrant mention, the physician should specifically note which ankle or foot—left or right—is the subject of the patient’s complaints. Not infrequently, injured workers have prior workers’ compensation claims that involve the opposite ankle or foot. Any ambiguity in documentation can lead to delay in acceptance of the patient’s workers’ compensation claim, delay in the authorization of time-loss benefits, delay in the authorization of payment of medical care, or even outright denial of the workers’ compensation claim.</w:t>
      </w:r>
      <w:r w:rsidRPr="00B53862">
        <w:rPr>
          <w:rFonts w:ascii="Times New Roman" w:hAnsi="Times New Roman" w:cs="Times New Roman"/>
          <w:sz w:val="24"/>
          <w:szCs w:val="24"/>
        </w:rPr>
        <w:br/>
        <w:t xml:space="preserve">The physician should seek objective evidence of pathology that is consistent with the patient’s subjective complaints. In many cases, careful examination will reveal one or more truly objective findings, such as swelling, deformity, atrophy, reflex changes, or spasm. Any such findings should be thoroughtly documented in the medical record both for reference during future visits, and for the value the information will have in the patient’s workers’ compensation claim. For some patients with ankle or foot complaints, however, there are no objective findings. </w:t>
      </w:r>
      <w:r w:rsidRPr="00B53862">
        <w:rPr>
          <w:rFonts w:ascii="Times New Roman" w:hAnsi="Times New Roman" w:cs="Times New Roman"/>
          <w:sz w:val="24"/>
          <w:szCs w:val="24"/>
        </w:rPr>
        <w:lastRenderedPageBreak/>
        <w:t>Meticulous documentation of the patient’s complaints at each visit is of the utmost importance in such cases.</w:t>
      </w:r>
      <w:r w:rsidRPr="00B53862">
        <w:rPr>
          <w:rFonts w:ascii="Times New Roman" w:hAnsi="Times New Roman" w:cs="Times New Roman"/>
          <w:sz w:val="24"/>
          <w:szCs w:val="24"/>
        </w:rPr>
        <w:br/>
      </w:r>
      <w:r w:rsidRPr="00B53862">
        <w:rPr>
          <w:rFonts w:ascii="Times New Roman" w:hAnsi="Times New Roman" w:cs="Times New Roman"/>
          <w:sz w:val="24"/>
          <w:szCs w:val="24"/>
        </w:rPr>
        <w:br/>
        <w:t>A. Regional Foot and Ankle Examination</w:t>
      </w:r>
      <w:r w:rsidRPr="00B53862">
        <w:rPr>
          <w:rFonts w:ascii="Times New Roman" w:hAnsi="Times New Roman" w:cs="Times New Roman"/>
          <w:sz w:val="24"/>
          <w:szCs w:val="24"/>
        </w:rPr>
        <w:br/>
        <w:t>In the recommended focused foot and ankle examination, the clinician observes the foot for heel position and arch shape as the patient bears weight. Inspecting the medial and lateral aspects of the foot and ankle can help determine the most likely site of injury because swelling and ecchymosis often occur over the site of injury. Deformities due to fractures or dislocations may be visible abnormalities. Signs of infection (e.g., redness, heat, swelling) also may be visible.</w:t>
      </w:r>
      <w:r w:rsidRPr="00B53862">
        <w:rPr>
          <w:rFonts w:ascii="Times New Roman" w:hAnsi="Times New Roman" w:cs="Times New Roman"/>
          <w:sz w:val="24"/>
          <w:szCs w:val="24"/>
        </w:rPr>
        <w:br/>
        <w:t>Carefully palpate the foot for tender areas, and assess the lateral and medial ligamentous structures of the ankle. The distal fibula, distal tibia, proximal fibula, and proximal fifth metatarsal should be palpated because they are the areas most often injured in avulsion fractures. Inspecting and palpating the tendinous insertions of the leg muscles also may aid in the diagnosing the injury and rule out a more serious condition, such as an Achilles tendon rupture. The range of motion of the foot and ankle should be determined both actively and passively, for instance, by asking the patient to move the foot and ankle within the limits of symptoms and then engaging in gentle range of motion of the joints (rear foot, midfoot, forefoot, toes) passively for comparison. Resisted range of motion may be used to assess strength and the presence of injury in associated muscles. Atrophy of calf muscles is an objective finding, but one that arises only after weeks to months of problems.</w:t>
      </w:r>
      <w:r w:rsidRPr="00B53862">
        <w:rPr>
          <w:rFonts w:ascii="Times New Roman" w:hAnsi="Times New Roman" w:cs="Times New Roman"/>
          <w:sz w:val="24"/>
          <w:szCs w:val="24"/>
        </w:rPr>
        <w:br/>
        <w:t>Ligamentous testing can be performed to assess the presence of ankle instability. It includes the anterior drawer test, talar tilt test, and squeeze test. Observe adjacent ankle structures, such as the tendons. The anterior drawer test is performed with the foot in neutral position. Hold the foot firmly at the heel while applying a backward, posterior force to the tibia. If significant anterior displacement of the foot relative to the distal tibia can be felt, it indicates a significant injury to the anterior talofibular ligament. The talar tilt test gently applies inversion force to the affected ankle; due to immediate postinjury pain, this examination may best be performed after pain has subsided. A positive test indicates lateral ligamentous laxity. Findings fromboth the anterior drawer test and talar tilt test can be compared with the unaffected, contralateral ankle. The squeeze test may be used if medial injury or severe lateral injury has taken place. Place the hands about six inches distal to the knee with thumbs on the fibula and fingers on the medial tibia. Then squeeze the leg to bring the fibula and tibia together. Pain during this test indicates syndesmotic injury, and prolonged recovery is likely.</w:t>
      </w:r>
      <w:r w:rsidRPr="00B53862">
        <w:rPr>
          <w:rFonts w:ascii="Times New Roman" w:hAnsi="Times New Roman" w:cs="Times New Roman"/>
          <w:sz w:val="24"/>
          <w:szCs w:val="24"/>
        </w:rPr>
        <w:br/>
        <w:t>Observe weight-bearing skeletal alignment of the foot and ankle in relation to the whole body for local skeletal malalignment and correlated and compensatory motions and postures. Observe foot and ankle motion during gait; during other work-related tasks and other home-related tasks. Is pain the limiter of the task? Observe:</w:t>
      </w:r>
      <w:r w:rsidRPr="00B53862">
        <w:rPr>
          <w:rFonts w:ascii="Times New Roman" w:hAnsi="Times New Roman" w:cs="Times New Roman"/>
          <w:sz w:val="24"/>
          <w:szCs w:val="24"/>
        </w:rPr>
        <w:br/>
        <w:t>Strength</w:t>
      </w:r>
      <w:r w:rsidRPr="00B53862">
        <w:rPr>
          <w:rFonts w:ascii="Times New Roman" w:hAnsi="Times New Roman" w:cs="Times New Roman"/>
          <w:sz w:val="24"/>
          <w:szCs w:val="24"/>
        </w:rPr>
        <w:br/>
        <w:t>Pain location, intensity, link with activity</w:t>
      </w:r>
      <w:r w:rsidRPr="00B53862">
        <w:rPr>
          <w:rFonts w:ascii="Times New Roman" w:hAnsi="Times New Roman" w:cs="Times New Roman"/>
          <w:sz w:val="24"/>
          <w:szCs w:val="24"/>
        </w:rPr>
        <w:br/>
        <w:t>Stiffness</w:t>
      </w:r>
      <w:r w:rsidRPr="00B53862">
        <w:rPr>
          <w:rFonts w:ascii="Times New Roman" w:hAnsi="Times New Roman" w:cs="Times New Roman"/>
          <w:sz w:val="24"/>
          <w:szCs w:val="24"/>
        </w:rPr>
        <w:br/>
        <w:t>Balance</w:t>
      </w:r>
      <w:r w:rsidRPr="00B53862">
        <w:rPr>
          <w:rFonts w:ascii="Times New Roman" w:hAnsi="Times New Roman" w:cs="Times New Roman"/>
          <w:sz w:val="24"/>
          <w:szCs w:val="24"/>
        </w:rPr>
        <w:br/>
        <w:t>Ligamentous laxity</w:t>
      </w:r>
      <w:r w:rsidRPr="00B53862">
        <w:rPr>
          <w:rFonts w:ascii="Times New Roman" w:hAnsi="Times New Roman" w:cs="Times New Roman"/>
          <w:sz w:val="24"/>
          <w:szCs w:val="24"/>
        </w:rPr>
        <w:br/>
        <w:t>Joint accessory motion</w:t>
      </w:r>
      <w:r w:rsidRPr="00B53862">
        <w:rPr>
          <w:rFonts w:ascii="Times New Roman" w:hAnsi="Times New Roman" w:cs="Times New Roman"/>
          <w:sz w:val="24"/>
          <w:szCs w:val="24"/>
        </w:rPr>
        <w:br/>
      </w:r>
      <w:r w:rsidRPr="00B53862">
        <w:rPr>
          <w:rFonts w:ascii="Times New Roman" w:hAnsi="Times New Roman" w:cs="Times New Roman"/>
          <w:sz w:val="24"/>
          <w:szCs w:val="24"/>
        </w:rPr>
        <w:br/>
        <w:t>B. Neurovascular Screening</w:t>
      </w:r>
      <w:r w:rsidRPr="00B53862">
        <w:rPr>
          <w:rFonts w:ascii="Times New Roman" w:hAnsi="Times New Roman" w:cs="Times New Roman"/>
          <w:sz w:val="24"/>
          <w:szCs w:val="24"/>
        </w:rPr>
        <w:br/>
        <w:t xml:space="preserve">Assessment of the neurologic and vascular status of the foot and ankle (including skin </w:t>
      </w:r>
      <w:r w:rsidRPr="00B53862">
        <w:rPr>
          <w:rFonts w:ascii="Times New Roman" w:hAnsi="Times New Roman" w:cs="Times New Roman"/>
          <w:sz w:val="24"/>
          <w:szCs w:val="24"/>
        </w:rPr>
        <w:lastRenderedPageBreak/>
        <w:t>temperature, peripheral pulses, and the motor, reflex, and sensory status of the foot and ankle as well as the more proximal surrounding structures) is recommended. Observe the skin for trophic changes. Examination of lumbosacral nerve root function also is in order because L5 radiculopathy can affect the foot and toe extensors and S1 radiculopathy can affect plantar flexion (see Chapter 12). Patients with peripheral neuropathy (e.g., diabetics) may have decreased sensation in the foot or ankle and neuropathic joints presenting as acute swelling or inflammation. Peripheral nerve entrapment may be manifested as foot drop if the peroneal nerve at the knee is involved or, rarely, as a tarsal tunnel syndrome, presenting as numbness of the plantar surface of the foot and toes. Foot drop also can be seen in L5 neuropathy due to an L4-5 disc protrusion.</w:t>
      </w:r>
      <w:r w:rsidRPr="00B53862">
        <w:rPr>
          <w:rFonts w:ascii="Times New Roman" w:hAnsi="Times New Roman" w:cs="Times New Roman"/>
          <w:sz w:val="24"/>
          <w:szCs w:val="24"/>
        </w:rPr>
        <w:br/>
      </w:r>
      <w:r w:rsidRPr="00B53862">
        <w:rPr>
          <w:rFonts w:ascii="Times New Roman" w:hAnsi="Times New Roman" w:cs="Times New Roman"/>
          <w:sz w:val="24"/>
          <w:szCs w:val="24"/>
        </w:rPr>
        <w:br/>
        <w:t>C. Assessing Red Flags</w:t>
      </w:r>
      <w:r w:rsidRPr="00B53862">
        <w:rPr>
          <w:rFonts w:ascii="Times New Roman" w:hAnsi="Times New Roman" w:cs="Times New Roman"/>
          <w:sz w:val="24"/>
          <w:szCs w:val="24"/>
        </w:rPr>
        <w:br/>
        <w:t>Physical examination evidence of neurovascular compromise that correlates with the medical history and test results may indicate a need for immediate consultation. The examination may further reinforce or reduce suspicions of tumor, infection, tendon rupture, metabolic disorder, fracture, or dislocation.</w:t>
      </w:r>
      <w:r w:rsidRPr="00B53862">
        <w:rPr>
          <w:rFonts w:ascii="Times New Roman" w:hAnsi="Times New Roman" w:cs="Times New Roman"/>
          <w:sz w:val="24"/>
          <w:szCs w:val="24"/>
        </w:rPr>
        <w:br/>
      </w:r>
      <w:r w:rsidRPr="00B53862">
        <w:rPr>
          <w:rFonts w:ascii="Times New Roman" w:hAnsi="Times New Roman" w:cs="Times New Roman"/>
          <w:sz w:val="24"/>
          <w:szCs w:val="24"/>
        </w:rPr>
        <w:br/>
      </w:r>
      <w:r w:rsidRPr="00B53862">
        <w:rPr>
          <w:rFonts w:ascii="Times New Roman" w:hAnsi="Times New Roman" w:cs="Times New Roman"/>
          <w:sz w:val="24"/>
          <w:szCs w:val="24"/>
        </w:rPr>
        <w:br/>
        <w:t>Diagnostic Criteria</w:t>
      </w:r>
      <w:r w:rsidRPr="00B53862">
        <w:rPr>
          <w:rFonts w:ascii="Times New Roman" w:hAnsi="Times New Roman" w:cs="Times New Roman"/>
          <w:sz w:val="24"/>
          <w:szCs w:val="24"/>
        </w:rPr>
        <w:br/>
        <w:t>If the patient does not have red flags for serious conditions, the clinician can then determine which common musculoskeletal disorder is present. The criteria presented in Table 14-2 follow the clinical thought process, from the mechanism of illness or injury to unique symptoms and signs of a particular disorder and finally to test results, if any tests are needed to make a correct diagnosis.</w:t>
      </w:r>
      <w:r w:rsidRPr="00B53862">
        <w:rPr>
          <w:rFonts w:ascii="Times New Roman" w:hAnsi="Times New Roman" w:cs="Times New Roman"/>
          <w:sz w:val="24"/>
          <w:szCs w:val="24"/>
        </w:rPr>
        <w:br/>
      </w:r>
      <w:r w:rsidRPr="00B53862">
        <w:rPr>
          <w:rFonts w:ascii="Times New Roman" w:hAnsi="Times New Roman" w:cs="Times New Roman"/>
          <w:sz w:val="24"/>
          <w:szCs w:val="24"/>
        </w:rPr>
        <w:br/>
      </w:r>
      <w:r w:rsidRPr="00B53862">
        <w:rPr>
          <w:rFonts w:ascii="Times New Roman" w:hAnsi="Times New Roman" w:cs="Times New Roman"/>
          <w:sz w:val="24"/>
          <w:szCs w:val="24"/>
        </w:rPr>
        <w:br/>
      </w:r>
      <w:r w:rsidRPr="00B53862">
        <w:rPr>
          <w:rFonts w:ascii="Times New Roman" w:hAnsi="Times New Roman" w:cs="Times New Roman"/>
          <w:sz w:val="24"/>
          <w:szCs w:val="24"/>
        </w:rPr>
        <w:br/>
        <w:t>Table 14-2. Diagnostic Criteria for Non-red-flag Conditions that Can Be Managed by Primary Care Physicians</w:t>
      </w:r>
      <w:r w:rsidRPr="00B53862">
        <w:rPr>
          <w:rFonts w:ascii="Times New Roman" w:hAnsi="Times New Roman" w:cs="Times New Roman"/>
          <w:sz w:val="24"/>
          <w:szCs w:val="24"/>
        </w:rPr>
        <w:br/>
      </w:r>
      <w:r w:rsidRPr="00B53862">
        <w:rPr>
          <w:rFonts w:ascii="Times New Roman" w:hAnsi="Times New Roman" w:cs="Times New Roman"/>
          <w:sz w:val="24"/>
          <w:szCs w:val="24"/>
        </w:rPr>
        <w:br/>
        <w:t>Probable Diagnosis or Injury: Ankle sprain (ICD-9 845.0; medial 845.01, lateral 845.02)</w:t>
      </w:r>
      <w:r w:rsidRPr="00B53862">
        <w:rPr>
          <w:rFonts w:ascii="Times New Roman" w:hAnsi="Times New Roman" w:cs="Times New Roman"/>
          <w:sz w:val="24"/>
          <w:szCs w:val="24"/>
        </w:rPr>
        <w:br/>
        <w:t>Mechanism: Inversion of ankle, Eversion of ankle</w:t>
      </w:r>
      <w:r w:rsidRPr="00B53862">
        <w:rPr>
          <w:rFonts w:ascii="Times New Roman" w:hAnsi="Times New Roman" w:cs="Times New Roman"/>
          <w:sz w:val="24"/>
          <w:szCs w:val="24"/>
        </w:rPr>
        <w:br/>
        <w:t>Unique Symptoms:Pain at or below lateral or medial malleolus, Swelling over or near malleolus</w:t>
      </w:r>
      <w:r w:rsidRPr="00B53862">
        <w:rPr>
          <w:rFonts w:ascii="Times New Roman" w:hAnsi="Times New Roman" w:cs="Times New Roman"/>
          <w:sz w:val="24"/>
          <w:szCs w:val="24"/>
        </w:rPr>
        <w:br/>
        <w:t>Unique Signs: Swelling at or below malleolus, Tenderness over medial or lateral ankle ligament, With severe sprain, positive drawer sign or instability</w:t>
      </w:r>
      <w:r w:rsidRPr="00B53862">
        <w:rPr>
          <w:rFonts w:ascii="Times New Roman" w:hAnsi="Times New Roman" w:cs="Times New Roman"/>
          <w:sz w:val="24"/>
          <w:szCs w:val="24"/>
        </w:rPr>
        <w:br/>
        <w:t>Tests and Results: None (radiograph negative if obtained)</w:t>
      </w:r>
      <w:r w:rsidRPr="00B53862">
        <w:rPr>
          <w:rFonts w:ascii="Times New Roman" w:hAnsi="Times New Roman" w:cs="Times New Roman"/>
          <w:sz w:val="24"/>
          <w:szCs w:val="24"/>
        </w:rPr>
        <w:br/>
      </w:r>
      <w:r w:rsidRPr="00B53862">
        <w:rPr>
          <w:rFonts w:ascii="Times New Roman" w:hAnsi="Times New Roman" w:cs="Times New Roman"/>
          <w:sz w:val="24"/>
          <w:szCs w:val="24"/>
        </w:rPr>
        <w:br/>
        <w:t>Probable Diagnosis or Injury: Forefoot sprain (ICD-9 845.10)</w:t>
      </w:r>
      <w:r w:rsidRPr="00B53862">
        <w:rPr>
          <w:rFonts w:ascii="Times New Roman" w:hAnsi="Times New Roman" w:cs="Times New Roman"/>
          <w:sz w:val="24"/>
          <w:szCs w:val="24"/>
        </w:rPr>
        <w:br/>
        <w:t>Mechanism: Plantar flexion, extension, or inversion beyond range</w:t>
      </w:r>
      <w:r w:rsidRPr="00B53862">
        <w:rPr>
          <w:rFonts w:ascii="Times New Roman" w:hAnsi="Times New Roman" w:cs="Times New Roman"/>
          <w:sz w:val="24"/>
          <w:szCs w:val="24"/>
        </w:rPr>
        <w:br/>
        <w:t>Unique Symptoms: Dorsal foot pain, Swelling of dorsal foot</w:t>
      </w:r>
      <w:r w:rsidRPr="00B53862">
        <w:rPr>
          <w:rFonts w:ascii="Times New Roman" w:hAnsi="Times New Roman" w:cs="Times New Roman"/>
          <w:sz w:val="24"/>
          <w:szCs w:val="24"/>
        </w:rPr>
        <w:br/>
        <w:t>Unique Signs: Swelling in dorsum of foot, Tenderness over dorsum of foot</w:t>
      </w:r>
      <w:r w:rsidRPr="00B53862">
        <w:rPr>
          <w:rFonts w:ascii="Times New Roman" w:hAnsi="Times New Roman" w:cs="Times New Roman"/>
          <w:sz w:val="24"/>
          <w:szCs w:val="24"/>
        </w:rPr>
        <w:br/>
        <w:t>Tests and Results: None (radiograph negative if obtained)</w:t>
      </w:r>
      <w:r w:rsidRPr="00B53862">
        <w:rPr>
          <w:rFonts w:ascii="Times New Roman" w:hAnsi="Times New Roman" w:cs="Times New Roman"/>
          <w:sz w:val="24"/>
          <w:szCs w:val="24"/>
        </w:rPr>
        <w:br/>
      </w:r>
      <w:r w:rsidRPr="00B53862">
        <w:rPr>
          <w:rFonts w:ascii="Times New Roman" w:hAnsi="Times New Roman" w:cs="Times New Roman"/>
          <w:sz w:val="24"/>
          <w:szCs w:val="24"/>
        </w:rPr>
        <w:br/>
        <w:t>Probable Diagnosis or Injury: Ankle or foot tendonitis (ICD-9 726.71)</w:t>
      </w:r>
      <w:r w:rsidRPr="00B53862">
        <w:rPr>
          <w:rFonts w:ascii="Times New Roman" w:hAnsi="Times New Roman" w:cs="Times New Roman"/>
          <w:sz w:val="24"/>
          <w:szCs w:val="24"/>
        </w:rPr>
        <w:br/>
        <w:t>Mechanism: Acute overuse, Repetitive trauma</w:t>
      </w:r>
      <w:r w:rsidRPr="00B53862">
        <w:rPr>
          <w:rFonts w:ascii="Times New Roman" w:hAnsi="Times New Roman" w:cs="Times New Roman"/>
          <w:sz w:val="24"/>
          <w:szCs w:val="24"/>
        </w:rPr>
        <w:br/>
        <w:t>Unique Symptoms: Heel cord pain, Pain over specific tendon unit with flexion or extension</w:t>
      </w:r>
      <w:r w:rsidRPr="00B53862">
        <w:rPr>
          <w:rFonts w:ascii="Times New Roman" w:hAnsi="Times New Roman" w:cs="Times New Roman"/>
          <w:sz w:val="24"/>
          <w:szCs w:val="24"/>
        </w:rPr>
        <w:br/>
      </w:r>
      <w:r w:rsidRPr="00B53862">
        <w:rPr>
          <w:rFonts w:ascii="Times New Roman" w:hAnsi="Times New Roman" w:cs="Times New Roman"/>
          <w:sz w:val="24"/>
          <w:szCs w:val="24"/>
        </w:rPr>
        <w:lastRenderedPageBreak/>
        <w:t>Unique Signs: Pain over muscle/tendon unit on motion or resisted motion of tendon unit, Tenderness of involved tendon</w:t>
      </w:r>
      <w:r w:rsidRPr="00B53862">
        <w:rPr>
          <w:rFonts w:ascii="Times New Roman" w:hAnsi="Times New Roman" w:cs="Times New Roman"/>
          <w:sz w:val="24"/>
          <w:szCs w:val="24"/>
        </w:rPr>
        <w:br/>
        <w:t>Tests and Results: None</w:t>
      </w:r>
      <w:r w:rsidRPr="00B53862">
        <w:rPr>
          <w:rFonts w:ascii="Times New Roman" w:hAnsi="Times New Roman" w:cs="Times New Roman"/>
          <w:sz w:val="24"/>
          <w:szCs w:val="24"/>
        </w:rPr>
        <w:br/>
      </w:r>
      <w:r w:rsidRPr="00B53862">
        <w:rPr>
          <w:rFonts w:ascii="Times New Roman" w:hAnsi="Times New Roman" w:cs="Times New Roman"/>
          <w:sz w:val="24"/>
          <w:szCs w:val="24"/>
        </w:rPr>
        <w:br/>
        <w:t>Probable Diagnosis or Injury: Neuroma (ICD-9 355.6)</w:t>
      </w:r>
      <w:r w:rsidRPr="00B53862">
        <w:rPr>
          <w:rFonts w:ascii="Times New Roman" w:hAnsi="Times New Roman" w:cs="Times New Roman"/>
          <w:sz w:val="24"/>
          <w:szCs w:val="24"/>
        </w:rPr>
        <w:br/>
        <w:t>Mechanism: Prolonged weight bearing, Idiopathic</w:t>
      </w:r>
      <w:r w:rsidRPr="00B53862">
        <w:rPr>
          <w:rFonts w:ascii="Times New Roman" w:hAnsi="Times New Roman" w:cs="Times New Roman"/>
          <w:sz w:val="24"/>
          <w:szCs w:val="24"/>
        </w:rPr>
        <w:br/>
        <w:t>Unique Symptoms: Gradual onset of pain and paresthesias on both sides of web space</w:t>
      </w:r>
      <w:r w:rsidRPr="00B53862">
        <w:rPr>
          <w:rFonts w:ascii="Times New Roman" w:hAnsi="Times New Roman" w:cs="Times New Roman"/>
          <w:sz w:val="24"/>
          <w:szCs w:val="24"/>
        </w:rPr>
        <w:br/>
        <w:t>Unique Signs: Reproduction of symptoms by pressing metatarsals together or pressing the web space</w:t>
      </w:r>
      <w:r w:rsidRPr="00B53862">
        <w:rPr>
          <w:rFonts w:ascii="Times New Roman" w:hAnsi="Times New Roman" w:cs="Times New Roman"/>
          <w:sz w:val="24"/>
          <w:szCs w:val="24"/>
        </w:rPr>
        <w:br/>
        <w:t>Tests and Results: None</w:t>
      </w:r>
      <w:r w:rsidRPr="00B53862">
        <w:rPr>
          <w:rFonts w:ascii="Times New Roman" w:hAnsi="Times New Roman" w:cs="Times New Roman"/>
          <w:sz w:val="24"/>
          <w:szCs w:val="24"/>
        </w:rPr>
        <w:br/>
      </w:r>
      <w:r w:rsidRPr="00B53862">
        <w:rPr>
          <w:rFonts w:ascii="Times New Roman" w:hAnsi="Times New Roman" w:cs="Times New Roman"/>
          <w:sz w:val="24"/>
          <w:szCs w:val="24"/>
        </w:rPr>
        <w:br/>
        <w:t>Probable Diagnosis or Injury: Metatarsalgia (ICD-9 726.70)</w:t>
      </w:r>
      <w:r w:rsidRPr="00B53862">
        <w:rPr>
          <w:rFonts w:ascii="Times New Roman" w:hAnsi="Times New Roman" w:cs="Times New Roman"/>
          <w:sz w:val="24"/>
          <w:szCs w:val="24"/>
        </w:rPr>
        <w:br/>
        <w:t>Mechanism: Prolonged weight bearing, Degenerative changes, Idiopathic</w:t>
      </w:r>
      <w:r w:rsidRPr="00B53862">
        <w:rPr>
          <w:rFonts w:ascii="Times New Roman" w:hAnsi="Times New Roman" w:cs="Times New Roman"/>
          <w:sz w:val="24"/>
          <w:szCs w:val="24"/>
        </w:rPr>
        <w:br/>
        <w:t>Unique Symptoms: Gradual onset of pain under metatarsal heads with weight bearing</w:t>
      </w:r>
      <w:r w:rsidRPr="00B53862">
        <w:rPr>
          <w:rFonts w:ascii="Times New Roman" w:hAnsi="Times New Roman" w:cs="Times New Roman"/>
          <w:sz w:val="24"/>
          <w:szCs w:val="24"/>
        </w:rPr>
        <w:br/>
        <w:t>Unique Signs: Reproduction of metatarsal pain on compression, Decreased tissue padding under metatarsal heads</w:t>
      </w:r>
      <w:r w:rsidRPr="00B53862">
        <w:rPr>
          <w:rFonts w:ascii="Times New Roman" w:hAnsi="Times New Roman" w:cs="Times New Roman"/>
          <w:sz w:val="24"/>
          <w:szCs w:val="24"/>
        </w:rPr>
        <w:br/>
        <w:t>Tests and Results: None</w:t>
      </w:r>
      <w:r w:rsidRPr="00B53862">
        <w:rPr>
          <w:rFonts w:ascii="Times New Roman" w:hAnsi="Times New Roman" w:cs="Times New Roman"/>
          <w:sz w:val="24"/>
          <w:szCs w:val="24"/>
        </w:rPr>
        <w:br/>
      </w:r>
      <w:r w:rsidRPr="00B53862">
        <w:rPr>
          <w:rFonts w:ascii="Times New Roman" w:hAnsi="Times New Roman" w:cs="Times New Roman"/>
          <w:sz w:val="24"/>
          <w:szCs w:val="24"/>
        </w:rPr>
        <w:br/>
        <w:t>Probable Diagnosis or Injury: Bunion, hallux valgus (ICD-9 727.1, 735.0)</w:t>
      </w:r>
      <w:r w:rsidRPr="00B53862">
        <w:rPr>
          <w:rFonts w:ascii="Times New Roman" w:hAnsi="Times New Roman" w:cs="Times New Roman"/>
          <w:sz w:val="24"/>
          <w:szCs w:val="24"/>
        </w:rPr>
        <w:br/>
        <w:t>Mechanism: Prolonged weight bearing, Degeneraive change</w:t>
      </w:r>
      <w:r w:rsidRPr="00B53862">
        <w:rPr>
          <w:rFonts w:ascii="Times New Roman" w:hAnsi="Times New Roman" w:cs="Times New Roman"/>
          <w:sz w:val="24"/>
          <w:szCs w:val="24"/>
        </w:rPr>
        <w:br/>
        <w:t>Unique Symptoms: Lateral deviation of first toe, Pain in first toe from overlap with tight footwear</w:t>
      </w:r>
      <w:r w:rsidRPr="00B53862">
        <w:rPr>
          <w:rFonts w:ascii="Times New Roman" w:hAnsi="Times New Roman" w:cs="Times New Roman"/>
          <w:sz w:val="24"/>
          <w:szCs w:val="24"/>
        </w:rPr>
        <w:br/>
        <w:t>Unique Signs: Lateral angulation of great toe</w:t>
      </w:r>
      <w:r w:rsidRPr="00B53862">
        <w:rPr>
          <w:rFonts w:ascii="Times New Roman" w:hAnsi="Times New Roman" w:cs="Times New Roman"/>
          <w:sz w:val="24"/>
          <w:szCs w:val="24"/>
        </w:rPr>
        <w:br/>
        <w:t>Tests and Results: Metatarsal angle of &gt; 14 degrees</w:t>
      </w:r>
      <w:r w:rsidRPr="00B53862">
        <w:rPr>
          <w:rFonts w:ascii="Times New Roman" w:hAnsi="Times New Roman" w:cs="Times New Roman"/>
          <w:sz w:val="24"/>
          <w:szCs w:val="24"/>
        </w:rPr>
        <w:br/>
      </w:r>
      <w:r w:rsidRPr="00B53862">
        <w:rPr>
          <w:rFonts w:ascii="Times New Roman" w:hAnsi="Times New Roman" w:cs="Times New Roman"/>
          <w:sz w:val="24"/>
          <w:szCs w:val="24"/>
        </w:rPr>
        <w:br/>
        <w:t>Probable Diagnosis or Injury: Plantar fasciitis (ICD-9 728.71)</w:t>
      </w:r>
      <w:r w:rsidRPr="00B53862">
        <w:rPr>
          <w:rFonts w:ascii="Times New Roman" w:hAnsi="Times New Roman" w:cs="Times New Roman"/>
          <w:sz w:val="24"/>
          <w:szCs w:val="24"/>
        </w:rPr>
        <w:br/>
        <w:t>Mechanism: Weight bearing (on hard surfaces), Idiopathic</w:t>
      </w:r>
      <w:r w:rsidRPr="00B53862">
        <w:rPr>
          <w:rFonts w:ascii="Times New Roman" w:hAnsi="Times New Roman" w:cs="Times New Roman"/>
          <w:sz w:val="24"/>
          <w:szCs w:val="24"/>
        </w:rPr>
        <w:br/>
        <w:t>Unique Symptoms: Pain across sole of foot, Pain with 1st step upon rising in the morning</w:t>
      </w:r>
      <w:r w:rsidRPr="00B53862">
        <w:rPr>
          <w:rFonts w:ascii="Times New Roman" w:hAnsi="Times New Roman" w:cs="Times New Roman"/>
          <w:sz w:val="24"/>
          <w:szCs w:val="24"/>
        </w:rPr>
        <w:br/>
        <w:t>Unique Signs: Tenderness on compression of plantar fascia</w:t>
      </w:r>
      <w:r w:rsidRPr="00B53862">
        <w:rPr>
          <w:rFonts w:ascii="Times New Roman" w:hAnsi="Times New Roman" w:cs="Times New Roman"/>
          <w:sz w:val="24"/>
          <w:szCs w:val="24"/>
        </w:rPr>
        <w:br/>
        <w:t>Tests and Results: None</w:t>
      </w:r>
      <w:r w:rsidRPr="00B53862">
        <w:rPr>
          <w:rFonts w:ascii="Times New Roman" w:hAnsi="Times New Roman" w:cs="Times New Roman"/>
          <w:sz w:val="24"/>
          <w:szCs w:val="24"/>
        </w:rPr>
        <w:br/>
      </w:r>
      <w:r w:rsidRPr="00B53862">
        <w:rPr>
          <w:rFonts w:ascii="Times New Roman" w:hAnsi="Times New Roman" w:cs="Times New Roman"/>
          <w:sz w:val="24"/>
          <w:szCs w:val="24"/>
        </w:rPr>
        <w:br/>
        <w:t>Probable Diagnosis or Injury: Heel spur (ICD-9 726.73)</w:t>
      </w:r>
      <w:r w:rsidRPr="00B53862">
        <w:rPr>
          <w:rFonts w:ascii="Times New Roman" w:hAnsi="Times New Roman" w:cs="Times New Roman"/>
          <w:sz w:val="24"/>
          <w:szCs w:val="24"/>
        </w:rPr>
        <w:br/>
        <w:t>Mechanism: Prolonged weight bearing, Degenerative change, Idiopathic</w:t>
      </w:r>
      <w:r w:rsidRPr="00B53862">
        <w:rPr>
          <w:rFonts w:ascii="Times New Roman" w:hAnsi="Times New Roman" w:cs="Times New Roman"/>
          <w:sz w:val="24"/>
          <w:szCs w:val="24"/>
        </w:rPr>
        <w:br/>
        <w:t>Unique Symptoms: Pain at heel with weight bearing, First steps upon rising in AM very painful in heel</w:t>
      </w:r>
      <w:r w:rsidRPr="00B53862">
        <w:rPr>
          <w:rFonts w:ascii="Times New Roman" w:hAnsi="Times New Roman" w:cs="Times New Roman"/>
          <w:sz w:val="24"/>
          <w:szCs w:val="24"/>
        </w:rPr>
        <w:br/>
        <w:t>Unique Signs: Point tenderness over plantar calcaneus</w:t>
      </w:r>
      <w:r w:rsidRPr="00B53862">
        <w:rPr>
          <w:rFonts w:ascii="Times New Roman" w:hAnsi="Times New Roman" w:cs="Times New Roman"/>
          <w:sz w:val="24"/>
          <w:szCs w:val="24"/>
        </w:rPr>
        <w:br/>
        <w:t>Tests and Results: Radiograph positive for plantar calcaneal spur (if obtained)</w:t>
      </w:r>
      <w:r w:rsidRPr="00B53862">
        <w:rPr>
          <w:rFonts w:ascii="Times New Roman" w:hAnsi="Times New Roman" w:cs="Times New Roman"/>
          <w:sz w:val="24"/>
          <w:szCs w:val="24"/>
        </w:rPr>
        <w:br/>
      </w:r>
      <w:r w:rsidRPr="00B53862">
        <w:rPr>
          <w:rFonts w:ascii="Times New Roman" w:hAnsi="Times New Roman" w:cs="Times New Roman"/>
          <w:sz w:val="24"/>
          <w:szCs w:val="24"/>
        </w:rPr>
        <w:br/>
        <w:t>Probable Diagnosis or Injury: Metatarsal stress fracture (ICD-9 825.25)</w:t>
      </w:r>
      <w:r w:rsidRPr="00B53862">
        <w:rPr>
          <w:rFonts w:ascii="Times New Roman" w:hAnsi="Times New Roman" w:cs="Times New Roman"/>
          <w:sz w:val="24"/>
          <w:szCs w:val="24"/>
        </w:rPr>
        <w:br/>
        <w:t>Mechanism: Repetitive load</w:t>
      </w:r>
      <w:r w:rsidRPr="00B53862">
        <w:rPr>
          <w:rFonts w:ascii="Times New Roman" w:hAnsi="Times New Roman" w:cs="Times New Roman"/>
          <w:sz w:val="24"/>
          <w:szCs w:val="24"/>
        </w:rPr>
        <w:br/>
        <w:t>Unique Symptoms: Pain in the dorsal forefoot on weight bearing</w:t>
      </w:r>
      <w:r w:rsidRPr="00B53862">
        <w:rPr>
          <w:rFonts w:ascii="Times New Roman" w:hAnsi="Times New Roman" w:cs="Times New Roman"/>
          <w:sz w:val="24"/>
          <w:szCs w:val="24"/>
        </w:rPr>
        <w:br/>
        <w:t>Unique Signs: Point tenderness over metatarsal shaft</w:t>
      </w:r>
      <w:r w:rsidRPr="00B53862">
        <w:rPr>
          <w:rFonts w:ascii="Times New Roman" w:hAnsi="Times New Roman" w:cs="Times New Roman"/>
          <w:sz w:val="24"/>
          <w:szCs w:val="24"/>
        </w:rPr>
        <w:br/>
        <w:t>Tests and Results: Radiograph positive later in course of disorder, Bone scan or spiral CT positive</w:t>
      </w:r>
      <w:r w:rsidRPr="00B53862">
        <w:rPr>
          <w:rFonts w:ascii="Times New Roman" w:hAnsi="Times New Roman" w:cs="Times New Roman"/>
          <w:sz w:val="24"/>
          <w:szCs w:val="24"/>
        </w:rPr>
        <w:br/>
      </w:r>
      <w:r w:rsidRPr="00B53862">
        <w:rPr>
          <w:rFonts w:ascii="Times New Roman" w:hAnsi="Times New Roman" w:cs="Times New Roman"/>
          <w:sz w:val="24"/>
          <w:szCs w:val="24"/>
        </w:rPr>
        <w:br/>
        <w:t>Probable Diagnosis or Injury: Toe fracture (ICD-9 825.25)</w:t>
      </w:r>
      <w:r w:rsidRPr="00B53862">
        <w:rPr>
          <w:rFonts w:ascii="Times New Roman" w:hAnsi="Times New Roman" w:cs="Times New Roman"/>
          <w:sz w:val="24"/>
          <w:szCs w:val="24"/>
        </w:rPr>
        <w:br/>
      </w:r>
      <w:r w:rsidRPr="00B53862">
        <w:rPr>
          <w:rFonts w:ascii="Times New Roman" w:hAnsi="Times New Roman" w:cs="Times New Roman"/>
          <w:sz w:val="24"/>
          <w:szCs w:val="24"/>
        </w:rPr>
        <w:lastRenderedPageBreak/>
        <w:t>Mechanism: Direct trauma</w:t>
      </w:r>
      <w:r w:rsidRPr="00B53862">
        <w:rPr>
          <w:rFonts w:ascii="Times New Roman" w:hAnsi="Times New Roman" w:cs="Times New Roman"/>
          <w:sz w:val="24"/>
          <w:szCs w:val="24"/>
        </w:rPr>
        <w:br/>
        <w:t>Unique Symptoms: Pain at fracture site (possibly)</w:t>
      </w:r>
      <w:r w:rsidRPr="00B53862">
        <w:rPr>
          <w:rFonts w:ascii="Times New Roman" w:hAnsi="Times New Roman" w:cs="Times New Roman"/>
          <w:sz w:val="24"/>
          <w:szCs w:val="24"/>
        </w:rPr>
        <w:br/>
        <w:t>Unique Signs: Point tenderness, Deformity, Hematoma</w:t>
      </w:r>
      <w:r w:rsidRPr="00B53862">
        <w:rPr>
          <w:rFonts w:ascii="Times New Roman" w:hAnsi="Times New Roman" w:cs="Times New Roman"/>
          <w:sz w:val="24"/>
          <w:szCs w:val="24"/>
        </w:rPr>
        <w:br/>
        <w:t>Tests and Results: Positive radiograph</w:t>
      </w:r>
      <w:r w:rsidRPr="00B53862">
        <w:rPr>
          <w:rFonts w:ascii="Times New Roman" w:hAnsi="Times New Roman" w:cs="Times New Roman"/>
          <w:sz w:val="24"/>
          <w:szCs w:val="24"/>
        </w:rPr>
        <w:br/>
      </w:r>
      <w:r w:rsidRPr="00B53862">
        <w:rPr>
          <w:rFonts w:ascii="Times New Roman" w:hAnsi="Times New Roman" w:cs="Times New Roman"/>
          <w:sz w:val="24"/>
          <w:szCs w:val="24"/>
        </w:rPr>
        <w:br/>
        <w:t>Probable Diagnosis or Injury: Nonspecific foot or ankle pain (ICD-9 719.47, 719.57)</w:t>
      </w:r>
      <w:r w:rsidRPr="00B53862">
        <w:rPr>
          <w:rFonts w:ascii="Times New Roman" w:hAnsi="Times New Roman" w:cs="Times New Roman"/>
          <w:sz w:val="24"/>
          <w:szCs w:val="24"/>
        </w:rPr>
        <w:br/>
        <w:t>Mechanism: Unknown</w:t>
      </w:r>
      <w:r w:rsidRPr="00B53862">
        <w:rPr>
          <w:rFonts w:ascii="Times New Roman" w:hAnsi="Times New Roman" w:cs="Times New Roman"/>
          <w:sz w:val="24"/>
          <w:szCs w:val="24"/>
        </w:rPr>
        <w:br/>
        <w:t>Unique Symptoms: Nonspecific pain in foot or ankle</w:t>
      </w:r>
      <w:r w:rsidRPr="00B53862">
        <w:rPr>
          <w:rFonts w:ascii="Times New Roman" w:hAnsi="Times New Roman" w:cs="Times New Roman"/>
          <w:sz w:val="24"/>
          <w:szCs w:val="24"/>
        </w:rPr>
        <w:br/>
        <w:t>Unique Signs: None</w:t>
      </w:r>
      <w:r w:rsidRPr="00B53862">
        <w:rPr>
          <w:rFonts w:ascii="Times New Roman" w:hAnsi="Times New Roman" w:cs="Times New Roman"/>
          <w:sz w:val="24"/>
          <w:szCs w:val="24"/>
        </w:rPr>
        <w:br/>
        <w:t>Tests and Results: None</w:t>
      </w:r>
      <w:r w:rsidRPr="00B53862">
        <w:rPr>
          <w:rFonts w:ascii="Times New Roman" w:hAnsi="Times New Roman" w:cs="Times New Roman"/>
          <w:sz w:val="24"/>
          <w:szCs w:val="24"/>
        </w:rPr>
        <w:br/>
      </w:r>
      <w:r w:rsidRPr="00B53862">
        <w:rPr>
          <w:rFonts w:ascii="Times New Roman" w:hAnsi="Times New Roman" w:cs="Times New Roman"/>
          <w:sz w:val="24"/>
          <w:szCs w:val="24"/>
        </w:rPr>
        <w:br/>
      </w:r>
      <w:r w:rsidRPr="00B53862">
        <w:rPr>
          <w:rFonts w:ascii="Times New Roman" w:hAnsi="Times New Roman" w:cs="Times New Roman"/>
          <w:sz w:val="24"/>
          <w:szCs w:val="24"/>
        </w:rPr>
        <w:br/>
      </w:r>
      <w:r w:rsidRPr="00B53862">
        <w:rPr>
          <w:rFonts w:ascii="Times New Roman" w:hAnsi="Times New Roman" w:cs="Times New Roman"/>
          <w:sz w:val="24"/>
          <w:szCs w:val="24"/>
        </w:rPr>
        <w:br/>
        <w:t>Work Relatedness</w:t>
      </w:r>
      <w:r w:rsidRPr="00B53862">
        <w:rPr>
          <w:rFonts w:ascii="Times New Roman" w:hAnsi="Times New Roman" w:cs="Times New Roman"/>
          <w:sz w:val="24"/>
          <w:szCs w:val="24"/>
        </w:rPr>
        <w:br/>
        <w:t>A thorough work history is crucial to establishing work-relatedness. See Chapter 2 for components of the work history.</w:t>
      </w:r>
      <w:r w:rsidRPr="00B53862">
        <w:rPr>
          <w:rFonts w:ascii="Times New Roman" w:hAnsi="Times New Roman" w:cs="Times New Roman"/>
          <w:sz w:val="24"/>
          <w:szCs w:val="24"/>
        </w:rPr>
        <w:br/>
        <w:t>Determining whether a complaint of a foot or ankle disorder is work related requires careful analysis and weighing all associated or apparently causal factors operative at the time (see Chapter 4). A predominance of work factors suggests that worksite intervention is appropriate. A cluster of cases in a work group suggests a greater probability of associated work-design or management factors.</w:t>
      </w:r>
      <w:r w:rsidRPr="00B53862">
        <w:rPr>
          <w:rFonts w:ascii="Times New Roman" w:hAnsi="Times New Roman" w:cs="Times New Roman"/>
          <w:sz w:val="24"/>
          <w:szCs w:val="24"/>
        </w:rPr>
        <w:br/>
        <w:t>Prolonged weight bearing may aggravate Morton’s neuroma, metatarsalgia, hallux valgus, and plantar fasciitis, although the strength of the association is not great. Acute trauma at work can be associated with tendinitis, tenosynovitis, and ligament strains. Stress fractures can be related to a recent increase in walking or weight-bearing activities. The relation of ‘‘chronic strain’’ or degenerative joint disease to work in the absence of specific traumatic exposures has not been documented in well-designed studies.</w:t>
      </w:r>
      <w:r w:rsidRPr="00B53862">
        <w:rPr>
          <w:rFonts w:ascii="Times New Roman" w:hAnsi="Times New Roman" w:cs="Times New Roman"/>
          <w:sz w:val="24"/>
          <w:szCs w:val="24"/>
        </w:rPr>
        <w:br/>
      </w:r>
      <w:r w:rsidRPr="00B53862">
        <w:rPr>
          <w:rFonts w:ascii="Times New Roman" w:hAnsi="Times New Roman" w:cs="Times New Roman"/>
          <w:sz w:val="24"/>
          <w:szCs w:val="24"/>
        </w:rPr>
        <w:br/>
      </w:r>
      <w:r w:rsidRPr="00B53862">
        <w:rPr>
          <w:rFonts w:ascii="Times New Roman" w:hAnsi="Times New Roman" w:cs="Times New Roman"/>
          <w:sz w:val="24"/>
          <w:szCs w:val="24"/>
        </w:rPr>
        <w:br/>
        <w:t>Initial Care</w:t>
      </w:r>
      <w:r w:rsidRPr="00B53862">
        <w:rPr>
          <w:rFonts w:ascii="Times New Roman" w:hAnsi="Times New Roman" w:cs="Times New Roman"/>
          <w:sz w:val="24"/>
          <w:szCs w:val="24"/>
        </w:rPr>
        <w:br/>
        <w:t>Comfort is often a patient’s first concern. Nonprescription analgesics, shorttermnon- weight bearing, cold application and elevation will provide sufficient pain relief for most patients with acute and subacute symptoms. If treatment response is inadequate (e.g., if symptoms and activity limitations continue), prescribed pharmaceuticals or physical methods can be added. Comorbid conditions, side effects, cost, and provider and patient preferences guide the clinician’s choice of recommendations. Table 14-3 summarizes initial treatment options.</w:t>
      </w:r>
      <w:r w:rsidRPr="00B53862">
        <w:rPr>
          <w:rFonts w:ascii="Times New Roman" w:hAnsi="Times New Roman" w:cs="Times New Roman"/>
          <w:sz w:val="24"/>
          <w:szCs w:val="24"/>
        </w:rPr>
        <w:br/>
      </w:r>
      <w:r w:rsidRPr="00B53862">
        <w:rPr>
          <w:rFonts w:ascii="Times New Roman" w:hAnsi="Times New Roman" w:cs="Times New Roman"/>
          <w:sz w:val="24"/>
          <w:szCs w:val="24"/>
        </w:rPr>
        <w:br/>
      </w:r>
      <w:r w:rsidRPr="00B53862">
        <w:rPr>
          <w:rFonts w:ascii="Times New Roman" w:hAnsi="Times New Roman" w:cs="Times New Roman"/>
          <w:sz w:val="24"/>
          <w:szCs w:val="24"/>
        </w:rPr>
        <w:br/>
        <w:t>Physical Methods</w:t>
      </w:r>
      <w:r w:rsidRPr="00B53862">
        <w:rPr>
          <w:rFonts w:ascii="Times New Roman" w:hAnsi="Times New Roman" w:cs="Times New Roman"/>
          <w:sz w:val="24"/>
          <w:szCs w:val="24"/>
        </w:rPr>
        <w:br/>
      </w:r>
      <w:r w:rsidRPr="00B53862">
        <w:rPr>
          <w:rFonts w:ascii="Times New Roman" w:hAnsi="Times New Roman" w:cs="Times New Roman"/>
          <w:sz w:val="24"/>
          <w:szCs w:val="24"/>
        </w:rPr>
        <w:br/>
        <w:t>Instruction in home exercise may be considered. Except for cases of fractures, acute dislocations, or infection, patients may be advised to do early passive range-of-motion exercises at home. Instruction in proper exercise technique is important, and instruction by a physical therapist can educate the patient about an effective exercise program.</w:t>
      </w:r>
      <w:r w:rsidRPr="00B53862">
        <w:rPr>
          <w:rFonts w:ascii="Times New Roman" w:hAnsi="Times New Roman" w:cs="Times New Roman"/>
          <w:sz w:val="24"/>
          <w:szCs w:val="24"/>
        </w:rPr>
        <w:br/>
      </w:r>
      <w:r w:rsidRPr="00B53862">
        <w:rPr>
          <w:rFonts w:ascii="Times New Roman" w:hAnsi="Times New Roman" w:cs="Times New Roman"/>
          <w:sz w:val="24"/>
          <w:szCs w:val="24"/>
        </w:rPr>
        <w:br/>
        <w:t xml:space="preserve">Patients may use applications of heat or cold at home before or after exercises; these are as </w:t>
      </w:r>
      <w:r w:rsidRPr="00B53862">
        <w:rPr>
          <w:rFonts w:ascii="Times New Roman" w:hAnsi="Times New Roman" w:cs="Times New Roman"/>
          <w:sz w:val="24"/>
          <w:szCs w:val="24"/>
        </w:rPr>
        <w:lastRenderedPageBreak/>
        <w:t>effective as those performed by a therapist. Applying cold regularly for 36 to 48 hours following acute injury and swelling is beneficial.</w:t>
      </w:r>
      <w:r w:rsidRPr="00B53862">
        <w:rPr>
          <w:rFonts w:ascii="Times New Roman" w:hAnsi="Times New Roman" w:cs="Times New Roman"/>
          <w:sz w:val="24"/>
          <w:szCs w:val="24"/>
        </w:rPr>
        <w:br/>
      </w:r>
      <w:r w:rsidRPr="00B53862">
        <w:rPr>
          <w:rFonts w:ascii="Times New Roman" w:hAnsi="Times New Roman" w:cs="Times New Roman"/>
          <w:sz w:val="24"/>
          <w:szCs w:val="24"/>
        </w:rPr>
        <w:br/>
        <w:t>Elevation and a brief period of non-weight bearing may be effective for pain management and resolution of swelling.</w:t>
      </w:r>
      <w:r w:rsidRPr="00B53862">
        <w:rPr>
          <w:rFonts w:ascii="Times New Roman" w:hAnsi="Times New Roman" w:cs="Times New Roman"/>
          <w:sz w:val="24"/>
          <w:szCs w:val="24"/>
        </w:rPr>
        <w:br/>
      </w:r>
      <w:r w:rsidRPr="00B53862">
        <w:rPr>
          <w:rFonts w:ascii="Times New Roman" w:hAnsi="Times New Roman" w:cs="Times New Roman"/>
          <w:sz w:val="24"/>
          <w:szCs w:val="24"/>
        </w:rPr>
        <w:br/>
        <w:t>Manipulation has not been shown to be effective in alleviating foot or ankle pain.</w:t>
      </w:r>
      <w:r w:rsidRPr="00B53862">
        <w:rPr>
          <w:rFonts w:ascii="Times New Roman" w:hAnsi="Times New Roman" w:cs="Times New Roman"/>
          <w:sz w:val="24"/>
          <w:szCs w:val="24"/>
        </w:rPr>
        <w:br/>
      </w:r>
      <w:r w:rsidRPr="00B53862">
        <w:rPr>
          <w:rFonts w:ascii="Times New Roman" w:hAnsi="Times New Roman" w:cs="Times New Roman"/>
          <w:sz w:val="24"/>
          <w:szCs w:val="24"/>
        </w:rPr>
        <w:br/>
        <w:t>Physical modalities, such as massage, diathermy, cutaneous laser treatment, ultrasound, transcutaneous electrical neurostimulation (TENS) units, and biofeedback have no scientifically proven efficacy in treating acute ankle or foot symptoms, although some are used commonly in conjunction with an active therapy program, such as therapeutic exercise. Insufficient high quality scientific evidence exists to determine clearly the effectiveness of these therapies.</w:t>
      </w:r>
      <w:r w:rsidRPr="00B53862">
        <w:rPr>
          <w:rFonts w:ascii="Times New Roman" w:hAnsi="Times New Roman" w:cs="Times New Roman"/>
          <w:sz w:val="24"/>
          <w:szCs w:val="24"/>
        </w:rPr>
        <w:br/>
      </w:r>
      <w:r w:rsidRPr="00B53862">
        <w:rPr>
          <w:rFonts w:ascii="Times New Roman" w:hAnsi="Times New Roman" w:cs="Times New Roman"/>
          <w:sz w:val="24"/>
          <w:szCs w:val="24"/>
        </w:rPr>
        <w:br/>
        <w:t>Limited evidence exists regarding extracorporeal shock wave therapy (ESWT) in treating plantar fasciitis to reduce pain and improve function. While it appears to be safe, there is disagreement as to its efficacy. Insufficient high quality scientific evidence exists to determine clearly the effectiveness of this therapy.</w:t>
      </w:r>
      <w:r w:rsidRPr="00B53862">
        <w:rPr>
          <w:rFonts w:ascii="Times New Roman" w:hAnsi="Times New Roman" w:cs="Times New Roman"/>
          <w:sz w:val="24"/>
          <w:szCs w:val="24"/>
        </w:rPr>
        <w:br/>
      </w:r>
      <w:r w:rsidRPr="00B53862">
        <w:rPr>
          <w:rFonts w:ascii="Times New Roman" w:hAnsi="Times New Roman" w:cs="Times New Roman"/>
          <w:sz w:val="24"/>
          <w:szCs w:val="24"/>
        </w:rPr>
        <w:br/>
        <w:t>Invasive techniques (e.g., needle acupuncture and injection procedures) have no proven value, with the exception of corticosteroid injection into the affected web space in patients with Morton’s neuroma or into the affected area in patients with plantar fasciitis or heel spur if four to six weeks of conservative therapy is ineffective.</w:t>
      </w:r>
      <w:r w:rsidRPr="00B53862">
        <w:rPr>
          <w:rFonts w:ascii="Times New Roman" w:hAnsi="Times New Roman" w:cs="Times New Roman"/>
          <w:sz w:val="24"/>
          <w:szCs w:val="24"/>
        </w:rPr>
        <w:br/>
      </w:r>
      <w:r w:rsidRPr="00B53862">
        <w:rPr>
          <w:rFonts w:ascii="Times New Roman" w:hAnsi="Times New Roman" w:cs="Times New Roman"/>
          <w:sz w:val="24"/>
          <w:szCs w:val="24"/>
        </w:rPr>
        <w:br/>
        <w:t>Other miscellaneous therapies have been evaluated and found to be ineffective or minimally effective. In particular, iontophoresis and phonophoresis have little or no proven efficacy in treating foot and ankle complaints.</w:t>
      </w:r>
      <w:r w:rsidRPr="00B53862">
        <w:rPr>
          <w:rFonts w:ascii="Times New Roman" w:hAnsi="Times New Roman" w:cs="Times New Roman"/>
          <w:sz w:val="24"/>
          <w:szCs w:val="24"/>
        </w:rPr>
        <w:br/>
      </w:r>
      <w:r w:rsidRPr="00B53862">
        <w:rPr>
          <w:rFonts w:ascii="Times New Roman" w:hAnsi="Times New Roman" w:cs="Times New Roman"/>
          <w:sz w:val="24"/>
          <w:szCs w:val="24"/>
        </w:rPr>
        <w:br/>
        <w:t>Rigid orthotics (full-shoe-length inserts made to realign within the foot and from foot to leg) may reduce pain experienced during walking and may reduce more global measures of pain and disability for patients with plantar fasciitis and metatarsalgia.</w:t>
      </w:r>
      <w:r w:rsidRPr="00B53862">
        <w:rPr>
          <w:rFonts w:ascii="Times New Roman" w:hAnsi="Times New Roman" w:cs="Times New Roman"/>
          <w:sz w:val="24"/>
          <w:szCs w:val="24"/>
        </w:rPr>
        <w:br/>
      </w:r>
      <w:r w:rsidRPr="00B53862">
        <w:rPr>
          <w:rFonts w:ascii="Times New Roman" w:hAnsi="Times New Roman" w:cs="Times New Roman"/>
          <w:sz w:val="24"/>
          <w:szCs w:val="24"/>
        </w:rPr>
        <w:br/>
        <w:t>Night splints, as part of a treatment regimen that may include stretching, range-of-motion (ROM) exercises and nonsteroidal anti-inflammatory drugs (NSAIDs), may be effective in treating plantar fasciitis, though evidence is limited.</w:t>
      </w:r>
      <w:r w:rsidRPr="00B53862">
        <w:rPr>
          <w:rFonts w:ascii="Times New Roman" w:hAnsi="Times New Roman" w:cs="Times New Roman"/>
          <w:sz w:val="24"/>
          <w:szCs w:val="24"/>
        </w:rPr>
        <w:br/>
      </w:r>
      <w:r w:rsidRPr="00B53862">
        <w:rPr>
          <w:rFonts w:ascii="Times New Roman" w:hAnsi="Times New Roman" w:cs="Times New Roman"/>
          <w:sz w:val="24"/>
          <w:szCs w:val="24"/>
        </w:rPr>
        <w:br/>
        <w:t xml:space="preserve">There is limited evidence for the effectiveness of impulse compression or coupled electrical stimulation treatment to accelerate delayed fracture union. </w:t>
      </w:r>
      <w:r w:rsidRPr="00B53862">
        <w:rPr>
          <w:rFonts w:ascii="Times New Roman" w:hAnsi="Times New Roman" w:cs="Times New Roman"/>
          <w:sz w:val="24"/>
          <w:szCs w:val="24"/>
        </w:rPr>
        <w:br/>
      </w:r>
      <w:r w:rsidRPr="00B53862">
        <w:rPr>
          <w:rFonts w:ascii="Times New Roman" w:hAnsi="Times New Roman" w:cs="Times New Roman"/>
          <w:sz w:val="24"/>
          <w:szCs w:val="24"/>
        </w:rPr>
        <w:br/>
      </w:r>
      <w:r w:rsidRPr="00B53862">
        <w:rPr>
          <w:rFonts w:ascii="Times New Roman" w:hAnsi="Times New Roman" w:cs="Times New Roman"/>
          <w:sz w:val="24"/>
          <w:szCs w:val="24"/>
        </w:rPr>
        <w:br/>
        <w:t>Table 14-3. Methods of Symptom Control for Ankle and Foot Complaints</w:t>
      </w:r>
      <w:r w:rsidRPr="00B53862">
        <w:rPr>
          <w:rFonts w:ascii="Times New Roman" w:hAnsi="Times New Roman" w:cs="Times New Roman"/>
          <w:sz w:val="24"/>
          <w:szCs w:val="24"/>
        </w:rPr>
        <w:br/>
        <w:t>RECOMMENDED</w:t>
      </w:r>
      <w:r w:rsidRPr="00B53862">
        <w:rPr>
          <w:rFonts w:ascii="Times New Roman" w:hAnsi="Times New Roman" w:cs="Times New Roman"/>
          <w:sz w:val="24"/>
          <w:szCs w:val="24"/>
        </w:rPr>
        <w:br/>
        <w:t>Nonprescription Medications: Acetaminophen (safest), NSAIDs (aspirin, ibuprofen, naproxen)</w:t>
      </w:r>
      <w:r w:rsidRPr="00B53862">
        <w:rPr>
          <w:rFonts w:ascii="Times New Roman" w:hAnsi="Times New Roman" w:cs="Times New Roman"/>
          <w:sz w:val="24"/>
          <w:szCs w:val="24"/>
        </w:rPr>
        <w:br/>
        <w:t xml:space="preserve">Physical Methods: Adjust or modify workstation, job tasks, or work hours and methods, Stretching, Specific foot and ankle exercises for range of motion and strengthening, At-home applications of cold during first few days of acute complaint; thereafter, applications of heat or </w:t>
      </w:r>
      <w:r w:rsidRPr="00B53862">
        <w:rPr>
          <w:rFonts w:ascii="Times New Roman" w:hAnsi="Times New Roman" w:cs="Times New Roman"/>
          <w:sz w:val="24"/>
          <w:szCs w:val="24"/>
        </w:rPr>
        <w:lastRenderedPageBreak/>
        <w:t>cold as patient prefers, unless swelling persists—then use cold, Initial and follow-up visits for education, counseling, and evaluation of home exercise, Aerobic exercise</w:t>
      </w:r>
      <w:r w:rsidRPr="00B53862">
        <w:rPr>
          <w:rFonts w:ascii="Times New Roman" w:hAnsi="Times New Roman" w:cs="Times New Roman"/>
          <w:sz w:val="24"/>
          <w:szCs w:val="24"/>
        </w:rPr>
        <w:br/>
        <w:t>Prescribed Pharmaceutical Methods: Other NSAIDs</w:t>
      </w:r>
      <w:r w:rsidRPr="00B53862">
        <w:rPr>
          <w:rFonts w:ascii="Times New Roman" w:hAnsi="Times New Roman" w:cs="Times New Roman"/>
          <w:sz w:val="24"/>
          <w:szCs w:val="24"/>
        </w:rPr>
        <w:br/>
        <w:t>OPTIONS</w:t>
      </w:r>
      <w:r w:rsidRPr="00B53862">
        <w:rPr>
          <w:rFonts w:ascii="Times New Roman" w:hAnsi="Times New Roman" w:cs="Times New Roman"/>
          <w:sz w:val="24"/>
          <w:szCs w:val="24"/>
        </w:rPr>
        <w:br/>
        <w:t>Ankle Sprain: Cold and elevation of foot, Splint or immobilization in severe cases, Gradual, early resumption of weight bearing as tolerated</w:t>
      </w:r>
      <w:r w:rsidRPr="00B53862">
        <w:rPr>
          <w:rFonts w:ascii="Times New Roman" w:hAnsi="Times New Roman" w:cs="Times New Roman"/>
          <w:sz w:val="24"/>
          <w:szCs w:val="24"/>
        </w:rPr>
        <w:br/>
        <w:t>Tendinitis/Tenosynovitis: Splint, temporary cast or surgical shoe if needed</w:t>
      </w:r>
      <w:r w:rsidRPr="00B53862">
        <w:rPr>
          <w:rFonts w:ascii="Times New Roman" w:hAnsi="Times New Roman" w:cs="Times New Roman"/>
          <w:sz w:val="24"/>
          <w:szCs w:val="24"/>
        </w:rPr>
        <w:br/>
        <w:t>Forefoot Sprain: Splint or surgical shoe if needed, Encourage partial weight bearing</w:t>
      </w:r>
      <w:r w:rsidRPr="00B53862">
        <w:rPr>
          <w:rFonts w:ascii="Times New Roman" w:hAnsi="Times New Roman" w:cs="Times New Roman"/>
          <w:sz w:val="24"/>
          <w:szCs w:val="24"/>
        </w:rPr>
        <w:br/>
        <w:t>Neuroma: Toe separator at affected web space, Wide shoes</w:t>
      </w:r>
      <w:r w:rsidRPr="00B53862">
        <w:rPr>
          <w:rFonts w:ascii="Times New Roman" w:hAnsi="Times New Roman" w:cs="Times New Roman"/>
          <w:sz w:val="24"/>
          <w:szCs w:val="24"/>
        </w:rPr>
        <w:br/>
        <w:t>Metatarsalgia: Metatarsal arch bars, Arch supports, Rigid orthotics</w:t>
      </w:r>
      <w:r w:rsidRPr="00B53862">
        <w:rPr>
          <w:rFonts w:ascii="Times New Roman" w:hAnsi="Times New Roman" w:cs="Times New Roman"/>
          <w:sz w:val="24"/>
          <w:szCs w:val="24"/>
        </w:rPr>
        <w:br/>
        <w:t>Hallux Valgus: Soft, wide shoes</w:t>
      </w:r>
      <w:r w:rsidRPr="00B53862">
        <w:rPr>
          <w:rFonts w:ascii="Times New Roman" w:hAnsi="Times New Roman" w:cs="Times New Roman"/>
          <w:sz w:val="24"/>
          <w:szCs w:val="24"/>
        </w:rPr>
        <w:br/>
        <w:t>Plantar Fasciitis: Heel donut, Soft, supportive shoes, Rigid orthotics</w:t>
      </w:r>
      <w:r w:rsidRPr="00B53862">
        <w:rPr>
          <w:rFonts w:ascii="Times New Roman" w:hAnsi="Times New Roman" w:cs="Times New Roman"/>
          <w:sz w:val="24"/>
          <w:szCs w:val="24"/>
        </w:rPr>
        <w:br/>
        <w:t>Heel Spur: Heel donut, Air sole shoes</w:t>
      </w:r>
      <w:r w:rsidRPr="00B53862">
        <w:rPr>
          <w:rFonts w:ascii="Times New Roman" w:hAnsi="Times New Roman" w:cs="Times New Roman"/>
          <w:sz w:val="24"/>
          <w:szCs w:val="24"/>
        </w:rPr>
        <w:br/>
        <w:t>Nonspecific Ankle or Foot Pain: Activity as tolerated</w:t>
      </w:r>
      <w:r w:rsidRPr="00B53862">
        <w:rPr>
          <w:rFonts w:ascii="Times New Roman" w:hAnsi="Times New Roman" w:cs="Times New Roman"/>
          <w:sz w:val="24"/>
          <w:szCs w:val="24"/>
        </w:rPr>
        <w:br/>
        <w:t>Toe Fracture: Buddy taping, Splint or temporary cast if needed</w:t>
      </w:r>
      <w:r w:rsidRPr="00B53862">
        <w:rPr>
          <w:rFonts w:ascii="Times New Roman" w:hAnsi="Times New Roman" w:cs="Times New Roman"/>
          <w:sz w:val="24"/>
          <w:szCs w:val="24"/>
        </w:rPr>
        <w:br/>
      </w:r>
      <w:r w:rsidRPr="00B53862">
        <w:rPr>
          <w:rFonts w:ascii="Times New Roman" w:hAnsi="Times New Roman" w:cs="Times New Roman"/>
          <w:sz w:val="24"/>
          <w:szCs w:val="24"/>
        </w:rPr>
        <w:br/>
      </w:r>
      <w:r w:rsidRPr="00B53862">
        <w:rPr>
          <w:rFonts w:ascii="Times New Roman" w:hAnsi="Times New Roman" w:cs="Times New Roman"/>
          <w:sz w:val="24"/>
          <w:szCs w:val="24"/>
        </w:rPr>
        <w:br/>
      </w:r>
      <w:r w:rsidRPr="00B53862">
        <w:rPr>
          <w:rFonts w:ascii="Times New Roman" w:hAnsi="Times New Roman" w:cs="Times New Roman"/>
          <w:sz w:val="24"/>
          <w:szCs w:val="24"/>
        </w:rPr>
        <w:br/>
        <w:t>Work Activities</w:t>
      </w:r>
      <w:r w:rsidRPr="00B53862">
        <w:rPr>
          <w:rFonts w:ascii="Times New Roman" w:hAnsi="Times New Roman" w:cs="Times New Roman"/>
          <w:sz w:val="24"/>
          <w:szCs w:val="24"/>
        </w:rPr>
        <w:br/>
        <w:t>Table 14-4 provides a guide for activity modification and duration of absence from work. These recommendations apply to patients without comorbidity or complicating factors, including employment or legal issues. They are targets to provide a guide from the perspective of physiologic recovery. Key factors to consider in disability duration are age and type of job, especially if the regular work includes activities likely to worsen the condition. It is important for the clinician to clarify with patients and employers that:</w:t>
      </w:r>
      <w:r w:rsidRPr="00B53862">
        <w:rPr>
          <w:rFonts w:ascii="Times New Roman" w:hAnsi="Times New Roman" w:cs="Times New Roman"/>
          <w:sz w:val="24"/>
          <w:szCs w:val="24"/>
        </w:rPr>
        <w:br/>
        <w:t>Even moderately heavy weight bearing and carrying may aggravate foot and ankle symptoms caused by tendinitis, plantar fasciitis, heel spurs, metatarsalgia, and some other conditions.</w:t>
      </w:r>
      <w:r w:rsidRPr="00B53862">
        <w:rPr>
          <w:rFonts w:ascii="Times New Roman" w:hAnsi="Times New Roman" w:cs="Times New Roman"/>
          <w:sz w:val="24"/>
          <w:szCs w:val="24"/>
        </w:rPr>
        <w:br/>
        <w:t>Any restrictions are intended to allow for spontaneous recovery or time to build activity tolerance through exercise.</w:t>
      </w:r>
      <w:r w:rsidRPr="00B53862">
        <w:rPr>
          <w:rFonts w:ascii="Times New Roman" w:hAnsi="Times New Roman" w:cs="Times New Roman"/>
          <w:sz w:val="24"/>
          <w:szCs w:val="24"/>
        </w:rPr>
        <w:br/>
      </w:r>
      <w:r w:rsidRPr="00B53862">
        <w:rPr>
          <w:rFonts w:ascii="Times New Roman" w:hAnsi="Times New Roman" w:cs="Times New Roman"/>
          <w:sz w:val="24"/>
          <w:szCs w:val="24"/>
        </w:rPr>
        <w:br/>
      </w:r>
      <w:r w:rsidRPr="00B53862">
        <w:rPr>
          <w:rFonts w:ascii="Times New Roman" w:hAnsi="Times New Roman" w:cs="Times New Roman"/>
          <w:sz w:val="24"/>
          <w:szCs w:val="24"/>
        </w:rPr>
        <w:br/>
        <w:t>Follow-up Visits</w:t>
      </w:r>
      <w:r w:rsidRPr="00B53862">
        <w:rPr>
          <w:rFonts w:ascii="Times New Roman" w:hAnsi="Times New Roman" w:cs="Times New Roman"/>
          <w:sz w:val="24"/>
          <w:szCs w:val="24"/>
        </w:rPr>
        <w:br/>
        <w:t>Patients with ankle and foot complaints may have initial follow-up every three to five days by a midlevel practitioner or physical therapist who can provide counseling about avoiding static positions, medication use, activity modification, and other concerns. Care should be taken to answer questions and make these sessions interactive so that the patient is fully involved in his or her recovery. If the patient has returned to work, these interactions may be done on site or by telephone to avoid interfering with modified- or full-work activities.</w:t>
      </w:r>
      <w:r w:rsidRPr="00B53862">
        <w:rPr>
          <w:rFonts w:ascii="Times New Roman" w:hAnsi="Times New Roman" w:cs="Times New Roman"/>
          <w:sz w:val="24"/>
          <w:szCs w:val="24"/>
        </w:rPr>
        <w:br/>
        <w:t>Physician follow-up is appropriate when a release to modified-, increased-, or full-duty work is needed, or after appreciable healing or recovery is expected. Later physician follow-up might be expected every four to seven days if the patient is off work and every seven to fourteen days if the patient is working.</w:t>
      </w:r>
      <w:r w:rsidRPr="00B53862">
        <w:rPr>
          <w:rFonts w:ascii="Times New Roman" w:hAnsi="Times New Roman" w:cs="Times New Roman"/>
          <w:sz w:val="24"/>
          <w:szCs w:val="24"/>
        </w:rPr>
        <w:br/>
      </w:r>
      <w:r w:rsidRPr="00B53862">
        <w:rPr>
          <w:rFonts w:ascii="Times New Roman" w:hAnsi="Times New Roman" w:cs="Times New Roman"/>
          <w:sz w:val="24"/>
          <w:szCs w:val="24"/>
        </w:rPr>
        <w:br/>
      </w:r>
      <w:r w:rsidRPr="00B53862">
        <w:rPr>
          <w:rFonts w:ascii="Times New Roman" w:hAnsi="Times New Roman" w:cs="Times New Roman"/>
          <w:sz w:val="24"/>
          <w:szCs w:val="24"/>
        </w:rPr>
        <w:br/>
        <w:t>Special Studies and Diagnostic and Treatment Considerations</w:t>
      </w:r>
      <w:r w:rsidRPr="00B53862">
        <w:rPr>
          <w:rFonts w:ascii="Times New Roman" w:hAnsi="Times New Roman" w:cs="Times New Roman"/>
          <w:sz w:val="24"/>
          <w:szCs w:val="24"/>
        </w:rPr>
        <w:br/>
        <w:t xml:space="preserve">For most cases presenting with true foot and ankle disorders, special studies are usually not </w:t>
      </w:r>
      <w:r w:rsidRPr="00B53862">
        <w:rPr>
          <w:rFonts w:ascii="Times New Roman" w:hAnsi="Times New Roman" w:cs="Times New Roman"/>
          <w:sz w:val="24"/>
          <w:szCs w:val="24"/>
        </w:rPr>
        <w:lastRenderedPageBreak/>
        <w:t>needed until after a period of conservative care and observation. Most ankle and foot problems improve quickly once any red-flag issues are ruled out. Routine testing, i.e., laboratory tests, plain-film radiographs of the foot or ankle, and special imaging studies are not recommended during the first month of activity limitation, except when a red flag noted on history or examination raises suspicion of a dangerous foot or ankle condition or of referred pain.</w:t>
      </w:r>
      <w:r w:rsidRPr="00B53862">
        <w:rPr>
          <w:rFonts w:ascii="Times New Roman" w:hAnsi="Times New Roman" w:cs="Times New Roman"/>
          <w:sz w:val="24"/>
          <w:szCs w:val="24"/>
        </w:rPr>
        <w:br/>
      </w:r>
      <w:r w:rsidRPr="00B53862">
        <w:rPr>
          <w:rFonts w:ascii="Times New Roman" w:hAnsi="Times New Roman" w:cs="Times New Roman"/>
          <w:sz w:val="24"/>
          <w:szCs w:val="24"/>
        </w:rPr>
        <w:br/>
        <w:t>In particular, patients who have suffered ankle injuries caused by a mechanism that could result in fracture can have radiographs if the Ottawa Criteria are met. This will markedly increase the diagnostic yield for plain radiography. The Ottawa Criteria are rules for foot and ankle radiographic series. An ankle radiographic series is indicated if the patient is experiencing any pain in the:</w:t>
      </w:r>
      <w:r w:rsidRPr="00B53862">
        <w:rPr>
          <w:rFonts w:ascii="Times New Roman" w:hAnsi="Times New Roman" w:cs="Times New Roman"/>
          <w:sz w:val="24"/>
          <w:szCs w:val="24"/>
        </w:rPr>
        <w:br/>
        <w:t>Malleolar area, and any of the following findings apply: a) tenderness at the posterior edge or tip of the lateral malleolus; b) tenderness at the posterior edge or tip of the medial malleolus; or c) inability to bear weight both immediately and in the emergency department.</w:t>
      </w:r>
      <w:r w:rsidRPr="00B53862">
        <w:rPr>
          <w:rFonts w:ascii="Times New Roman" w:hAnsi="Times New Roman" w:cs="Times New Roman"/>
          <w:sz w:val="24"/>
          <w:szCs w:val="24"/>
        </w:rPr>
        <w:br/>
        <w:t>Midfoot area, and any of the following findings apply: a) tenderness at the base of the fifth metatarsal; b) tenderness at the navicular bone; or c) inability to bear weight both immediately and in the emergency department.</w:t>
      </w:r>
      <w:r w:rsidRPr="00B53862">
        <w:rPr>
          <w:rFonts w:ascii="Times New Roman" w:hAnsi="Times New Roman" w:cs="Times New Roman"/>
          <w:sz w:val="24"/>
          <w:szCs w:val="24"/>
        </w:rPr>
        <w:br/>
      </w:r>
      <w:r w:rsidRPr="00B53862">
        <w:rPr>
          <w:rFonts w:ascii="Times New Roman" w:hAnsi="Times New Roman" w:cs="Times New Roman"/>
          <w:sz w:val="24"/>
          <w:szCs w:val="24"/>
        </w:rPr>
        <w:br/>
        <w:t>Radiographic evaluation may also be performed if there is rapid onset of swelling and bruising; if patient’s age exceeds 55 years; if the injury is highvelocity; in the case of multiple injury or obvious dislocation/subluxation; or if the patient cannot bear weight for more than four steps.</w:t>
      </w:r>
      <w:r w:rsidRPr="00B53862">
        <w:rPr>
          <w:rFonts w:ascii="Times New Roman" w:hAnsi="Times New Roman" w:cs="Times New Roman"/>
          <w:sz w:val="24"/>
          <w:szCs w:val="24"/>
        </w:rPr>
        <w:br/>
        <w:t>For patients with continued limitations of activity after four weeks of symptoms and unexplained physical findings such as effusion or localized pain, especially following exercise, imaging may be indicated to clarify the diagnosis and assist reconditioning. Stress fractures may have a benign appearance, but point tenderness over the bone is indicative of the diagnosis and a radiograph or a bone scan may be ordered. Imaging findings should be correlated with physical findings.</w:t>
      </w:r>
      <w:r w:rsidRPr="00B53862">
        <w:rPr>
          <w:rFonts w:ascii="Times New Roman" w:hAnsi="Times New Roman" w:cs="Times New Roman"/>
          <w:sz w:val="24"/>
          <w:szCs w:val="24"/>
        </w:rPr>
        <w:br/>
        <w:t>Disorders of soft tissue (such as tendinitis, metatarsalgia, fasciitis, and neuroma) yield negative radiographs and do not warrant other studies, e.g., magnetic resonance imaging (MRI). Magnetic resonance imaging may be helpful to clarify a diagnosis such as osteochondritis dissecans in cases of delayed recovery.</w:t>
      </w:r>
      <w:r w:rsidRPr="00B53862">
        <w:rPr>
          <w:rFonts w:ascii="Times New Roman" w:hAnsi="Times New Roman" w:cs="Times New Roman"/>
          <w:sz w:val="24"/>
          <w:szCs w:val="24"/>
        </w:rPr>
        <w:br/>
        <w:t>Cases of hallux valgus that fail conservative treatment merit standing plain films to plan surgery, and consultation with the potential surgeon is recommended. Sprains are frequently seen after emergency room treatment in which radiographs are obtained to rule out fractures. Minimal sprains can be treated symptomatically without films. Table 14-5 provides a general comparison of the abilities of different techniques to identify physiologic insult and define anatomic defects.</w:t>
      </w:r>
      <w:r w:rsidRPr="00B53862">
        <w:rPr>
          <w:rFonts w:ascii="Times New Roman" w:hAnsi="Times New Roman" w:cs="Times New Roman"/>
          <w:sz w:val="24"/>
          <w:szCs w:val="24"/>
        </w:rPr>
        <w:br/>
      </w:r>
      <w:r w:rsidRPr="00B53862">
        <w:rPr>
          <w:rFonts w:ascii="Times New Roman" w:hAnsi="Times New Roman" w:cs="Times New Roman"/>
          <w:sz w:val="24"/>
          <w:szCs w:val="24"/>
        </w:rPr>
        <w:br/>
      </w:r>
      <w:r w:rsidRPr="00B53862">
        <w:rPr>
          <w:rFonts w:ascii="Times New Roman" w:hAnsi="Times New Roman" w:cs="Times New Roman"/>
          <w:sz w:val="24"/>
          <w:szCs w:val="24"/>
        </w:rPr>
        <w:br/>
      </w:r>
      <w:r w:rsidRPr="00B53862">
        <w:rPr>
          <w:rFonts w:ascii="Times New Roman" w:hAnsi="Times New Roman" w:cs="Times New Roman"/>
          <w:sz w:val="24"/>
          <w:szCs w:val="24"/>
        </w:rPr>
        <w:br/>
        <w:t>Table 14-4. Guidelines for Modification of Work Activities and Disability Duration</w:t>
      </w:r>
      <w:r w:rsidRPr="00B53862">
        <w:rPr>
          <w:rFonts w:ascii="Times New Roman" w:hAnsi="Times New Roman" w:cs="Times New Roman"/>
          <w:sz w:val="24"/>
          <w:szCs w:val="24"/>
        </w:rPr>
        <w:br/>
      </w:r>
      <w:r w:rsidRPr="00B53862">
        <w:rPr>
          <w:rFonts w:ascii="Times New Roman" w:hAnsi="Times New Roman" w:cs="Times New Roman"/>
          <w:sz w:val="24"/>
          <w:szCs w:val="24"/>
        </w:rPr>
        <w:br/>
        <w:t>Disorder: Ankle sprain</w:t>
      </w:r>
      <w:r w:rsidRPr="00B53862">
        <w:rPr>
          <w:rFonts w:ascii="Times New Roman" w:hAnsi="Times New Roman" w:cs="Times New Roman"/>
          <w:sz w:val="24"/>
          <w:szCs w:val="24"/>
        </w:rPr>
        <w:br/>
        <w:t>Activity Modifications and Accommodation: Partial to full weight-bearing</w:t>
      </w:r>
      <w:r w:rsidRPr="00B53862">
        <w:rPr>
          <w:rFonts w:ascii="Times New Roman" w:hAnsi="Times New Roman" w:cs="Times New Roman"/>
          <w:sz w:val="24"/>
          <w:szCs w:val="24"/>
        </w:rPr>
        <w:br/>
        <w:t>Recommended Target for Disability Duration With Modified Duty: 0-2 days</w:t>
      </w:r>
      <w:r w:rsidRPr="00B53862">
        <w:rPr>
          <w:rFonts w:ascii="Times New Roman" w:hAnsi="Times New Roman" w:cs="Times New Roman"/>
          <w:sz w:val="24"/>
          <w:szCs w:val="24"/>
        </w:rPr>
        <w:br/>
        <w:t>Recommended Target for Disability Duration Without Modified Duty: 7-21 days</w:t>
      </w:r>
      <w:r w:rsidRPr="00B53862">
        <w:rPr>
          <w:rFonts w:ascii="Times New Roman" w:hAnsi="Times New Roman" w:cs="Times New Roman"/>
          <w:sz w:val="24"/>
          <w:szCs w:val="24"/>
        </w:rPr>
        <w:br/>
        <w:t>NHIS Experience Data Median (cases with lost time): 7 days</w:t>
      </w:r>
      <w:r w:rsidRPr="00B53862">
        <w:rPr>
          <w:rFonts w:ascii="Times New Roman" w:hAnsi="Times New Roman" w:cs="Times New Roman"/>
          <w:sz w:val="24"/>
          <w:szCs w:val="24"/>
        </w:rPr>
        <w:br/>
        <w:t>NHIS Experience Data Percent No Lost Time: 21%</w:t>
      </w:r>
      <w:r w:rsidRPr="00B53862">
        <w:rPr>
          <w:rFonts w:ascii="Times New Roman" w:hAnsi="Times New Roman" w:cs="Times New Roman"/>
          <w:sz w:val="24"/>
          <w:szCs w:val="24"/>
        </w:rPr>
        <w:br/>
      </w:r>
      <w:r w:rsidRPr="00B53862">
        <w:rPr>
          <w:rFonts w:ascii="Times New Roman" w:hAnsi="Times New Roman" w:cs="Times New Roman"/>
          <w:sz w:val="24"/>
          <w:szCs w:val="24"/>
        </w:rPr>
        <w:lastRenderedPageBreak/>
        <w:br/>
        <w:t>Disorder: Forefoot sprain</w:t>
      </w:r>
      <w:r w:rsidRPr="00B53862">
        <w:rPr>
          <w:rFonts w:ascii="Times New Roman" w:hAnsi="Times New Roman" w:cs="Times New Roman"/>
          <w:sz w:val="24"/>
          <w:szCs w:val="24"/>
        </w:rPr>
        <w:br/>
        <w:t>Activity Modifications and Accommodation: Partial to full weight-bearing</w:t>
      </w:r>
      <w:r w:rsidRPr="00B53862">
        <w:rPr>
          <w:rFonts w:ascii="Times New Roman" w:hAnsi="Times New Roman" w:cs="Times New Roman"/>
          <w:sz w:val="24"/>
          <w:szCs w:val="24"/>
        </w:rPr>
        <w:br/>
        <w:t>Recommended Target for Disability Duration With Modified Duty: 0-2 days</w:t>
      </w:r>
      <w:r w:rsidRPr="00B53862">
        <w:rPr>
          <w:rFonts w:ascii="Times New Roman" w:hAnsi="Times New Roman" w:cs="Times New Roman"/>
          <w:sz w:val="24"/>
          <w:szCs w:val="24"/>
        </w:rPr>
        <w:br/>
        <w:t>Recommended Target for Disability Duration Without Modified Duty: 7-21 days</w:t>
      </w:r>
      <w:r w:rsidRPr="00B53862">
        <w:rPr>
          <w:rFonts w:ascii="Times New Roman" w:hAnsi="Times New Roman" w:cs="Times New Roman"/>
          <w:sz w:val="24"/>
          <w:szCs w:val="24"/>
        </w:rPr>
        <w:br/>
        <w:t>NHIS Experience Data Median (cases with lost time): 7 days</w:t>
      </w:r>
      <w:r w:rsidRPr="00B53862">
        <w:rPr>
          <w:rFonts w:ascii="Times New Roman" w:hAnsi="Times New Roman" w:cs="Times New Roman"/>
          <w:sz w:val="24"/>
          <w:szCs w:val="24"/>
        </w:rPr>
        <w:br/>
        <w:t>NHIS Experience Data Percent No Lost Time: 21%</w:t>
      </w:r>
      <w:r w:rsidRPr="00B53862">
        <w:rPr>
          <w:rFonts w:ascii="Times New Roman" w:hAnsi="Times New Roman" w:cs="Times New Roman"/>
          <w:sz w:val="24"/>
          <w:szCs w:val="24"/>
        </w:rPr>
        <w:br/>
      </w:r>
      <w:r w:rsidRPr="00B53862">
        <w:rPr>
          <w:rFonts w:ascii="Times New Roman" w:hAnsi="Times New Roman" w:cs="Times New Roman"/>
          <w:sz w:val="24"/>
          <w:szCs w:val="24"/>
        </w:rPr>
        <w:br/>
        <w:t>Disorder: Ankle or foot tendinitis</w:t>
      </w:r>
      <w:r w:rsidRPr="00B53862">
        <w:rPr>
          <w:rFonts w:ascii="Times New Roman" w:hAnsi="Times New Roman" w:cs="Times New Roman"/>
          <w:sz w:val="24"/>
          <w:szCs w:val="24"/>
        </w:rPr>
        <w:br/>
        <w:t>Activity Modifications and Accommodation: Weight-bearing as tolerated, but prolonged standing and walking should be avoided</w:t>
      </w:r>
      <w:r w:rsidRPr="00B53862">
        <w:rPr>
          <w:rFonts w:ascii="Times New Roman" w:hAnsi="Times New Roman" w:cs="Times New Roman"/>
          <w:sz w:val="24"/>
          <w:szCs w:val="24"/>
        </w:rPr>
        <w:br/>
        <w:t>Recommended Target for Disability Duration With Modified Duty: 0-1 day</w:t>
      </w:r>
      <w:r w:rsidRPr="00B53862">
        <w:rPr>
          <w:rFonts w:ascii="Times New Roman" w:hAnsi="Times New Roman" w:cs="Times New Roman"/>
          <w:sz w:val="24"/>
          <w:szCs w:val="24"/>
        </w:rPr>
        <w:br/>
        <w:t>Recommended Target for Disability Duration Without Modified Duty: 7-21 days</w:t>
      </w:r>
      <w:r w:rsidRPr="00B53862">
        <w:rPr>
          <w:rFonts w:ascii="Times New Roman" w:hAnsi="Times New Roman" w:cs="Times New Roman"/>
          <w:sz w:val="24"/>
          <w:szCs w:val="24"/>
        </w:rPr>
        <w:br/>
        <w:t>NHIS Experience Data Median (cases with lost time): 41 days</w:t>
      </w:r>
      <w:r w:rsidRPr="00B53862">
        <w:rPr>
          <w:rFonts w:ascii="Times New Roman" w:hAnsi="Times New Roman" w:cs="Times New Roman"/>
          <w:sz w:val="24"/>
          <w:szCs w:val="24"/>
        </w:rPr>
        <w:br/>
        <w:t>NHIS Experience Data Percent No Lost Time: 63%</w:t>
      </w:r>
      <w:r w:rsidRPr="00B53862">
        <w:rPr>
          <w:rFonts w:ascii="Times New Roman" w:hAnsi="Times New Roman" w:cs="Times New Roman"/>
          <w:sz w:val="24"/>
          <w:szCs w:val="24"/>
        </w:rPr>
        <w:br/>
      </w:r>
      <w:r w:rsidRPr="00B53862">
        <w:rPr>
          <w:rFonts w:ascii="Times New Roman" w:hAnsi="Times New Roman" w:cs="Times New Roman"/>
          <w:sz w:val="24"/>
          <w:szCs w:val="24"/>
        </w:rPr>
        <w:br/>
        <w:t>Disorder: Neuroma (aggravation)</w:t>
      </w:r>
      <w:r w:rsidRPr="00B53862">
        <w:rPr>
          <w:rFonts w:ascii="Times New Roman" w:hAnsi="Times New Roman" w:cs="Times New Roman"/>
          <w:sz w:val="24"/>
          <w:szCs w:val="24"/>
        </w:rPr>
        <w:br/>
        <w:t>Activity Modifications and Accommodation: Same as for ankle or foot tendinitis</w:t>
      </w:r>
      <w:r w:rsidRPr="00B53862">
        <w:rPr>
          <w:rFonts w:ascii="Times New Roman" w:hAnsi="Times New Roman" w:cs="Times New Roman"/>
          <w:sz w:val="24"/>
          <w:szCs w:val="24"/>
        </w:rPr>
        <w:br/>
        <w:t>Recommended Target for Disability Duration With Modified Duty: 0-5 days</w:t>
      </w:r>
      <w:r w:rsidRPr="00B53862">
        <w:rPr>
          <w:rFonts w:ascii="Times New Roman" w:hAnsi="Times New Roman" w:cs="Times New Roman"/>
          <w:sz w:val="24"/>
          <w:szCs w:val="24"/>
        </w:rPr>
        <w:br/>
        <w:t>Recommended Target for Disability Duration Without Modified Duty: Indefinite</w:t>
      </w:r>
      <w:r w:rsidRPr="00B53862">
        <w:rPr>
          <w:rFonts w:ascii="Times New Roman" w:hAnsi="Times New Roman" w:cs="Times New Roman"/>
          <w:sz w:val="24"/>
          <w:szCs w:val="24"/>
        </w:rPr>
        <w:br/>
        <w:t>NHIS Experience Data Median (cases with lost time): 20 days</w:t>
      </w:r>
      <w:r w:rsidRPr="00B53862">
        <w:rPr>
          <w:rFonts w:ascii="Times New Roman" w:hAnsi="Times New Roman" w:cs="Times New Roman"/>
          <w:sz w:val="24"/>
          <w:szCs w:val="24"/>
        </w:rPr>
        <w:br/>
        <w:t>NHIS Experience Data Percent No Lost Time: 38%</w:t>
      </w:r>
      <w:r w:rsidRPr="00B53862">
        <w:rPr>
          <w:rFonts w:ascii="Times New Roman" w:hAnsi="Times New Roman" w:cs="Times New Roman"/>
          <w:sz w:val="24"/>
          <w:szCs w:val="24"/>
        </w:rPr>
        <w:br/>
      </w:r>
      <w:r w:rsidRPr="00B53862">
        <w:rPr>
          <w:rFonts w:ascii="Times New Roman" w:hAnsi="Times New Roman" w:cs="Times New Roman"/>
          <w:sz w:val="24"/>
          <w:szCs w:val="24"/>
        </w:rPr>
        <w:br/>
        <w:t>Disorder: Metatarsalgia</w:t>
      </w:r>
      <w:r w:rsidRPr="00B53862">
        <w:rPr>
          <w:rFonts w:ascii="Times New Roman" w:hAnsi="Times New Roman" w:cs="Times New Roman"/>
          <w:sz w:val="24"/>
          <w:szCs w:val="24"/>
        </w:rPr>
        <w:br/>
        <w:t>Activity Modifications and Accommodation: Same as for ankle or foot tendinitis</w:t>
      </w:r>
      <w:r w:rsidRPr="00B53862">
        <w:rPr>
          <w:rFonts w:ascii="Times New Roman" w:hAnsi="Times New Roman" w:cs="Times New Roman"/>
          <w:sz w:val="24"/>
          <w:szCs w:val="24"/>
        </w:rPr>
        <w:br/>
        <w:t>Recommended Target for Disability Duration With Modified Duty: 0-2 days</w:t>
      </w:r>
      <w:r w:rsidRPr="00B53862">
        <w:rPr>
          <w:rFonts w:ascii="Times New Roman" w:hAnsi="Times New Roman" w:cs="Times New Roman"/>
          <w:sz w:val="24"/>
          <w:szCs w:val="24"/>
        </w:rPr>
        <w:br/>
        <w:t>Recommended Target for Disability Duration Without Modified Duty: 5 days</w:t>
      </w:r>
      <w:r w:rsidRPr="00B53862">
        <w:rPr>
          <w:rFonts w:ascii="Times New Roman" w:hAnsi="Times New Roman" w:cs="Times New Roman"/>
          <w:sz w:val="24"/>
          <w:szCs w:val="24"/>
        </w:rPr>
        <w:br/>
        <w:t>NHIS Experience Data Median (cases with lost time): 41 days</w:t>
      </w:r>
      <w:r w:rsidRPr="00B53862">
        <w:rPr>
          <w:rFonts w:ascii="Times New Roman" w:hAnsi="Times New Roman" w:cs="Times New Roman"/>
          <w:sz w:val="24"/>
          <w:szCs w:val="24"/>
        </w:rPr>
        <w:br/>
        <w:t>NHIS Experience Data Percent No Lost Time: 63%</w:t>
      </w:r>
      <w:r w:rsidRPr="00B53862">
        <w:rPr>
          <w:rFonts w:ascii="Times New Roman" w:hAnsi="Times New Roman" w:cs="Times New Roman"/>
          <w:sz w:val="24"/>
          <w:szCs w:val="24"/>
        </w:rPr>
        <w:br/>
      </w:r>
      <w:r w:rsidRPr="00B53862">
        <w:rPr>
          <w:rFonts w:ascii="Times New Roman" w:hAnsi="Times New Roman" w:cs="Times New Roman"/>
          <w:sz w:val="24"/>
          <w:szCs w:val="24"/>
        </w:rPr>
        <w:br/>
        <w:t>Disorder: Hallux valgus (aggravation), Hallux limitus</w:t>
      </w:r>
      <w:r w:rsidRPr="00B53862">
        <w:rPr>
          <w:rFonts w:ascii="Times New Roman" w:hAnsi="Times New Roman" w:cs="Times New Roman"/>
          <w:sz w:val="24"/>
          <w:szCs w:val="24"/>
        </w:rPr>
        <w:br/>
        <w:t>Activity Modifications and Accommodation: Same as for ankle or foot tendinitis</w:t>
      </w:r>
      <w:r w:rsidRPr="00B53862">
        <w:rPr>
          <w:rFonts w:ascii="Times New Roman" w:hAnsi="Times New Roman" w:cs="Times New Roman"/>
          <w:sz w:val="24"/>
          <w:szCs w:val="24"/>
        </w:rPr>
        <w:br/>
        <w:t>Recommended Target for Disability Duration With Modified Duty: 0-3 days</w:t>
      </w:r>
      <w:r w:rsidRPr="00B53862">
        <w:rPr>
          <w:rFonts w:ascii="Times New Roman" w:hAnsi="Times New Roman" w:cs="Times New Roman"/>
          <w:sz w:val="24"/>
          <w:szCs w:val="24"/>
        </w:rPr>
        <w:br/>
        <w:t>Recommended Target for Disability Duration Without Modified Duty: 10-14 days</w:t>
      </w:r>
      <w:r w:rsidRPr="00B53862">
        <w:rPr>
          <w:rFonts w:ascii="Times New Roman" w:hAnsi="Times New Roman" w:cs="Times New Roman"/>
          <w:sz w:val="24"/>
          <w:szCs w:val="24"/>
        </w:rPr>
        <w:br/>
        <w:t>NHIS Experience Data Median (cases with lost time): 13 days</w:t>
      </w:r>
      <w:r w:rsidRPr="00B53862">
        <w:rPr>
          <w:rFonts w:ascii="Times New Roman" w:hAnsi="Times New Roman" w:cs="Times New Roman"/>
          <w:sz w:val="24"/>
          <w:szCs w:val="24"/>
        </w:rPr>
        <w:br/>
        <w:t>NHIS Experience Data Percent No Lost Time: 79%</w:t>
      </w:r>
      <w:r w:rsidRPr="00B53862">
        <w:rPr>
          <w:rFonts w:ascii="Times New Roman" w:hAnsi="Times New Roman" w:cs="Times New Roman"/>
          <w:sz w:val="24"/>
          <w:szCs w:val="24"/>
        </w:rPr>
        <w:br/>
      </w:r>
      <w:r w:rsidRPr="00B53862">
        <w:rPr>
          <w:rFonts w:ascii="Times New Roman" w:hAnsi="Times New Roman" w:cs="Times New Roman"/>
          <w:sz w:val="24"/>
          <w:szCs w:val="24"/>
        </w:rPr>
        <w:br/>
        <w:t>Disorder: Plantar fasciitis</w:t>
      </w:r>
      <w:r w:rsidRPr="00B53862">
        <w:rPr>
          <w:rFonts w:ascii="Times New Roman" w:hAnsi="Times New Roman" w:cs="Times New Roman"/>
          <w:sz w:val="24"/>
          <w:szCs w:val="24"/>
        </w:rPr>
        <w:br/>
        <w:t>Activity Modifications and Accommodation: Same as for ankle or foot tendinitis</w:t>
      </w:r>
      <w:r w:rsidRPr="00B53862">
        <w:rPr>
          <w:rFonts w:ascii="Times New Roman" w:hAnsi="Times New Roman" w:cs="Times New Roman"/>
          <w:sz w:val="24"/>
          <w:szCs w:val="24"/>
        </w:rPr>
        <w:br/>
        <w:t>Recommended Target for Disability Duration With Modified Duty: 0-2 days</w:t>
      </w:r>
      <w:r w:rsidRPr="00B53862">
        <w:rPr>
          <w:rFonts w:ascii="Times New Roman" w:hAnsi="Times New Roman" w:cs="Times New Roman"/>
          <w:sz w:val="24"/>
          <w:szCs w:val="24"/>
        </w:rPr>
        <w:br/>
        <w:t>Recommended Target for Disability Duration Without Modified Duty: 10-14 days</w:t>
      </w:r>
      <w:r w:rsidRPr="00B53862">
        <w:rPr>
          <w:rFonts w:ascii="Times New Roman" w:hAnsi="Times New Roman" w:cs="Times New Roman"/>
          <w:sz w:val="24"/>
          <w:szCs w:val="24"/>
        </w:rPr>
        <w:br/>
        <w:t>NHIS Experience Data Median (cases with lost time): 3 days</w:t>
      </w:r>
      <w:r w:rsidRPr="00B53862">
        <w:rPr>
          <w:rFonts w:ascii="Times New Roman" w:hAnsi="Times New Roman" w:cs="Times New Roman"/>
          <w:sz w:val="24"/>
          <w:szCs w:val="24"/>
        </w:rPr>
        <w:br/>
        <w:t>NHIS Experience Data Percent No Lost Time: 61%</w:t>
      </w:r>
      <w:r w:rsidRPr="00B53862">
        <w:rPr>
          <w:rFonts w:ascii="Times New Roman" w:hAnsi="Times New Roman" w:cs="Times New Roman"/>
          <w:sz w:val="24"/>
          <w:szCs w:val="24"/>
        </w:rPr>
        <w:br/>
      </w:r>
      <w:r w:rsidRPr="00B53862">
        <w:rPr>
          <w:rFonts w:ascii="Times New Roman" w:hAnsi="Times New Roman" w:cs="Times New Roman"/>
          <w:sz w:val="24"/>
          <w:szCs w:val="24"/>
        </w:rPr>
        <w:br/>
        <w:t>Disorder: Heel spur (aggravation)</w:t>
      </w:r>
      <w:r w:rsidRPr="00B53862">
        <w:rPr>
          <w:rFonts w:ascii="Times New Roman" w:hAnsi="Times New Roman" w:cs="Times New Roman"/>
          <w:sz w:val="24"/>
          <w:szCs w:val="24"/>
        </w:rPr>
        <w:br/>
        <w:t>Activity Modifications and Accommodation: Same as for ankle or foot tendinitis</w:t>
      </w:r>
      <w:r w:rsidRPr="00B53862">
        <w:rPr>
          <w:rFonts w:ascii="Times New Roman" w:hAnsi="Times New Roman" w:cs="Times New Roman"/>
          <w:sz w:val="24"/>
          <w:szCs w:val="24"/>
        </w:rPr>
        <w:br/>
      </w:r>
      <w:r w:rsidRPr="00B53862">
        <w:rPr>
          <w:rFonts w:ascii="Times New Roman" w:hAnsi="Times New Roman" w:cs="Times New Roman"/>
          <w:sz w:val="24"/>
          <w:szCs w:val="24"/>
        </w:rPr>
        <w:lastRenderedPageBreak/>
        <w:t>Recommended Target for Disability Duration With Modified Duty: 0-2 days</w:t>
      </w:r>
      <w:r w:rsidRPr="00B53862">
        <w:rPr>
          <w:rFonts w:ascii="Times New Roman" w:hAnsi="Times New Roman" w:cs="Times New Roman"/>
          <w:sz w:val="24"/>
          <w:szCs w:val="24"/>
        </w:rPr>
        <w:br/>
        <w:t>Recommended Target for Disability Duration Without Modified Duty: 7-14 days</w:t>
      </w:r>
      <w:r w:rsidRPr="00B53862">
        <w:rPr>
          <w:rFonts w:ascii="Times New Roman" w:hAnsi="Times New Roman" w:cs="Times New Roman"/>
          <w:sz w:val="24"/>
          <w:szCs w:val="24"/>
        </w:rPr>
        <w:br/>
        <w:t>NHIS Experience Data Median (cases with lost time): 41 days</w:t>
      </w:r>
      <w:r w:rsidRPr="00B53862">
        <w:rPr>
          <w:rFonts w:ascii="Times New Roman" w:hAnsi="Times New Roman" w:cs="Times New Roman"/>
          <w:sz w:val="24"/>
          <w:szCs w:val="24"/>
        </w:rPr>
        <w:br/>
        <w:t>NHIS Experience Data Percent No Lost Time: 63%</w:t>
      </w:r>
      <w:r w:rsidRPr="00B53862">
        <w:rPr>
          <w:rFonts w:ascii="Times New Roman" w:hAnsi="Times New Roman" w:cs="Times New Roman"/>
          <w:sz w:val="24"/>
          <w:szCs w:val="24"/>
        </w:rPr>
        <w:br/>
      </w:r>
      <w:r w:rsidRPr="00B53862">
        <w:rPr>
          <w:rFonts w:ascii="Times New Roman" w:hAnsi="Times New Roman" w:cs="Times New Roman"/>
          <w:sz w:val="24"/>
          <w:szCs w:val="24"/>
        </w:rPr>
        <w:br/>
        <w:t>Disorder: Metatarsal stress fracture</w:t>
      </w:r>
      <w:r w:rsidRPr="00B53862">
        <w:rPr>
          <w:rFonts w:ascii="Times New Roman" w:hAnsi="Times New Roman" w:cs="Times New Roman"/>
          <w:sz w:val="24"/>
          <w:szCs w:val="24"/>
        </w:rPr>
        <w:br/>
        <w:t>Activity Modifications and Accommodation: Splint or case and partial weight-bearing</w:t>
      </w:r>
      <w:r w:rsidRPr="00B53862">
        <w:rPr>
          <w:rFonts w:ascii="Times New Roman" w:hAnsi="Times New Roman" w:cs="Times New Roman"/>
          <w:sz w:val="24"/>
          <w:szCs w:val="24"/>
        </w:rPr>
        <w:br/>
        <w:t>Recommended Target for Disability Duration With Modified Duty: 0-1 day</w:t>
      </w:r>
      <w:r w:rsidRPr="00B53862">
        <w:rPr>
          <w:rFonts w:ascii="Times New Roman" w:hAnsi="Times New Roman" w:cs="Times New Roman"/>
          <w:sz w:val="24"/>
          <w:szCs w:val="24"/>
        </w:rPr>
        <w:br/>
        <w:t>Recommended Target for Disability Duration Without Modified Duty: 6 weeks</w:t>
      </w:r>
      <w:r w:rsidRPr="00B53862">
        <w:rPr>
          <w:rFonts w:ascii="Times New Roman" w:hAnsi="Times New Roman" w:cs="Times New Roman"/>
          <w:sz w:val="24"/>
          <w:szCs w:val="24"/>
        </w:rPr>
        <w:br/>
        <w:t>NHIS Experience Data Median (cases with lost time): 20 days</w:t>
      </w:r>
      <w:r w:rsidRPr="00B53862">
        <w:rPr>
          <w:rFonts w:ascii="Times New Roman" w:hAnsi="Times New Roman" w:cs="Times New Roman"/>
          <w:sz w:val="24"/>
          <w:szCs w:val="24"/>
        </w:rPr>
        <w:br/>
        <w:t>NHIS Experience Data Percent No Lost Time: 12%</w:t>
      </w:r>
      <w:r w:rsidRPr="00B53862">
        <w:rPr>
          <w:rFonts w:ascii="Times New Roman" w:hAnsi="Times New Roman" w:cs="Times New Roman"/>
          <w:sz w:val="24"/>
          <w:szCs w:val="24"/>
        </w:rPr>
        <w:br/>
      </w:r>
      <w:r w:rsidRPr="00B53862">
        <w:rPr>
          <w:rFonts w:ascii="Times New Roman" w:hAnsi="Times New Roman" w:cs="Times New Roman"/>
          <w:sz w:val="24"/>
          <w:szCs w:val="24"/>
        </w:rPr>
        <w:br/>
        <w:t>Disorder: Toe Fracture</w:t>
      </w:r>
      <w:r w:rsidRPr="00B53862">
        <w:rPr>
          <w:rFonts w:ascii="Times New Roman" w:hAnsi="Times New Roman" w:cs="Times New Roman"/>
          <w:sz w:val="24"/>
          <w:szCs w:val="24"/>
        </w:rPr>
        <w:br/>
        <w:t>Activity Modifications and Accommodation: Buddy tape and open shoes, Exposure to further trauma should be carefully avoided</w:t>
      </w:r>
      <w:r w:rsidRPr="00B53862">
        <w:rPr>
          <w:rFonts w:ascii="Times New Roman" w:hAnsi="Times New Roman" w:cs="Times New Roman"/>
          <w:sz w:val="24"/>
          <w:szCs w:val="24"/>
        </w:rPr>
        <w:br/>
        <w:t>Recommended Target for Disability Duration With Modified Duty: 0 days</w:t>
      </w:r>
      <w:r w:rsidRPr="00B53862">
        <w:rPr>
          <w:rFonts w:ascii="Times New Roman" w:hAnsi="Times New Roman" w:cs="Times New Roman"/>
          <w:sz w:val="24"/>
          <w:szCs w:val="24"/>
        </w:rPr>
        <w:br/>
        <w:t>Recommended Target for Disability Duration Without Modified Duty: 1-2 weeks</w:t>
      </w:r>
      <w:r w:rsidRPr="00B53862">
        <w:rPr>
          <w:rFonts w:ascii="Times New Roman" w:hAnsi="Times New Roman" w:cs="Times New Roman"/>
          <w:sz w:val="24"/>
          <w:szCs w:val="24"/>
        </w:rPr>
        <w:br/>
        <w:t>NHIS Experience Data Median (cases with lost time): 13 days</w:t>
      </w:r>
      <w:r w:rsidRPr="00B53862">
        <w:rPr>
          <w:rFonts w:ascii="Times New Roman" w:hAnsi="Times New Roman" w:cs="Times New Roman"/>
          <w:sz w:val="24"/>
          <w:szCs w:val="24"/>
        </w:rPr>
        <w:br/>
        <w:t>NHIS Experience Data Percent No Lost Time: 21%</w:t>
      </w:r>
      <w:r w:rsidRPr="00B53862">
        <w:rPr>
          <w:rFonts w:ascii="Times New Roman" w:hAnsi="Times New Roman" w:cs="Times New Roman"/>
          <w:sz w:val="24"/>
          <w:szCs w:val="24"/>
        </w:rPr>
        <w:br/>
      </w:r>
      <w:r w:rsidRPr="00B53862">
        <w:rPr>
          <w:rFonts w:ascii="Times New Roman" w:hAnsi="Times New Roman" w:cs="Times New Roman"/>
          <w:sz w:val="24"/>
          <w:szCs w:val="24"/>
        </w:rPr>
        <w:br/>
        <w:t>Disorder: Regional foot and ankle pain</w:t>
      </w:r>
      <w:r w:rsidRPr="00B53862">
        <w:rPr>
          <w:rFonts w:ascii="Times New Roman" w:hAnsi="Times New Roman" w:cs="Times New Roman"/>
          <w:sz w:val="24"/>
          <w:szCs w:val="24"/>
        </w:rPr>
        <w:br/>
        <w:t>Activity Modifications and Accommodation: Allow all activities as tolerated, Avoid activities that aggravate symptoms but start range-of-motion and conditioning exercises</w:t>
      </w:r>
      <w:r w:rsidRPr="00B53862">
        <w:rPr>
          <w:rFonts w:ascii="Times New Roman" w:hAnsi="Times New Roman" w:cs="Times New Roman"/>
          <w:sz w:val="24"/>
          <w:szCs w:val="24"/>
        </w:rPr>
        <w:br/>
        <w:t>Recommended Target for Disability Duration With Modified Duty: 0-2 days</w:t>
      </w:r>
      <w:r w:rsidRPr="00B53862">
        <w:rPr>
          <w:rFonts w:ascii="Times New Roman" w:hAnsi="Times New Roman" w:cs="Times New Roman"/>
          <w:sz w:val="24"/>
          <w:szCs w:val="24"/>
        </w:rPr>
        <w:br/>
        <w:t>Recommended Target for Disability Duration Without Modified Duty: 5 days</w:t>
      </w:r>
      <w:r w:rsidRPr="00B53862">
        <w:rPr>
          <w:rFonts w:ascii="Times New Roman" w:hAnsi="Times New Roman" w:cs="Times New Roman"/>
          <w:sz w:val="24"/>
          <w:szCs w:val="24"/>
        </w:rPr>
        <w:br/>
        <w:t>NHIS Experience Data Median (cases with lost time): 4 days</w:t>
      </w:r>
      <w:r w:rsidRPr="00B53862">
        <w:rPr>
          <w:rFonts w:ascii="Times New Roman" w:hAnsi="Times New Roman" w:cs="Times New Roman"/>
          <w:sz w:val="24"/>
          <w:szCs w:val="24"/>
        </w:rPr>
        <w:br/>
        <w:t>NHIS Experience Data Percent No Lost Time: 49%</w:t>
      </w:r>
      <w:r w:rsidRPr="00B53862">
        <w:rPr>
          <w:rFonts w:ascii="Times New Roman" w:hAnsi="Times New Roman" w:cs="Times New Roman"/>
          <w:sz w:val="24"/>
          <w:szCs w:val="24"/>
        </w:rPr>
        <w:br/>
      </w:r>
      <w:r w:rsidRPr="00B53862">
        <w:rPr>
          <w:rFonts w:ascii="Times New Roman" w:hAnsi="Times New Roman" w:cs="Times New Roman"/>
          <w:sz w:val="24"/>
          <w:szCs w:val="24"/>
        </w:rPr>
        <w:br/>
      </w:r>
      <w:r w:rsidRPr="00B53862">
        <w:rPr>
          <w:rFonts w:ascii="Times New Roman" w:hAnsi="Times New Roman" w:cs="Times New Roman"/>
          <w:sz w:val="24"/>
          <w:szCs w:val="24"/>
        </w:rPr>
        <w:br/>
      </w:r>
      <w:r w:rsidRPr="00B53862">
        <w:rPr>
          <w:rFonts w:ascii="Times New Roman" w:hAnsi="Times New Roman" w:cs="Times New Roman"/>
          <w:sz w:val="24"/>
          <w:szCs w:val="24"/>
        </w:rPr>
        <w:br/>
        <w:t>Table 14-5. Ability of Various Techniques to Identify and Define Ankle and Foot Pathology</w:t>
      </w:r>
      <w:r w:rsidRPr="00B53862">
        <w:rPr>
          <w:rFonts w:ascii="Times New Roman" w:hAnsi="Times New Roman" w:cs="Times New Roman"/>
          <w:sz w:val="24"/>
          <w:szCs w:val="24"/>
        </w:rPr>
        <w:br/>
      </w:r>
      <w:r w:rsidRPr="00B53862">
        <w:rPr>
          <w:rFonts w:ascii="Times New Roman" w:hAnsi="Times New Roman" w:cs="Times New Roman"/>
          <w:sz w:val="24"/>
          <w:szCs w:val="24"/>
        </w:rPr>
        <w:br/>
        <w:t>Technique: History</w:t>
      </w:r>
      <w:r w:rsidRPr="00B53862">
        <w:rPr>
          <w:rFonts w:ascii="Times New Roman" w:hAnsi="Times New Roman" w:cs="Times New Roman"/>
          <w:sz w:val="24"/>
          <w:szCs w:val="24"/>
        </w:rPr>
        <w:br/>
        <w:t>Sprain: ++</w:t>
      </w:r>
      <w:r w:rsidRPr="00B53862">
        <w:rPr>
          <w:rFonts w:ascii="Times New Roman" w:hAnsi="Times New Roman" w:cs="Times New Roman"/>
          <w:sz w:val="24"/>
          <w:szCs w:val="24"/>
        </w:rPr>
        <w:br/>
        <w:t>Ligament tear: ++</w:t>
      </w:r>
      <w:r w:rsidRPr="00B53862">
        <w:rPr>
          <w:rFonts w:ascii="Times New Roman" w:hAnsi="Times New Roman" w:cs="Times New Roman"/>
          <w:sz w:val="24"/>
          <w:szCs w:val="24"/>
        </w:rPr>
        <w:br/>
        <w:t>Tendinitis: ++</w:t>
      </w:r>
      <w:r w:rsidRPr="00B53862">
        <w:rPr>
          <w:rFonts w:ascii="Times New Roman" w:hAnsi="Times New Roman" w:cs="Times New Roman"/>
          <w:sz w:val="24"/>
          <w:szCs w:val="24"/>
        </w:rPr>
        <w:br/>
        <w:t>Neuroma: ++++</w:t>
      </w:r>
      <w:r w:rsidRPr="00B53862">
        <w:rPr>
          <w:rFonts w:ascii="Times New Roman" w:hAnsi="Times New Roman" w:cs="Times New Roman"/>
          <w:sz w:val="24"/>
          <w:szCs w:val="24"/>
        </w:rPr>
        <w:br/>
        <w:t>Metatarsalgia: +++</w:t>
      </w:r>
      <w:r w:rsidRPr="00B53862">
        <w:rPr>
          <w:rFonts w:ascii="Times New Roman" w:hAnsi="Times New Roman" w:cs="Times New Roman"/>
          <w:sz w:val="24"/>
          <w:szCs w:val="24"/>
        </w:rPr>
        <w:br/>
        <w:t>Hallux Valgus: +++</w:t>
      </w:r>
      <w:r w:rsidRPr="00B53862">
        <w:rPr>
          <w:rFonts w:ascii="Times New Roman" w:hAnsi="Times New Roman" w:cs="Times New Roman"/>
          <w:sz w:val="24"/>
          <w:szCs w:val="24"/>
        </w:rPr>
        <w:br/>
        <w:t>Fasciitis: ++</w:t>
      </w:r>
      <w:r w:rsidRPr="00B53862">
        <w:rPr>
          <w:rFonts w:ascii="Times New Roman" w:hAnsi="Times New Roman" w:cs="Times New Roman"/>
          <w:sz w:val="24"/>
          <w:szCs w:val="24"/>
        </w:rPr>
        <w:br/>
        <w:t>Heel Spur: ++</w:t>
      </w:r>
      <w:r w:rsidRPr="00B53862">
        <w:rPr>
          <w:rFonts w:ascii="Times New Roman" w:hAnsi="Times New Roman" w:cs="Times New Roman"/>
          <w:sz w:val="24"/>
          <w:szCs w:val="24"/>
        </w:rPr>
        <w:br/>
        <w:t>Metatarsal Fracture: ++</w:t>
      </w:r>
      <w:r w:rsidRPr="00B53862">
        <w:rPr>
          <w:rFonts w:ascii="Times New Roman" w:hAnsi="Times New Roman" w:cs="Times New Roman"/>
          <w:sz w:val="24"/>
          <w:szCs w:val="24"/>
        </w:rPr>
        <w:br/>
        <w:t>Toe Fracture: ++++</w:t>
      </w:r>
      <w:r w:rsidRPr="00B53862">
        <w:rPr>
          <w:rFonts w:ascii="Times New Roman" w:hAnsi="Times New Roman" w:cs="Times New Roman"/>
          <w:sz w:val="24"/>
          <w:szCs w:val="24"/>
        </w:rPr>
        <w:br/>
      </w:r>
      <w:r w:rsidRPr="00B53862">
        <w:rPr>
          <w:rFonts w:ascii="Times New Roman" w:hAnsi="Times New Roman" w:cs="Times New Roman"/>
          <w:sz w:val="24"/>
          <w:szCs w:val="24"/>
        </w:rPr>
        <w:br/>
        <w:t>Technique: Physical examination</w:t>
      </w:r>
      <w:r w:rsidRPr="00B53862">
        <w:rPr>
          <w:rFonts w:ascii="Times New Roman" w:hAnsi="Times New Roman" w:cs="Times New Roman"/>
          <w:sz w:val="24"/>
          <w:szCs w:val="24"/>
        </w:rPr>
        <w:br/>
        <w:t>Sprain: ++++</w:t>
      </w:r>
      <w:r w:rsidRPr="00B53862">
        <w:rPr>
          <w:rFonts w:ascii="Times New Roman" w:hAnsi="Times New Roman" w:cs="Times New Roman"/>
          <w:sz w:val="24"/>
          <w:szCs w:val="24"/>
        </w:rPr>
        <w:br/>
      </w:r>
      <w:r w:rsidRPr="00B53862">
        <w:rPr>
          <w:rFonts w:ascii="Times New Roman" w:hAnsi="Times New Roman" w:cs="Times New Roman"/>
          <w:sz w:val="24"/>
          <w:szCs w:val="24"/>
        </w:rPr>
        <w:lastRenderedPageBreak/>
        <w:t>Ligament tear: ++++</w:t>
      </w:r>
      <w:r w:rsidRPr="00B53862">
        <w:rPr>
          <w:rFonts w:ascii="Times New Roman" w:hAnsi="Times New Roman" w:cs="Times New Roman"/>
          <w:sz w:val="24"/>
          <w:szCs w:val="24"/>
        </w:rPr>
        <w:br/>
        <w:t>Tendinitis: ++++</w:t>
      </w:r>
      <w:r w:rsidRPr="00B53862">
        <w:rPr>
          <w:rFonts w:ascii="Times New Roman" w:hAnsi="Times New Roman" w:cs="Times New Roman"/>
          <w:sz w:val="24"/>
          <w:szCs w:val="24"/>
        </w:rPr>
        <w:br/>
        <w:t>Neuroma: ++++</w:t>
      </w:r>
      <w:r w:rsidRPr="00B53862">
        <w:rPr>
          <w:rFonts w:ascii="Times New Roman" w:hAnsi="Times New Roman" w:cs="Times New Roman"/>
          <w:sz w:val="24"/>
          <w:szCs w:val="24"/>
        </w:rPr>
        <w:br/>
        <w:t>Metatarsalgia: ++++</w:t>
      </w:r>
      <w:r w:rsidRPr="00B53862">
        <w:rPr>
          <w:rFonts w:ascii="Times New Roman" w:hAnsi="Times New Roman" w:cs="Times New Roman"/>
          <w:sz w:val="24"/>
          <w:szCs w:val="24"/>
        </w:rPr>
        <w:br/>
        <w:t>Hallux Valgus: ++++</w:t>
      </w:r>
      <w:r w:rsidRPr="00B53862">
        <w:rPr>
          <w:rFonts w:ascii="Times New Roman" w:hAnsi="Times New Roman" w:cs="Times New Roman"/>
          <w:sz w:val="24"/>
          <w:szCs w:val="24"/>
        </w:rPr>
        <w:br/>
        <w:t>Fasciitis: ++++</w:t>
      </w:r>
      <w:r w:rsidRPr="00B53862">
        <w:rPr>
          <w:rFonts w:ascii="Times New Roman" w:hAnsi="Times New Roman" w:cs="Times New Roman"/>
          <w:sz w:val="24"/>
          <w:szCs w:val="24"/>
        </w:rPr>
        <w:br/>
        <w:t>Heel Spur: ++++</w:t>
      </w:r>
      <w:r w:rsidRPr="00B53862">
        <w:rPr>
          <w:rFonts w:ascii="Times New Roman" w:hAnsi="Times New Roman" w:cs="Times New Roman"/>
          <w:sz w:val="24"/>
          <w:szCs w:val="24"/>
        </w:rPr>
        <w:br/>
        <w:t>Metatarsal Fracture: +++</w:t>
      </w:r>
      <w:r w:rsidRPr="00B53862">
        <w:rPr>
          <w:rFonts w:ascii="Times New Roman" w:hAnsi="Times New Roman" w:cs="Times New Roman"/>
          <w:sz w:val="24"/>
          <w:szCs w:val="24"/>
        </w:rPr>
        <w:br/>
        <w:t>Toe Fracture: +++</w:t>
      </w:r>
      <w:r w:rsidRPr="00B53862">
        <w:rPr>
          <w:rFonts w:ascii="Times New Roman" w:hAnsi="Times New Roman" w:cs="Times New Roman"/>
          <w:sz w:val="24"/>
          <w:szCs w:val="24"/>
        </w:rPr>
        <w:br/>
      </w:r>
      <w:r w:rsidRPr="00B53862">
        <w:rPr>
          <w:rFonts w:ascii="Times New Roman" w:hAnsi="Times New Roman" w:cs="Times New Roman"/>
          <w:sz w:val="24"/>
          <w:szCs w:val="24"/>
        </w:rPr>
        <w:br/>
        <w:t>Technique: Laboratory studies</w:t>
      </w:r>
      <w:r w:rsidRPr="00B53862">
        <w:rPr>
          <w:rFonts w:ascii="Times New Roman" w:hAnsi="Times New Roman" w:cs="Times New Roman"/>
          <w:sz w:val="24"/>
          <w:szCs w:val="24"/>
        </w:rPr>
        <w:br/>
        <w:t>Sprain: 0</w:t>
      </w:r>
      <w:r w:rsidRPr="00B53862">
        <w:rPr>
          <w:rFonts w:ascii="Times New Roman" w:hAnsi="Times New Roman" w:cs="Times New Roman"/>
          <w:sz w:val="24"/>
          <w:szCs w:val="24"/>
        </w:rPr>
        <w:br/>
        <w:t>Ligament tear: 0</w:t>
      </w:r>
      <w:r w:rsidRPr="00B53862">
        <w:rPr>
          <w:rFonts w:ascii="Times New Roman" w:hAnsi="Times New Roman" w:cs="Times New Roman"/>
          <w:sz w:val="24"/>
          <w:szCs w:val="24"/>
        </w:rPr>
        <w:br/>
        <w:t>Tendinitis: 0</w:t>
      </w:r>
      <w:r w:rsidRPr="00B53862">
        <w:rPr>
          <w:rFonts w:ascii="Times New Roman" w:hAnsi="Times New Roman" w:cs="Times New Roman"/>
          <w:sz w:val="24"/>
          <w:szCs w:val="24"/>
        </w:rPr>
        <w:br/>
        <w:t>Neuroma: 0</w:t>
      </w:r>
      <w:r w:rsidRPr="00B53862">
        <w:rPr>
          <w:rFonts w:ascii="Times New Roman" w:hAnsi="Times New Roman" w:cs="Times New Roman"/>
          <w:sz w:val="24"/>
          <w:szCs w:val="24"/>
        </w:rPr>
        <w:br/>
        <w:t>Metatarsalgia: 0</w:t>
      </w:r>
      <w:r w:rsidRPr="00B53862">
        <w:rPr>
          <w:rFonts w:ascii="Times New Roman" w:hAnsi="Times New Roman" w:cs="Times New Roman"/>
          <w:sz w:val="24"/>
          <w:szCs w:val="24"/>
        </w:rPr>
        <w:br/>
        <w:t>Hallux Valgus: 0</w:t>
      </w:r>
      <w:r w:rsidRPr="00B53862">
        <w:rPr>
          <w:rFonts w:ascii="Times New Roman" w:hAnsi="Times New Roman" w:cs="Times New Roman"/>
          <w:sz w:val="24"/>
          <w:szCs w:val="24"/>
        </w:rPr>
        <w:br/>
        <w:t>Fasciitis: 0</w:t>
      </w:r>
      <w:r w:rsidRPr="00B53862">
        <w:rPr>
          <w:rFonts w:ascii="Times New Roman" w:hAnsi="Times New Roman" w:cs="Times New Roman"/>
          <w:sz w:val="24"/>
          <w:szCs w:val="24"/>
        </w:rPr>
        <w:br/>
        <w:t>Heel Spur: 0</w:t>
      </w:r>
      <w:r w:rsidRPr="00B53862">
        <w:rPr>
          <w:rFonts w:ascii="Times New Roman" w:hAnsi="Times New Roman" w:cs="Times New Roman"/>
          <w:sz w:val="24"/>
          <w:szCs w:val="24"/>
        </w:rPr>
        <w:br/>
        <w:t>Metatarsal Fracture: 0</w:t>
      </w:r>
      <w:r w:rsidRPr="00B53862">
        <w:rPr>
          <w:rFonts w:ascii="Times New Roman" w:hAnsi="Times New Roman" w:cs="Times New Roman"/>
          <w:sz w:val="24"/>
          <w:szCs w:val="24"/>
        </w:rPr>
        <w:br/>
        <w:t>Toe Fracture: 0</w:t>
      </w:r>
      <w:r w:rsidRPr="00B53862">
        <w:rPr>
          <w:rFonts w:ascii="Times New Roman" w:hAnsi="Times New Roman" w:cs="Times New Roman"/>
          <w:sz w:val="24"/>
          <w:szCs w:val="24"/>
        </w:rPr>
        <w:br/>
      </w:r>
      <w:r w:rsidRPr="00B53862">
        <w:rPr>
          <w:rFonts w:ascii="Times New Roman" w:hAnsi="Times New Roman" w:cs="Times New Roman"/>
          <w:sz w:val="24"/>
          <w:szCs w:val="24"/>
        </w:rPr>
        <w:br/>
        <w:t>Technique: Imaging studies - Radiography</w:t>
      </w:r>
      <w:r w:rsidRPr="00B53862">
        <w:rPr>
          <w:rFonts w:ascii="Times New Roman" w:hAnsi="Times New Roman" w:cs="Times New Roman"/>
          <w:sz w:val="24"/>
          <w:szCs w:val="24"/>
        </w:rPr>
        <w:br/>
        <w:t>Sprain: 0</w:t>
      </w:r>
      <w:r w:rsidRPr="00B53862">
        <w:rPr>
          <w:rFonts w:ascii="Times New Roman" w:hAnsi="Times New Roman" w:cs="Times New Roman"/>
          <w:sz w:val="24"/>
          <w:szCs w:val="24"/>
        </w:rPr>
        <w:br/>
        <w:t>Ligament tear: 0</w:t>
      </w:r>
      <w:r w:rsidRPr="00B53862">
        <w:rPr>
          <w:rFonts w:ascii="Times New Roman" w:hAnsi="Times New Roman" w:cs="Times New Roman"/>
          <w:sz w:val="24"/>
          <w:szCs w:val="24"/>
        </w:rPr>
        <w:br/>
        <w:t>Tendinitis: 0</w:t>
      </w:r>
      <w:r w:rsidRPr="00B53862">
        <w:rPr>
          <w:rFonts w:ascii="Times New Roman" w:hAnsi="Times New Roman" w:cs="Times New Roman"/>
          <w:sz w:val="24"/>
          <w:szCs w:val="24"/>
        </w:rPr>
        <w:br/>
        <w:t>Neuroma: 0</w:t>
      </w:r>
      <w:r w:rsidRPr="00B53862">
        <w:rPr>
          <w:rFonts w:ascii="Times New Roman" w:hAnsi="Times New Roman" w:cs="Times New Roman"/>
          <w:sz w:val="24"/>
          <w:szCs w:val="24"/>
        </w:rPr>
        <w:br/>
        <w:t>Metatarsalgia: 0</w:t>
      </w:r>
      <w:r w:rsidRPr="00B53862">
        <w:rPr>
          <w:rFonts w:ascii="Times New Roman" w:hAnsi="Times New Roman" w:cs="Times New Roman"/>
          <w:sz w:val="24"/>
          <w:szCs w:val="24"/>
        </w:rPr>
        <w:br/>
        <w:t>Hallux Valgus: ++</w:t>
      </w:r>
      <w:r w:rsidRPr="00B53862">
        <w:rPr>
          <w:rFonts w:ascii="Times New Roman" w:hAnsi="Times New Roman" w:cs="Times New Roman"/>
          <w:sz w:val="24"/>
          <w:szCs w:val="24"/>
        </w:rPr>
        <w:br/>
        <w:t>Fasciitis: 0</w:t>
      </w:r>
      <w:r w:rsidRPr="00B53862">
        <w:rPr>
          <w:rFonts w:ascii="Times New Roman" w:hAnsi="Times New Roman" w:cs="Times New Roman"/>
          <w:sz w:val="24"/>
          <w:szCs w:val="24"/>
        </w:rPr>
        <w:br/>
        <w:t>Heel Spur: ++</w:t>
      </w:r>
      <w:r w:rsidRPr="00B53862">
        <w:rPr>
          <w:rFonts w:ascii="Times New Roman" w:hAnsi="Times New Roman" w:cs="Times New Roman"/>
          <w:sz w:val="24"/>
          <w:szCs w:val="24"/>
        </w:rPr>
        <w:br/>
        <w:t>Metatarsal Fracture: ++</w:t>
      </w:r>
      <w:r w:rsidRPr="00B53862">
        <w:rPr>
          <w:rFonts w:ascii="Times New Roman" w:hAnsi="Times New Roman" w:cs="Times New Roman"/>
          <w:sz w:val="24"/>
          <w:szCs w:val="24"/>
        </w:rPr>
        <w:br/>
        <w:t>Toe Fracture: +++</w:t>
      </w:r>
      <w:r w:rsidRPr="00B53862">
        <w:rPr>
          <w:rFonts w:ascii="Times New Roman" w:hAnsi="Times New Roman" w:cs="Times New Roman"/>
          <w:sz w:val="24"/>
          <w:szCs w:val="24"/>
        </w:rPr>
        <w:br/>
      </w:r>
      <w:r w:rsidRPr="00B53862">
        <w:rPr>
          <w:rFonts w:ascii="Times New Roman" w:hAnsi="Times New Roman" w:cs="Times New Roman"/>
          <w:sz w:val="24"/>
          <w:szCs w:val="24"/>
        </w:rPr>
        <w:br/>
        <w:t>Technique: Imaging studies - Computed tomography (CT)</w:t>
      </w:r>
      <w:r w:rsidRPr="00B53862">
        <w:rPr>
          <w:rFonts w:ascii="Times New Roman" w:hAnsi="Times New Roman" w:cs="Times New Roman"/>
          <w:sz w:val="24"/>
          <w:szCs w:val="24"/>
        </w:rPr>
        <w:br/>
        <w:t>Sprain: 0</w:t>
      </w:r>
      <w:r w:rsidRPr="00B53862">
        <w:rPr>
          <w:rFonts w:ascii="Times New Roman" w:hAnsi="Times New Roman" w:cs="Times New Roman"/>
          <w:sz w:val="24"/>
          <w:szCs w:val="24"/>
        </w:rPr>
        <w:br/>
        <w:t>Ligament tear: 0</w:t>
      </w:r>
      <w:r w:rsidRPr="00B53862">
        <w:rPr>
          <w:rFonts w:ascii="Times New Roman" w:hAnsi="Times New Roman" w:cs="Times New Roman"/>
          <w:sz w:val="24"/>
          <w:szCs w:val="24"/>
        </w:rPr>
        <w:br/>
        <w:t>Tendinitis: 0</w:t>
      </w:r>
      <w:r w:rsidRPr="00B53862">
        <w:rPr>
          <w:rFonts w:ascii="Times New Roman" w:hAnsi="Times New Roman" w:cs="Times New Roman"/>
          <w:sz w:val="24"/>
          <w:szCs w:val="24"/>
        </w:rPr>
        <w:br/>
        <w:t>Neuroma: 0</w:t>
      </w:r>
      <w:r w:rsidRPr="00B53862">
        <w:rPr>
          <w:rFonts w:ascii="Times New Roman" w:hAnsi="Times New Roman" w:cs="Times New Roman"/>
          <w:sz w:val="24"/>
          <w:szCs w:val="24"/>
        </w:rPr>
        <w:br/>
        <w:t>Metatarsalgia: 0</w:t>
      </w:r>
      <w:r w:rsidRPr="00B53862">
        <w:rPr>
          <w:rFonts w:ascii="Times New Roman" w:hAnsi="Times New Roman" w:cs="Times New Roman"/>
          <w:sz w:val="24"/>
          <w:szCs w:val="24"/>
        </w:rPr>
        <w:br/>
        <w:t>Hallux Valgus: 0</w:t>
      </w:r>
      <w:r w:rsidRPr="00B53862">
        <w:rPr>
          <w:rFonts w:ascii="Times New Roman" w:hAnsi="Times New Roman" w:cs="Times New Roman"/>
          <w:sz w:val="24"/>
          <w:szCs w:val="24"/>
        </w:rPr>
        <w:br/>
        <w:t>Fasciitis: 0</w:t>
      </w:r>
      <w:r w:rsidRPr="00B53862">
        <w:rPr>
          <w:rFonts w:ascii="Times New Roman" w:hAnsi="Times New Roman" w:cs="Times New Roman"/>
          <w:sz w:val="24"/>
          <w:szCs w:val="24"/>
        </w:rPr>
        <w:br/>
        <w:t>Heel Spur: 0</w:t>
      </w:r>
      <w:r w:rsidRPr="00B53862">
        <w:rPr>
          <w:rFonts w:ascii="Times New Roman" w:hAnsi="Times New Roman" w:cs="Times New Roman"/>
          <w:sz w:val="24"/>
          <w:szCs w:val="24"/>
        </w:rPr>
        <w:br/>
        <w:t>Metatarsal Fracture: +++</w:t>
      </w:r>
      <w:r w:rsidRPr="00B53862">
        <w:rPr>
          <w:rFonts w:ascii="Times New Roman" w:hAnsi="Times New Roman" w:cs="Times New Roman"/>
          <w:sz w:val="24"/>
          <w:szCs w:val="24"/>
        </w:rPr>
        <w:br/>
        <w:t>Toe Fracture: +++</w:t>
      </w:r>
      <w:r w:rsidRPr="00B53862">
        <w:rPr>
          <w:rFonts w:ascii="Times New Roman" w:hAnsi="Times New Roman" w:cs="Times New Roman"/>
          <w:sz w:val="24"/>
          <w:szCs w:val="24"/>
        </w:rPr>
        <w:br/>
      </w:r>
      <w:r w:rsidRPr="00B53862">
        <w:rPr>
          <w:rFonts w:ascii="Times New Roman" w:hAnsi="Times New Roman" w:cs="Times New Roman"/>
          <w:sz w:val="24"/>
          <w:szCs w:val="24"/>
        </w:rPr>
        <w:br/>
      </w:r>
      <w:r w:rsidRPr="00B53862">
        <w:rPr>
          <w:rFonts w:ascii="Times New Roman" w:hAnsi="Times New Roman" w:cs="Times New Roman"/>
          <w:sz w:val="24"/>
          <w:szCs w:val="24"/>
        </w:rPr>
        <w:lastRenderedPageBreak/>
        <w:t>Technique: Imaging studies - Magnetic resonance imaging (MRI)</w:t>
      </w:r>
      <w:r w:rsidRPr="00B53862">
        <w:rPr>
          <w:rFonts w:ascii="Times New Roman" w:hAnsi="Times New Roman" w:cs="Times New Roman"/>
          <w:sz w:val="24"/>
          <w:szCs w:val="24"/>
        </w:rPr>
        <w:br/>
        <w:t>Sprain: 0</w:t>
      </w:r>
      <w:r w:rsidRPr="00B53862">
        <w:rPr>
          <w:rFonts w:ascii="Times New Roman" w:hAnsi="Times New Roman" w:cs="Times New Roman"/>
          <w:sz w:val="24"/>
          <w:szCs w:val="24"/>
        </w:rPr>
        <w:br/>
        <w:t>Ligament tear: ++</w:t>
      </w:r>
      <w:r w:rsidRPr="00B53862">
        <w:rPr>
          <w:rFonts w:ascii="Times New Roman" w:hAnsi="Times New Roman" w:cs="Times New Roman"/>
          <w:sz w:val="24"/>
          <w:szCs w:val="24"/>
        </w:rPr>
        <w:br/>
        <w:t>Tendinitis: ++</w:t>
      </w:r>
      <w:r w:rsidRPr="00B53862">
        <w:rPr>
          <w:rFonts w:ascii="Times New Roman" w:hAnsi="Times New Roman" w:cs="Times New Roman"/>
          <w:sz w:val="24"/>
          <w:szCs w:val="24"/>
        </w:rPr>
        <w:br/>
        <w:t>Neuroma: ++</w:t>
      </w:r>
      <w:r w:rsidRPr="00B53862">
        <w:rPr>
          <w:rFonts w:ascii="Times New Roman" w:hAnsi="Times New Roman" w:cs="Times New Roman"/>
          <w:sz w:val="24"/>
          <w:szCs w:val="24"/>
        </w:rPr>
        <w:br/>
        <w:t>Metatarsalgia: 0</w:t>
      </w:r>
      <w:r w:rsidRPr="00B53862">
        <w:rPr>
          <w:rFonts w:ascii="Times New Roman" w:hAnsi="Times New Roman" w:cs="Times New Roman"/>
          <w:sz w:val="24"/>
          <w:szCs w:val="24"/>
        </w:rPr>
        <w:br/>
        <w:t>Hallux Valgus: 0</w:t>
      </w:r>
      <w:r w:rsidRPr="00B53862">
        <w:rPr>
          <w:rFonts w:ascii="Times New Roman" w:hAnsi="Times New Roman" w:cs="Times New Roman"/>
          <w:sz w:val="24"/>
          <w:szCs w:val="24"/>
        </w:rPr>
        <w:br/>
        <w:t>Fasciitis: 0</w:t>
      </w:r>
      <w:r w:rsidRPr="00B53862">
        <w:rPr>
          <w:rFonts w:ascii="Times New Roman" w:hAnsi="Times New Roman" w:cs="Times New Roman"/>
          <w:sz w:val="24"/>
          <w:szCs w:val="24"/>
        </w:rPr>
        <w:br/>
        <w:t>Heel Spur: 0</w:t>
      </w:r>
      <w:r w:rsidRPr="00B53862">
        <w:rPr>
          <w:rFonts w:ascii="Times New Roman" w:hAnsi="Times New Roman" w:cs="Times New Roman"/>
          <w:sz w:val="24"/>
          <w:szCs w:val="24"/>
        </w:rPr>
        <w:br/>
        <w:t>Metatarsal Fracture: 0</w:t>
      </w:r>
      <w:r w:rsidRPr="00B53862">
        <w:rPr>
          <w:rFonts w:ascii="Times New Roman" w:hAnsi="Times New Roman" w:cs="Times New Roman"/>
          <w:sz w:val="24"/>
          <w:szCs w:val="24"/>
        </w:rPr>
        <w:br/>
        <w:t>Toe Fracture: 0</w:t>
      </w:r>
      <w:r w:rsidRPr="00B53862">
        <w:rPr>
          <w:rFonts w:ascii="Times New Roman" w:hAnsi="Times New Roman" w:cs="Times New Roman"/>
          <w:sz w:val="24"/>
          <w:szCs w:val="24"/>
        </w:rPr>
        <w:br/>
      </w:r>
      <w:r w:rsidRPr="00B53862">
        <w:rPr>
          <w:rFonts w:ascii="Times New Roman" w:hAnsi="Times New Roman" w:cs="Times New Roman"/>
          <w:sz w:val="24"/>
          <w:szCs w:val="24"/>
        </w:rPr>
        <w:br/>
        <w:t>Technique: Imaging studies - Bone scan</w:t>
      </w:r>
      <w:r w:rsidRPr="00B53862">
        <w:rPr>
          <w:rFonts w:ascii="Times New Roman" w:hAnsi="Times New Roman" w:cs="Times New Roman"/>
          <w:sz w:val="24"/>
          <w:szCs w:val="24"/>
        </w:rPr>
        <w:br/>
        <w:t>Sprain: 0</w:t>
      </w:r>
      <w:r w:rsidRPr="00B53862">
        <w:rPr>
          <w:rFonts w:ascii="Times New Roman" w:hAnsi="Times New Roman" w:cs="Times New Roman"/>
          <w:sz w:val="24"/>
          <w:szCs w:val="24"/>
        </w:rPr>
        <w:br/>
        <w:t>Ligament tear: 0</w:t>
      </w:r>
      <w:r w:rsidRPr="00B53862">
        <w:rPr>
          <w:rFonts w:ascii="Times New Roman" w:hAnsi="Times New Roman" w:cs="Times New Roman"/>
          <w:sz w:val="24"/>
          <w:szCs w:val="24"/>
        </w:rPr>
        <w:br/>
        <w:t>Tendinitis: 0</w:t>
      </w:r>
      <w:r w:rsidRPr="00B53862">
        <w:rPr>
          <w:rFonts w:ascii="Times New Roman" w:hAnsi="Times New Roman" w:cs="Times New Roman"/>
          <w:sz w:val="24"/>
          <w:szCs w:val="24"/>
        </w:rPr>
        <w:br/>
        <w:t>Neuroma: 0</w:t>
      </w:r>
      <w:r w:rsidRPr="00B53862">
        <w:rPr>
          <w:rFonts w:ascii="Times New Roman" w:hAnsi="Times New Roman" w:cs="Times New Roman"/>
          <w:sz w:val="24"/>
          <w:szCs w:val="24"/>
        </w:rPr>
        <w:br/>
        <w:t>Metatarsalgia: 0</w:t>
      </w:r>
      <w:r w:rsidRPr="00B53862">
        <w:rPr>
          <w:rFonts w:ascii="Times New Roman" w:hAnsi="Times New Roman" w:cs="Times New Roman"/>
          <w:sz w:val="24"/>
          <w:szCs w:val="24"/>
        </w:rPr>
        <w:br/>
        <w:t>Hallux Valgus: 0</w:t>
      </w:r>
      <w:r w:rsidRPr="00B53862">
        <w:rPr>
          <w:rFonts w:ascii="Times New Roman" w:hAnsi="Times New Roman" w:cs="Times New Roman"/>
          <w:sz w:val="24"/>
          <w:szCs w:val="24"/>
        </w:rPr>
        <w:br/>
        <w:t>Fasciitis: 0</w:t>
      </w:r>
      <w:r w:rsidRPr="00B53862">
        <w:rPr>
          <w:rFonts w:ascii="Times New Roman" w:hAnsi="Times New Roman" w:cs="Times New Roman"/>
          <w:sz w:val="24"/>
          <w:szCs w:val="24"/>
        </w:rPr>
        <w:br/>
        <w:t>Heel Spur: 0</w:t>
      </w:r>
      <w:r w:rsidRPr="00B53862">
        <w:rPr>
          <w:rFonts w:ascii="Times New Roman" w:hAnsi="Times New Roman" w:cs="Times New Roman"/>
          <w:sz w:val="24"/>
          <w:szCs w:val="24"/>
        </w:rPr>
        <w:br/>
        <w:t>Metatarsal Fracture: ++++</w:t>
      </w:r>
      <w:r w:rsidRPr="00B53862">
        <w:rPr>
          <w:rFonts w:ascii="Times New Roman" w:hAnsi="Times New Roman" w:cs="Times New Roman"/>
          <w:sz w:val="24"/>
          <w:szCs w:val="24"/>
        </w:rPr>
        <w:br/>
        <w:t>Toe Fracture: +++</w:t>
      </w:r>
      <w:r w:rsidRPr="00B53862">
        <w:rPr>
          <w:rFonts w:ascii="Times New Roman" w:hAnsi="Times New Roman" w:cs="Times New Roman"/>
          <w:sz w:val="24"/>
          <w:szCs w:val="24"/>
        </w:rPr>
        <w:br/>
      </w:r>
      <w:r w:rsidRPr="00B53862">
        <w:rPr>
          <w:rFonts w:ascii="Times New Roman" w:hAnsi="Times New Roman" w:cs="Times New Roman"/>
          <w:sz w:val="24"/>
          <w:szCs w:val="24"/>
        </w:rPr>
        <w:br/>
      </w:r>
      <w:r w:rsidRPr="00B53862">
        <w:rPr>
          <w:rFonts w:ascii="Times New Roman" w:hAnsi="Times New Roman" w:cs="Times New Roman"/>
          <w:sz w:val="24"/>
          <w:szCs w:val="24"/>
        </w:rPr>
        <w:br/>
      </w:r>
      <w:r w:rsidRPr="00B53862">
        <w:rPr>
          <w:rFonts w:ascii="Times New Roman" w:hAnsi="Times New Roman" w:cs="Times New Roman"/>
          <w:sz w:val="24"/>
          <w:szCs w:val="24"/>
        </w:rPr>
        <w:br/>
        <w:t>Surgical Considerations</w:t>
      </w:r>
      <w:r w:rsidRPr="00B53862">
        <w:rPr>
          <w:rFonts w:ascii="Times New Roman" w:hAnsi="Times New Roman" w:cs="Times New Roman"/>
          <w:sz w:val="24"/>
          <w:szCs w:val="24"/>
        </w:rPr>
        <w:br/>
        <w:t>Referral for surgical consultation may be indicated for patients who have:</w:t>
      </w:r>
      <w:r w:rsidRPr="00B53862">
        <w:rPr>
          <w:rFonts w:ascii="Times New Roman" w:hAnsi="Times New Roman" w:cs="Times New Roman"/>
          <w:sz w:val="24"/>
          <w:szCs w:val="24"/>
        </w:rPr>
        <w:br/>
        <w:t>Activity limitation for more than one month without signs of functional improvement</w:t>
      </w:r>
      <w:r w:rsidRPr="00B53862">
        <w:rPr>
          <w:rFonts w:ascii="Times New Roman" w:hAnsi="Times New Roman" w:cs="Times New Roman"/>
          <w:sz w:val="24"/>
          <w:szCs w:val="24"/>
        </w:rPr>
        <w:br/>
        <w:t>Failure of exercise programs to increase range of motion and strength of the musculature around the ankle and foot</w:t>
      </w:r>
      <w:r w:rsidRPr="00B53862">
        <w:rPr>
          <w:rFonts w:ascii="Times New Roman" w:hAnsi="Times New Roman" w:cs="Times New Roman"/>
          <w:sz w:val="24"/>
          <w:szCs w:val="24"/>
        </w:rPr>
        <w:br/>
        <w:t>Clear clinical and imaging evidence of a lesion that has been shown to benefit in both the short and long term from surgical repair</w:t>
      </w:r>
      <w:r w:rsidRPr="00B53862">
        <w:rPr>
          <w:rFonts w:ascii="Times New Roman" w:hAnsi="Times New Roman" w:cs="Times New Roman"/>
          <w:sz w:val="24"/>
          <w:szCs w:val="24"/>
        </w:rPr>
        <w:br/>
      </w:r>
      <w:r w:rsidRPr="00B53862">
        <w:rPr>
          <w:rFonts w:ascii="Times New Roman" w:hAnsi="Times New Roman" w:cs="Times New Roman"/>
          <w:sz w:val="24"/>
          <w:szCs w:val="24"/>
        </w:rPr>
        <w:br/>
        <w:t>Earlier, emergency consultation is reserved for patients who may require drainage of acute effusions or hematomas. Referral for early repair of ligament tears is controversial and not common practice. Repairs are generally reserved for chronic instability. Most patients have satisfactory results with physical rehabilitation and thus avoid the risks of surgery. If there is no clear indication for surgery, referring the patient to a physical medicine practitioner may help resolve the symptoms.</w:t>
      </w:r>
      <w:r w:rsidRPr="00B53862">
        <w:rPr>
          <w:rFonts w:ascii="Times New Roman" w:hAnsi="Times New Roman" w:cs="Times New Roman"/>
          <w:sz w:val="24"/>
          <w:szCs w:val="24"/>
        </w:rPr>
        <w:br/>
      </w:r>
      <w:r w:rsidRPr="00B53862">
        <w:rPr>
          <w:rFonts w:ascii="Times New Roman" w:hAnsi="Times New Roman" w:cs="Times New Roman"/>
          <w:sz w:val="24"/>
          <w:szCs w:val="24"/>
        </w:rPr>
        <w:br/>
        <w:t>A. Neuroma</w:t>
      </w:r>
      <w:r w:rsidRPr="00B53862">
        <w:rPr>
          <w:rFonts w:ascii="Times New Roman" w:hAnsi="Times New Roman" w:cs="Times New Roman"/>
          <w:sz w:val="24"/>
          <w:szCs w:val="24"/>
        </w:rPr>
        <w:br/>
        <w:t xml:space="preserve">If a patient with a neuroma has persistent pain in a web space despite using toe separators, along with temporary relief from local cortisone injections, surgical removal of the neuroma may be indicated. Besides the usual counseling about possible wound complications and complications of anesthesia, the patient can be informed that the operation is not always effective because the </w:t>
      </w:r>
      <w:r w:rsidRPr="00B53862">
        <w:rPr>
          <w:rFonts w:ascii="Times New Roman" w:hAnsi="Times New Roman" w:cs="Times New Roman"/>
          <w:sz w:val="24"/>
          <w:szCs w:val="24"/>
        </w:rPr>
        <w:lastRenderedPageBreak/>
        <w:t>surgeon may be unable to find the neuroma and excise it. Always counsel the patient about expectations for surgery so that he or she can make an informed decision about whether or not to proceed with surgery.</w:t>
      </w:r>
      <w:r w:rsidRPr="00B53862">
        <w:rPr>
          <w:rFonts w:ascii="Times New Roman" w:hAnsi="Times New Roman" w:cs="Times New Roman"/>
          <w:sz w:val="24"/>
          <w:szCs w:val="24"/>
        </w:rPr>
        <w:br/>
      </w:r>
      <w:r w:rsidRPr="00B53862">
        <w:rPr>
          <w:rFonts w:ascii="Times New Roman" w:hAnsi="Times New Roman" w:cs="Times New Roman"/>
          <w:sz w:val="24"/>
          <w:szCs w:val="24"/>
        </w:rPr>
        <w:br/>
        <w:t>B. Hallux Valgus</w:t>
      </w:r>
      <w:r w:rsidRPr="00B53862">
        <w:rPr>
          <w:rFonts w:ascii="Times New Roman" w:hAnsi="Times New Roman" w:cs="Times New Roman"/>
          <w:sz w:val="24"/>
          <w:szCs w:val="24"/>
        </w:rPr>
        <w:br/>
        <w:t>Failure of conservative treatment (e.g., using wider shoes and/or arch supports, or aspiration of an overlying bursa) may lead to consideration of surgery. However, surgery should not be performed for cosmetic purposes because surgical complications such as infection can worsen appearance and a good functional result is the goal of treatment. Counseling patients about the postoperative course and recovery period is required because they may otherwise underestimate the length of time for recovery and the postoperative pain involved.</w:t>
      </w:r>
      <w:r w:rsidRPr="00B53862">
        <w:rPr>
          <w:rFonts w:ascii="Times New Roman" w:hAnsi="Times New Roman" w:cs="Times New Roman"/>
          <w:sz w:val="24"/>
          <w:szCs w:val="24"/>
        </w:rPr>
        <w:br/>
      </w:r>
      <w:r w:rsidRPr="00B53862">
        <w:rPr>
          <w:rFonts w:ascii="Times New Roman" w:hAnsi="Times New Roman" w:cs="Times New Roman"/>
          <w:sz w:val="24"/>
          <w:szCs w:val="24"/>
        </w:rPr>
        <w:br/>
      </w:r>
      <w:r w:rsidRPr="00B53862">
        <w:rPr>
          <w:rFonts w:ascii="Times New Roman" w:hAnsi="Times New Roman" w:cs="Times New Roman"/>
          <w:sz w:val="24"/>
          <w:szCs w:val="24"/>
        </w:rPr>
        <w:br/>
      </w:r>
    </w:p>
    <w:p w:rsidR="00B53862" w:rsidRPr="00B53862" w:rsidRDefault="00B53862" w:rsidP="00B53862">
      <w:pPr>
        <w:keepNext/>
        <w:autoSpaceDE w:val="0"/>
        <w:autoSpaceDN w:val="0"/>
        <w:adjustRightInd w:val="0"/>
        <w:spacing w:before="100" w:after="100" w:line="240" w:lineRule="auto"/>
        <w:outlineLvl w:val="1"/>
        <w:rPr>
          <w:rFonts w:ascii="Times New Roman" w:hAnsi="Times New Roman" w:cs="Times New Roman"/>
          <w:b/>
          <w:bCs/>
          <w:kern w:val="36"/>
          <w:sz w:val="48"/>
          <w:szCs w:val="48"/>
        </w:rPr>
      </w:pPr>
      <w:bookmarkStart w:id="1" w:name="SummaryTable"/>
      <w:bookmarkEnd w:id="1"/>
      <w:r w:rsidRPr="00B53862">
        <w:rPr>
          <w:rFonts w:ascii="Times New Roman" w:hAnsi="Times New Roman" w:cs="Times New Roman"/>
          <w:b/>
          <w:bCs/>
          <w:kern w:val="36"/>
          <w:sz w:val="48"/>
          <w:szCs w:val="48"/>
        </w:rPr>
        <w:t>Summary Table ACOEM Ankle and Foot</w:t>
      </w:r>
    </w:p>
    <w:p w:rsidR="00B53862" w:rsidRPr="00B53862" w:rsidRDefault="00B53862" w:rsidP="00B53862">
      <w:pPr>
        <w:autoSpaceDE w:val="0"/>
        <w:autoSpaceDN w:val="0"/>
        <w:adjustRightInd w:val="0"/>
        <w:spacing w:before="100" w:after="100" w:line="240" w:lineRule="auto"/>
        <w:rPr>
          <w:rFonts w:ascii="Times New Roman" w:hAnsi="Times New Roman" w:cs="Times New Roman"/>
          <w:sz w:val="24"/>
          <w:szCs w:val="24"/>
          <w:highlight w:val="yellow"/>
        </w:rPr>
      </w:pPr>
      <w:r w:rsidRPr="00B53862">
        <w:rPr>
          <w:rFonts w:ascii="Times New Roman" w:hAnsi="Times New Roman" w:cs="Times New Roman"/>
          <w:sz w:val="24"/>
          <w:szCs w:val="24"/>
        </w:rPr>
        <w:br/>
      </w:r>
      <w:r w:rsidRPr="00B53862">
        <w:rPr>
          <w:rFonts w:ascii="Times New Roman" w:hAnsi="Times New Roman" w:cs="Times New Roman"/>
          <w:sz w:val="24"/>
          <w:szCs w:val="24"/>
        </w:rPr>
        <w:br/>
      </w:r>
      <w:r w:rsidRPr="00B53862">
        <w:rPr>
          <w:rFonts w:ascii="Times New Roman" w:hAnsi="Times New Roman" w:cs="Times New Roman"/>
          <w:sz w:val="24"/>
          <w:szCs w:val="24"/>
        </w:rPr>
        <w:br/>
      </w:r>
      <w:r w:rsidRPr="00B53862">
        <w:rPr>
          <w:rFonts w:ascii="Times New Roman" w:hAnsi="Times New Roman" w:cs="Times New Roman"/>
          <w:sz w:val="24"/>
          <w:szCs w:val="24"/>
          <w:highlight w:val="yellow"/>
        </w:rPr>
        <w:t>California Medical Treatment Utilization Schedule</w:t>
      </w:r>
      <w:r w:rsidRPr="00B53862">
        <w:rPr>
          <w:rFonts w:ascii="Times New Roman" w:hAnsi="Times New Roman" w:cs="Times New Roman"/>
          <w:sz w:val="24"/>
          <w:szCs w:val="24"/>
          <w:highlight w:val="yellow"/>
        </w:rPr>
        <w:br/>
        <w:t>§ 9792.23.7. Ankle and Foot Complaints</w:t>
      </w:r>
    </w:p>
    <w:p w:rsidR="00B53862" w:rsidRPr="00B53862" w:rsidRDefault="00B53862" w:rsidP="00B53862">
      <w:pPr>
        <w:autoSpaceDE w:val="0"/>
        <w:autoSpaceDN w:val="0"/>
        <w:adjustRightInd w:val="0"/>
        <w:spacing w:before="100" w:after="100" w:line="240" w:lineRule="auto"/>
        <w:rPr>
          <w:rFonts w:ascii="Times New Roman" w:hAnsi="Times New Roman" w:cs="Times New Roman"/>
          <w:b/>
          <w:bCs/>
          <w:kern w:val="36"/>
          <w:sz w:val="48"/>
          <w:szCs w:val="48"/>
        </w:rPr>
      </w:pPr>
      <w:r w:rsidRPr="00B53862">
        <w:rPr>
          <w:rFonts w:ascii="Times New Roman" w:hAnsi="Times New Roman" w:cs="Times New Roman"/>
          <w:sz w:val="24"/>
          <w:szCs w:val="24"/>
          <w:highlight w:val="yellow"/>
        </w:rPr>
        <w:br/>
        <w:t>American College of Occupational and Environmental Medicine, 2nd Edition</w:t>
      </w:r>
      <w:r w:rsidRPr="00B53862">
        <w:rPr>
          <w:rFonts w:ascii="Times New Roman" w:hAnsi="Times New Roman" w:cs="Times New Roman"/>
          <w:sz w:val="24"/>
          <w:szCs w:val="24"/>
          <w:highlight w:val="yellow"/>
        </w:rPr>
        <w:br/>
        <w:t>Chapter 14 - Ankle and Foot Complaints</w:t>
      </w:r>
      <w:r w:rsidRPr="00B53862">
        <w:rPr>
          <w:rFonts w:ascii="Times New Roman" w:hAnsi="Times New Roman" w:cs="Times New Roman"/>
          <w:sz w:val="24"/>
          <w:szCs w:val="24"/>
          <w:highlight w:val="yellow"/>
        </w:rPr>
        <w:br/>
        <w:t>Table 14-6 Summary of Recommendation for Evaluating and Managing Ankle and Foot Complaints</w:t>
      </w:r>
      <w:r w:rsidRPr="00B53862">
        <w:rPr>
          <w:rFonts w:ascii="Times New Roman" w:hAnsi="Times New Roman" w:cs="Times New Roman"/>
          <w:sz w:val="24"/>
          <w:szCs w:val="24"/>
        </w:rPr>
        <w:br/>
      </w:r>
      <w:r w:rsidRPr="00B53862">
        <w:rPr>
          <w:rFonts w:ascii="Times New Roman" w:hAnsi="Times New Roman" w:cs="Times New Roman"/>
          <w:sz w:val="24"/>
          <w:szCs w:val="24"/>
        </w:rPr>
        <w:br/>
      </w:r>
      <w:r w:rsidRPr="00B53862">
        <w:rPr>
          <w:rFonts w:ascii="Times New Roman" w:hAnsi="Times New Roman" w:cs="Times New Roman"/>
          <w:sz w:val="24"/>
          <w:szCs w:val="24"/>
        </w:rPr>
        <w:br/>
        <w:t>Clinical Measure: Physical treatment methods</w:t>
      </w:r>
      <w:r w:rsidRPr="00B53862">
        <w:rPr>
          <w:rFonts w:ascii="Times New Roman" w:hAnsi="Times New Roman" w:cs="Times New Roman"/>
          <w:sz w:val="24"/>
          <w:szCs w:val="24"/>
        </w:rPr>
        <w:br/>
        <w:t>Recommended: For acute injuries, at-home ice applications, range-of-motion and strengthening exercises, as taught by primary provider (D)</w:t>
      </w:r>
      <w:r w:rsidRPr="00B53862">
        <w:rPr>
          <w:rFonts w:ascii="Times New Roman" w:hAnsi="Times New Roman" w:cs="Times New Roman"/>
          <w:sz w:val="24"/>
          <w:szCs w:val="24"/>
        </w:rPr>
        <w:br/>
        <w:t>Optional: Pneumatic or pulse devices to reduce swelling (C), ESWT for plantar fasciitis (C), Coupled electrical stimulation or impulse compression for fracture (C)</w:t>
      </w:r>
      <w:r w:rsidRPr="00B53862">
        <w:rPr>
          <w:rFonts w:ascii="Times New Roman" w:hAnsi="Times New Roman" w:cs="Times New Roman"/>
          <w:sz w:val="24"/>
          <w:szCs w:val="24"/>
        </w:rPr>
        <w:br/>
        <w:t>Not Recommended: Passive physical therapy modalities, except as initial aid prior to home exercises (D), Laser treatment (B)</w:t>
      </w:r>
      <w:r w:rsidRPr="00B53862">
        <w:rPr>
          <w:rFonts w:ascii="Times New Roman" w:hAnsi="Times New Roman" w:cs="Times New Roman"/>
          <w:sz w:val="24"/>
          <w:szCs w:val="24"/>
        </w:rPr>
        <w:br/>
      </w:r>
      <w:r w:rsidRPr="00B53862">
        <w:rPr>
          <w:rFonts w:ascii="Times New Roman" w:hAnsi="Times New Roman" w:cs="Times New Roman"/>
          <w:sz w:val="24"/>
          <w:szCs w:val="24"/>
        </w:rPr>
        <w:br/>
        <w:t>Clinical Measure: Medication</w:t>
      </w:r>
      <w:r w:rsidRPr="00B53862">
        <w:rPr>
          <w:rFonts w:ascii="Times New Roman" w:hAnsi="Times New Roman" w:cs="Times New Roman"/>
          <w:sz w:val="24"/>
          <w:szCs w:val="24"/>
        </w:rPr>
        <w:br/>
        <w:t>Recommended: Acetaminophen (C), NSAIDs (B)</w:t>
      </w:r>
      <w:r w:rsidRPr="00B53862">
        <w:rPr>
          <w:rFonts w:ascii="Times New Roman" w:hAnsi="Times New Roman" w:cs="Times New Roman"/>
          <w:sz w:val="24"/>
          <w:szCs w:val="24"/>
        </w:rPr>
        <w:br/>
        <w:t>Optional: Opioids, short course (C), NSAID creams (D)</w:t>
      </w:r>
      <w:r w:rsidRPr="00B53862">
        <w:rPr>
          <w:rFonts w:ascii="Times New Roman" w:hAnsi="Times New Roman" w:cs="Times New Roman"/>
          <w:sz w:val="24"/>
          <w:szCs w:val="24"/>
        </w:rPr>
        <w:br/>
        <w:t>Recommended: Use of opioids for more than 2 weeks (C)</w:t>
      </w:r>
      <w:r w:rsidRPr="00B53862">
        <w:rPr>
          <w:rFonts w:ascii="Times New Roman" w:hAnsi="Times New Roman" w:cs="Times New Roman"/>
          <w:sz w:val="24"/>
          <w:szCs w:val="24"/>
        </w:rPr>
        <w:br/>
      </w:r>
      <w:r w:rsidRPr="00B53862">
        <w:rPr>
          <w:rFonts w:ascii="Times New Roman" w:hAnsi="Times New Roman" w:cs="Times New Roman"/>
          <w:sz w:val="24"/>
          <w:szCs w:val="24"/>
        </w:rPr>
        <w:br/>
        <w:t>Clinical Measure: Injections</w:t>
      </w:r>
      <w:r w:rsidRPr="00B53862">
        <w:rPr>
          <w:rFonts w:ascii="Times New Roman" w:hAnsi="Times New Roman" w:cs="Times New Roman"/>
          <w:sz w:val="24"/>
          <w:szCs w:val="24"/>
        </w:rPr>
        <w:br/>
        <w:t>Recommended: For patients with point tenderness in the area of a heel spur, plantar fasciitis, or Morton’s neuroma, local injection of lidocaine and cortisone solution (D)</w:t>
      </w:r>
      <w:r w:rsidRPr="00B53862">
        <w:rPr>
          <w:rFonts w:ascii="Times New Roman" w:hAnsi="Times New Roman" w:cs="Times New Roman"/>
          <w:sz w:val="24"/>
          <w:szCs w:val="24"/>
        </w:rPr>
        <w:br/>
        <w:t>Not Recommended: Repeated or frequent injections (D)</w:t>
      </w:r>
      <w:r w:rsidRPr="00B53862">
        <w:rPr>
          <w:rFonts w:ascii="Times New Roman" w:hAnsi="Times New Roman" w:cs="Times New Roman"/>
          <w:sz w:val="24"/>
          <w:szCs w:val="24"/>
        </w:rPr>
        <w:br/>
      </w:r>
      <w:r w:rsidRPr="00B53862">
        <w:rPr>
          <w:rFonts w:ascii="Times New Roman" w:hAnsi="Times New Roman" w:cs="Times New Roman"/>
          <w:sz w:val="24"/>
          <w:szCs w:val="24"/>
        </w:rPr>
        <w:lastRenderedPageBreak/>
        <w:br/>
        <w:t>Clinical Measure: Rest and immobilization (e.g., braces, supports)</w:t>
      </w:r>
      <w:r w:rsidRPr="00B53862">
        <w:rPr>
          <w:rFonts w:ascii="Times New Roman" w:hAnsi="Times New Roman" w:cs="Times New Roman"/>
          <w:sz w:val="24"/>
          <w:szCs w:val="24"/>
        </w:rPr>
        <w:br/>
        <w:t>Recommended: For acute injuries, immobilization and weight bearing as tolerated; taping or bracing later to avoid exacerbation or for prevention (C), For acute swelling, rest and elevation (D), For appropriate diagnoses, rigid orthotics, metatarsal bars, heel donut, toe separator (C)</w:t>
      </w:r>
      <w:r w:rsidRPr="00B53862">
        <w:rPr>
          <w:rFonts w:ascii="Times New Roman" w:hAnsi="Times New Roman" w:cs="Times New Roman"/>
          <w:sz w:val="24"/>
          <w:szCs w:val="24"/>
        </w:rPr>
        <w:br/>
        <w:t>Optional: Tension night splints for plantar fasciitis (B)</w:t>
      </w:r>
      <w:r w:rsidRPr="00B53862">
        <w:rPr>
          <w:rFonts w:ascii="Times New Roman" w:hAnsi="Times New Roman" w:cs="Times New Roman"/>
          <w:sz w:val="24"/>
          <w:szCs w:val="24"/>
        </w:rPr>
        <w:br/>
        <w:t>Not Recommended: Prolonged supports or bracing without exercise (due to risk of debilitation) (D)</w:t>
      </w:r>
      <w:r w:rsidRPr="00B53862">
        <w:rPr>
          <w:rFonts w:ascii="Times New Roman" w:hAnsi="Times New Roman" w:cs="Times New Roman"/>
          <w:sz w:val="24"/>
          <w:szCs w:val="24"/>
        </w:rPr>
        <w:br/>
      </w:r>
      <w:r w:rsidRPr="00B53862">
        <w:rPr>
          <w:rFonts w:ascii="Times New Roman" w:hAnsi="Times New Roman" w:cs="Times New Roman"/>
          <w:sz w:val="24"/>
          <w:szCs w:val="24"/>
        </w:rPr>
        <w:br/>
        <w:t>Clinical Measure: Detection of physiologic abnormalities</w:t>
      </w:r>
      <w:r w:rsidRPr="00B53862">
        <w:rPr>
          <w:rFonts w:ascii="Times New Roman" w:hAnsi="Times New Roman" w:cs="Times New Roman"/>
          <w:sz w:val="24"/>
          <w:szCs w:val="24"/>
        </w:rPr>
        <w:br/>
        <w:t>Not Recommended: Electrical studies for routine foot and ankle problems without clinical evidence of tarsal tunnel syndrome or other entrapment neuropathies (D)</w:t>
      </w:r>
      <w:r w:rsidRPr="00B53862">
        <w:rPr>
          <w:rFonts w:ascii="Times New Roman" w:hAnsi="Times New Roman" w:cs="Times New Roman"/>
          <w:sz w:val="24"/>
          <w:szCs w:val="24"/>
        </w:rPr>
        <w:br/>
      </w:r>
      <w:r w:rsidRPr="00B53862">
        <w:rPr>
          <w:rFonts w:ascii="Times New Roman" w:hAnsi="Times New Roman" w:cs="Times New Roman"/>
          <w:sz w:val="24"/>
          <w:szCs w:val="24"/>
        </w:rPr>
        <w:br/>
        <w:t>Clinical Measure: Radiography</w:t>
      </w:r>
      <w:r w:rsidRPr="00B53862">
        <w:rPr>
          <w:rFonts w:ascii="Times New Roman" w:hAnsi="Times New Roman" w:cs="Times New Roman"/>
          <w:sz w:val="24"/>
          <w:szCs w:val="24"/>
        </w:rPr>
        <w:br/>
        <w:t>Recommended: Plain-film radiographs only for patients with acute ankle injuries who have signs identified in Ottawa Criteria ankle rules (B), further evaluation if radiographic films show ankle effusion &gt; 13 mm anteriorly (C)</w:t>
      </w:r>
      <w:r w:rsidRPr="00B53862">
        <w:rPr>
          <w:rFonts w:ascii="Times New Roman" w:hAnsi="Times New Roman" w:cs="Times New Roman"/>
          <w:sz w:val="24"/>
          <w:szCs w:val="24"/>
        </w:rPr>
        <w:br/>
        <w:t>Not Recommended: Routine plain-film radiographs for ankle injuries (B), Routine radiographic films for soft tissue diagnoses (D)</w:t>
      </w:r>
      <w:r w:rsidRPr="00B53862">
        <w:rPr>
          <w:rFonts w:ascii="Times New Roman" w:hAnsi="Times New Roman" w:cs="Times New Roman"/>
          <w:sz w:val="24"/>
          <w:szCs w:val="24"/>
        </w:rPr>
        <w:br/>
      </w:r>
      <w:r w:rsidRPr="00B53862">
        <w:rPr>
          <w:rFonts w:ascii="Times New Roman" w:hAnsi="Times New Roman" w:cs="Times New Roman"/>
          <w:sz w:val="24"/>
          <w:szCs w:val="24"/>
        </w:rPr>
        <w:br/>
        <w:t>Clinical Measure: Surgical considerations</w:t>
      </w:r>
      <w:r w:rsidRPr="00B53862">
        <w:rPr>
          <w:rFonts w:ascii="Times New Roman" w:hAnsi="Times New Roman" w:cs="Times New Roman"/>
          <w:sz w:val="24"/>
          <w:szCs w:val="24"/>
        </w:rPr>
        <w:br/>
        <w:t>Recommended: Bunionectomy if conservative treatment fails and radiographs are positive for &gt; 14-degree intermetatarsal angle (D), Excision of neuroma if conservative treatment (injections, toe separator) fails (D), Reconstruction of lateral ankle ligament for symptomatic patients with ankle laxity demonstrated on physical exam and positive stress films (C)</w:t>
      </w:r>
      <w:r w:rsidRPr="00B53862">
        <w:rPr>
          <w:rFonts w:ascii="Times New Roman" w:hAnsi="Times New Roman" w:cs="Times New Roman"/>
          <w:sz w:val="24"/>
          <w:szCs w:val="24"/>
        </w:rPr>
        <w:br/>
        <w:t>Not Recommended: Diagnostic arthroscopy of ankle if diagnosis obtainable by other non-invasive method (D), Arthroscopy of ankle for synovial impingement before conservative care, incl</w:t>
      </w:r>
      <w:r>
        <w:rPr>
          <w:rFonts w:ascii="Times New Roman" w:hAnsi="Times New Roman" w:cs="Times New Roman"/>
          <w:sz w:val="24"/>
          <w:szCs w:val="24"/>
        </w:rPr>
        <w:t>uding injections, is tried (D)</w:t>
      </w:r>
    </w:p>
    <w:p w:rsidR="00B52CCD" w:rsidRDefault="00B53862"/>
    <w:sectPr w:rsidR="00B52CCD" w:rsidSect="001A30ED">
      <w:pgSz w:w="12240" w:h="15840"/>
      <w:pgMar w:top="1440" w:right="1440" w:bottom="1440" w:left="1440" w:header="1440" w:footer="144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862"/>
    <w:rsid w:val="002303D5"/>
    <w:rsid w:val="00403C4E"/>
    <w:rsid w:val="006E37DA"/>
    <w:rsid w:val="00B53862"/>
    <w:rsid w:val="00D57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next w:val="Normal"/>
    <w:uiPriority w:val="99"/>
    <w:rsid w:val="00B53862"/>
    <w:pPr>
      <w:keepNext/>
      <w:autoSpaceDE w:val="0"/>
      <w:autoSpaceDN w:val="0"/>
      <w:adjustRightInd w:val="0"/>
      <w:spacing w:before="100" w:after="100" w:line="240" w:lineRule="auto"/>
      <w:outlineLvl w:val="1"/>
    </w:pPr>
    <w:rPr>
      <w:rFonts w:ascii="Times New Roman" w:hAnsi="Times New Roman" w:cs="Times New Roman"/>
      <w:b/>
      <w:bCs/>
      <w:kern w:val="36"/>
      <w:sz w:val="48"/>
      <w:szCs w:val="48"/>
    </w:rPr>
  </w:style>
  <w:style w:type="character" w:styleId="Hyperlink">
    <w:name w:val="Hyperlink"/>
    <w:basedOn w:val="DefaultParagraphFont"/>
    <w:uiPriority w:val="99"/>
    <w:rsid w:val="00B5386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next w:val="Normal"/>
    <w:uiPriority w:val="99"/>
    <w:rsid w:val="00B53862"/>
    <w:pPr>
      <w:keepNext/>
      <w:autoSpaceDE w:val="0"/>
      <w:autoSpaceDN w:val="0"/>
      <w:adjustRightInd w:val="0"/>
      <w:spacing w:before="100" w:after="100" w:line="240" w:lineRule="auto"/>
      <w:outlineLvl w:val="1"/>
    </w:pPr>
    <w:rPr>
      <w:rFonts w:ascii="Times New Roman" w:hAnsi="Times New Roman" w:cs="Times New Roman"/>
      <w:b/>
      <w:bCs/>
      <w:kern w:val="36"/>
      <w:sz w:val="48"/>
      <w:szCs w:val="48"/>
    </w:rPr>
  </w:style>
  <w:style w:type="character" w:styleId="Hyperlink">
    <w:name w:val="Hyperlink"/>
    <w:basedOn w:val="DefaultParagraphFont"/>
    <w:uiPriority w:val="99"/>
    <w:rsid w:val="00B538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6031</Words>
  <Characters>34382</Characters>
  <Application>Microsoft Office Word</Application>
  <DocSecurity>0</DocSecurity>
  <Lines>286</Lines>
  <Paragraphs>80</Paragraphs>
  <ScaleCrop>false</ScaleCrop>
  <Company/>
  <LinksUpToDate>false</LinksUpToDate>
  <CharactersWithSpaces>40333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jdumagay</dc:creator>
  <cp:keywords/>
  <dc:description/>
  <cp:lastModifiedBy>jdumagay</cp:lastModifiedBy>
  <cp:revision>1</cp:revision>
  <dcterms:created xsi:type="dcterms:W3CDTF">2013-07-09T20:23:00Z</dcterms:created>
  <dcterms:modified xsi:type="dcterms:W3CDTF">2013-07-09T20:23:00Z</dcterms:modified>
</cp:coreProperties>
</file>