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CE91364" w:rsidP="5CE91364" w:rsidRDefault="5CE91364" w14:paraId="5421E5BD" w14:textId="37C056B3">
      <w:pPr>
        <w:pStyle w:val="Normal"/>
        <w:jc w:val="center"/>
        <w:rPr>
          <w:rFonts w:ascii="Times New Roman" w:hAnsi="Times New Roman" w:eastAsia="Times New Roman" w:cs="Times New Roman"/>
          <w:b w:val="0"/>
          <w:bCs w:val="0"/>
          <w:noProof w:val="0"/>
          <w:color w:val="000000" w:themeColor="text1" w:themeTint="FF" w:themeShade="FF"/>
          <w:sz w:val="24"/>
          <w:szCs w:val="24"/>
          <w:u w:val="single"/>
          <w:lang w:val="en-US"/>
        </w:rPr>
      </w:pPr>
      <w:r w:rsidRPr="5CE91364" w:rsidR="5CE9136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Protecting Critical Infrastructure: The Essential Role of Operational Technology Cybersecurity</w:t>
      </w:r>
    </w:p>
    <w:p w:rsidR="5CE91364" w:rsidP="5CE91364" w:rsidRDefault="5CE91364" w14:paraId="53619BFA" w14:textId="024756CA">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p>
    <w:p w:rsidR="68892E23" w:rsidP="5CE91364" w:rsidRDefault="68892E23" w14:paraId="29C87633" w14:textId="1B8114E7">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Operational Technology (OT) plays a critical role in the functioning of American infrastructure, encompassing sectors like energy, transportation, manufacturing, and healthcare. With the increasing interconnectivity brought about by the Internet of Things (IoT) and the digitization of industrial processes, the significance of cybersecurity in protecting OT systems cannot be overstated. This paper explores the importance of OT cybersecurity to American infrastructure, highlighting the potential risks posed by cyber threats and the strategies necessary to mitigate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them.</w:t>
      </w:r>
    </w:p>
    <w:p w:rsidR="68892E23" w:rsidP="5CE91364" w:rsidRDefault="68892E23" w14:paraId="3421ADBC" w14:textId="7C1F4B7A">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Operational Technology (OT) encompasses the hardware and software systems used to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monitor</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and control physical processes in industries such as energy, transportation, manufacturing, and healthcare. While not as mature a relationship as compared to other integrations IT has, the integration of OT with information technology systems has led to increased efficiency and automation in critical infrastructure sectors. Below are examples of how:</w:t>
      </w:r>
    </w:p>
    <w:p w:rsidR="68892E23" w:rsidP="5CE91364" w:rsidRDefault="68892E23" w14:paraId="6C61D584" w14:textId="558DA92B">
      <w:pPr>
        <w:pStyle w:val="Normal"/>
        <w:spacing w:line="480" w:lineRule="auto"/>
        <w:ind w:left="0"/>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Streamlined Operations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By integrating OT with IT systems, critical infrastructure sectors such as energy, transportation, manufacturing, and healthcare have been able to streamline their operations. This integration allows for seamless communication and coordination between different components of the infrastructure, leading to smoother workflows and reduced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downtime.</w:t>
      </w:r>
    </w:p>
    <w:p w:rsidR="68892E23" w:rsidP="5CE91364" w:rsidRDefault="68892E23" w14:paraId="7EE2030B" w14:textId="68FCA599">
      <w:pPr>
        <w:pStyle w:val="Normal"/>
        <w:spacing w:line="480" w:lineRule="auto"/>
        <w:ind w:left="0"/>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Real-Time Monitoring and Control:</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OT-IT integration enables real-time monitoring and control of critical infrastructure processes. Sensors and actuators embedded within OT systems collect data on various parameters such as temperature, pressure, and flow rates. This data is then transmitted to IT systems for analysis and decision-making. Operators can remotely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monitor</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and control infrastructure operations, making rapid adjustments to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optimize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efficiency and respond to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changing conditions.</w:t>
      </w:r>
    </w:p>
    <w:p w:rsidR="68892E23" w:rsidP="5CE91364" w:rsidRDefault="68892E23" w14:paraId="5251C120" w14:textId="7993376F">
      <w:pPr>
        <w:pStyle w:val="Normal"/>
        <w:spacing w:line="480" w:lineRule="auto"/>
        <w:ind w:left="0"/>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Data Analytics and Predictive Maintenance: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The integration of OT and IT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facilitates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the use of advanced data analytics techniques to extract actionable insights from operational data. By analyzing historical performance data, predictive maintenance algorithms can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identify</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patterns and trends indicative of potential equipment failures. Proactive maintenance interventions can then be scheduled to prevent unplanned downtime and minimize disruptions to infrastructure operations.</w:t>
      </w:r>
    </w:p>
    <w:p w:rsidR="68892E23" w:rsidP="5CE91364" w:rsidRDefault="68892E23" w14:paraId="03609EF3" w14:textId="4A88B1FB">
      <w:pPr>
        <w:pStyle w:val="Normal"/>
        <w:spacing w:line="480" w:lineRule="auto"/>
        <w:ind w:left="0"/>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Automation of Routine Tasks: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OT-IT integration enables the automation of routine tasks within critical infrastructure sectors. For example, in manufacturing facilities, industrial robots equipped with OT sensors and controllers can perform repetitive assembly tasks with precision and consistency. This automation not only increases productivity but also reduces the risk of human error and improves overall safety in the workplace.</w:t>
      </w:r>
    </w:p>
    <w:p w:rsidR="68892E23" w:rsidP="5CE91364" w:rsidRDefault="68892E23" w14:paraId="1F94C391" w14:textId="6C58B33C">
      <w:pPr>
        <w:pStyle w:val="Normal"/>
        <w:spacing w:line="480" w:lineRule="auto"/>
        <w:ind w:left="0"/>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Optimization of Resource Allocation:</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By integrating OT data with IT syste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ms, critical infrastructure operators can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optimize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resource allocation to maximize efficiency and minimize costs. For instance, in energy distribution networks, smart grid technologies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leverage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real-time data on energy consumption and grid conditions to dynamically adjust power generation and distribution. This optimization helps to reduce energy waste, improve reliability, and lower operational expenses.</w:t>
      </w:r>
    </w:p>
    <w:p w:rsidR="68892E23" w:rsidP="5CE91364" w:rsidRDefault="68892E23" w14:paraId="0EB9C597" w14:textId="40DBE61B">
      <w:pPr>
        <w:pStyle w:val="Normal"/>
        <w:spacing w:line="480" w:lineRule="auto"/>
        <w:jc w:val="center"/>
        <w:rPr>
          <w:rFonts w:ascii="Times New Roman" w:hAnsi="Times New Roman" w:eastAsia="Times New Roman" w:cs="Times New Roman"/>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Overall, the integration of OT with IT systems has revolutionized critical infrastructure operations, enabling increased efficiency, automation, and resilience. This integration has become essential for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maintaining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the reliability and security of critical infrastructure sectors in an increasingly interconnected and digitized world.</w:t>
      </w:r>
    </w:p>
    <w:p w:rsidR="68892E23" w:rsidP="5CE91364" w:rsidRDefault="68892E23" w14:paraId="2BBA8B1B" w14:textId="27AD52FF">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Consequences from the lack of security in OT systems are a bit different from IT systems and their consequences though. Whereas IT systems worry about loss of data, disruptions in OT systems can cost physical damage or even loss of human life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This contrast in consequences also leads to prioritizing a bit differently for OT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cybersecurity than</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you would for IT. Below are a few risks that occur in OT and how the risks differ from the risks/consequences you would find in IT security:</w:t>
      </w:r>
    </w:p>
    <w:p w:rsidR="68892E23" w:rsidP="5CE91364" w:rsidRDefault="68892E23" w14:paraId="121AF5BE" w14:textId="4CF313E8">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Physical Consequences: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One of the primary distinctions between OT and IT cybersecurity risks is the potential for physical consequences. While IT systems primarily deal with digital data and information, OT systems control physical processes and equipment. Cyberattacks targeting OT systems can lead to physical damage, operational disruptions, and safety hazards. For example, a cyberattack on a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nuclear power plant's OT system</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could result in a meltdown or other catastrophic events.</w:t>
      </w:r>
    </w:p>
    <w:p w:rsidR="68892E23" w:rsidP="5CE91364" w:rsidRDefault="68892E23" w14:paraId="534AEC72" w14:textId="2EDDF922">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Legacy Systems and Interconnectedness: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Many OT systems in critical infrastructure sectors are legacy systems that were not designed with cybersecurity in mind. These systems often lack built-in security features and are not regularly updated or patched, making them vulnerable to cyber threats. Additionally, OT systems are becoming increasingly interconnected with IT networks and external systems, expanding the attack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surface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and increasing the potential for cyberattacks.</w:t>
      </w:r>
    </w:p>
    <w:p w:rsidR="68892E23" w:rsidP="5CE91364" w:rsidRDefault="68892E23" w14:paraId="02CCB82C" w14:textId="51A2E185">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Specialized Protocols and Standards: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OT systems use specialized communication protocols and standards tailored to the requirements of industrial control processes. These protocols, such as Modbus, DNP3, and OPC, may lack robust security mechanisms compared to standard IT protocols like TCP/IP. Attackers with knowledge of these protocols can exploit vulnerabilities to manipulate or disrupt OT processes.</w:t>
      </w:r>
    </w:p>
    <w:p w:rsidR="68892E23" w:rsidP="5CE91364" w:rsidRDefault="68892E23" w14:paraId="7D303E8D" w14:textId="366EC831">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Safety-Critical Operations: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OT systems often control safety-critical operations in sectors such as energy, transportation, and healthcare. A cyberattack on these systems can have severe consequences for public safety and national security. For example, compromising OT systems in a transportation network could lead to train derailments or traffic accidents, endangering passengers and causing widespread disruption.</w:t>
      </w:r>
    </w:p>
    <w:p w:rsidR="68892E23" w:rsidP="5CE91364" w:rsidRDefault="68892E23" w14:paraId="3BA02790" w14:textId="3BB2E1A3">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Limited Visibility and Monitoring: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Unlike IT systems, which typically have comprehensive logging and monitoring capabilities, OT systems may have limited visibility into network traffic and system activity. This makes it challenging to detect and respond to cyber threats effectively. Moreover, disruptions to OT systems may not be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immediately</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apparent</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leading to delays in incident response and mitigation efforts.</w:t>
      </w:r>
    </w:p>
    <w:p w:rsidR="68892E23" w:rsidP="5CE91364" w:rsidRDefault="68892E23" w14:paraId="52970A22" w14:textId="6B307861">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Cybersecurity risks to Operational Technology differ from those related to Information Technology due to the physical consequences, legacy systems, specialized protocols, safety-critical operations, and limited visibility; Effective cybersecurity strategies for OT must address these unique challenges to mitigate risks and ensure the resilience and security of critical infrastructure sectors.</w:t>
      </w:r>
    </w:p>
    <w:p w:rsidR="68892E23" w:rsidP="5CE91364" w:rsidRDefault="68892E23" w14:paraId="79AFEFB9" w14:textId="5F197719">
      <w:pPr>
        <w:pStyle w:val="Normal"/>
        <w:spacing w:line="480" w:lineRule="auto"/>
        <w:ind w:firstLine="0"/>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While the consequences and risks related to OT a bit different than that of IT, a lot of the ways in which you would mitigate the consequences to OT are the same as the ones you would find in IT. What might not be the same, are the frequency in which you use certain mitigating tasks in OT vs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IT.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This is due to the tasks associated with OT and how vital they are to infrastructure; while downtime is accepted in IT security often, OT does not have that grace because a stop in certain controls can cause damage to those working on the systems or to the communities depending on the systems to continue performing actions such as purifying water and providing energy to their homes. Strategies to mitigate the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interru</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ption of OT systems normal workflows might look familiar to some of the actions taken to protect IT assets. Below are some of the ways you might mitigate risk: </w:t>
      </w:r>
    </w:p>
    <w:p w:rsidR="68892E23" w:rsidP="5CE91364" w:rsidRDefault="68892E23" w14:paraId="03D90AEC" w14:textId="600FEF5A">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Network Segmentation:</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Implement network segmentation to isolate OT environments from IT networks and external systems. This reduces the attack surface and limits the potential impact of cyber threats by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containing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them within specific network segments. Additionally, segmenting networks allows for more granular control over access permissions and traffic flows.</w:t>
      </w:r>
    </w:p>
    <w:p w:rsidR="68892E23" w:rsidP="5CE91364" w:rsidRDefault="68892E23" w14:paraId="18B3DDCA" w14:textId="2E0DDDA4">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Access Controls: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Implement strong access controls to restrict unauthorized access to OT systems and data. This includes enforcing least privilege principles, implementing multi-factor authentication, and regularly reviewing and updating access permissions. Limiting access to critical OT assets reduces the likelihood of insider threats and unauthorized manipulation of control systems.</w:t>
      </w:r>
    </w:p>
    <w:p w:rsidR="68892E23" w:rsidP="5CE91364" w:rsidRDefault="68892E23" w14:paraId="1F80F11C" w14:textId="1784AC7C">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Endpoint Protection:</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Deploy endpoint protection solutions such as antivirus software, host-based intrusion detection/prevention systems (HIDS/HIPS), and endpoint security agents to defend OT devices against malware and other cyber threats. Ensure that endpoint protection solutions are specifically tailored to the unique requirements of OT environments and capable of detecting and responding to threats without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impacting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operational processes.</w:t>
      </w:r>
    </w:p>
    <w:p w:rsidR="68892E23" w:rsidP="5CE91364" w:rsidRDefault="68892E23" w14:paraId="2BC25992" w14:textId="5826E427">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Patch Management:</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Develop and implement a robust patch management process to regularly update and patch software and firmware vulnerabilities in OT systems. This includes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establishing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procedures for testing patches in a controlled environment before deployment to minimize the risk of system disruptions. Additionally, prioritize critical patches and focus on vulnerabilities that pose the greatest security risk to OT environments.</w:t>
      </w:r>
    </w:p>
    <w:p w:rsidR="68892E23" w:rsidP="5CE91364" w:rsidRDefault="68892E23" w14:paraId="7CFDF063" w14:textId="1E262578">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Continuous Monitoring: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Implement continuous monitoring solutions to detect and respond to cybersecurity threats in real-time. This includes deploying security information and event management (SIEM) systems, intrusion detection systems (IDS), and anomaly detection tools to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monitor</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network traffic, system logs, and behavior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patterns for signs of malicious activity. Automated alerts and response mechanisms enable rapid incident response and mitigation efforts.</w:t>
      </w:r>
    </w:p>
    <w:p w:rsidR="68892E23" w:rsidP="5CE91364" w:rsidRDefault="68892E23" w14:paraId="494F5FA7" w14:textId="66052FA5">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 xml:space="preserve">Security Awareness Training: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Provide regular security awareness training to OT personnel to educate them about cybersecurity best practices, common threats, and proper security hygiene. Emphasize the importance of following security policies and procedures, recognizing phishing attempts, and reporting suspicious activities promptly. An informed and vigilant workforce is a critical line of defense against cyber threats.</w:t>
      </w:r>
    </w:p>
    <w:p w:rsidR="68892E23" w:rsidP="5CE91364" w:rsidRDefault="68892E23" w14:paraId="4D34111A" w14:textId="09A21C72">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By implementing the above strategies, organizations can strengthen the cybersecurity posture of Operational Technology environments and reduce the risk of cyber threats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i</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mpacting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critical infrastructure operations. Collaboration between IT and OT teams, as well as engagement with industry partners and cybersecurity experts, is essential for developing and implementing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effective OT cybersecurity measures.</w:t>
      </w:r>
    </w:p>
    <w:p w:rsidR="5CE91364" w:rsidP="5CE91364" w:rsidRDefault="5CE91364" w14:paraId="46A343C5" w14:textId="36F61DBA">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Associated with the mitigating factors are frameworks related to cybersecurity, and OT specifically, that dictate what needs to be done, at a minimum, to keep people and data safe at an acceptable level. Several regulatory frameworks and standards address cybersecurity requirements for Operational Technology (OT) environments, providing guidance and best practices for organizations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operating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critical infrastructure. Two of the more popular ones related to OT are the NIST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Cybersecurity</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Framework (CSF) and the ISA/IEC 62443 series. </w:t>
      </w:r>
    </w:p>
    <w:p w:rsidR="5CE91364" w:rsidP="5CE91364" w:rsidRDefault="5CE91364" w14:paraId="05757249" w14:textId="52AA40E3">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The NIST Cybersecurity Framework (CSF) is a set of guidelines, standards, and best practices developed by the National Institute of Standards and Technology (NIST) to help organizations manage and improve their cybersecurity risk management processes. The framework provides a flexible and risk-based approach that can be applied across various sectors and industries to enhance cybersecurity resilience.</w:t>
      </w:r>
    </w:p>
    <w:p w:rsidR="5CE91364" w:rsidP="5CE91364" w:rsidRDefault="5CE91364" w14:paraId="54742EA0" w14:textId="0362BC62">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The NIST CSF consists of three main components: The Framework Core, The Framework Implementation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Tiers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and the Framework Profiles. </w:t>
      </w:r>
    </w:p>
    <w:p w:rsidR="5CE91364" w:rsidP="5CE91364" w:rsidRDefault="5CE91364" w14:paraId="3C575343" w14:textId="216968B8">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The Framework Core consists of five functions that are the main goals the CSF aims to achieve with its implementation, and they are Identification, Protection, Detection, Response and Recovery of OT systems and assets in the OT environment. Implementation tiers are just the CSF’s way of labeling how mature an organization is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in regard to</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cybersecurity risk management. This ranges from Tier 1 (The lowest level of awareness) to Tier 4 (the highest level of maturity); there are audits associated with most risk management programs, so it is reasonable to assume that there would also be a method of assigning a rank to adherence to the respective system</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Framework profiles are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essentially a</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roadmap</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that an organization can follow to implement controls and practices that are best for the needs of the specific organization. </w:t>
      </w:r>
    </w:p>
    <w:p w:rsidR="5CE91364" w:rsidP="5CE91364" w:rsidRDefault="5CE91364" w14:paraId="51924838" w14:textId="63294993">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Another framework, the ISA/IEC 62443 Series, is also made to ensure good practices are adhered to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in regard to</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OT and cybersecurity, but it is a bit different from the NIST in a few ways.</w:t>
      </w:r>
    </w:p>
    <w:p w:rsidR="5CE91364" w:rsidP="5CE91364" w:rsidRDefault="5CE91364" w14:paraId="45574D42" w14:textId="0B778E75">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The ISA/IEC 62443 series of standards, developed jointly by the International Society of Automation (ISA) and the International Electrotechnical Commission (IEC), provides a comprehensive framework for securing industrial automation and control systems (IACS). These standards are specifically designed to address the cybersecurity challenges associated with Operational Technology (OT) environments in sectors such as manufacturing, energy, transportation, and healthcare. The ISA/IEC 62443 series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comprises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multiple standards, technical reports, and guidelines that cover various aspects of OT cybersecurity. It is separated into 4 parts, some with subsections, but the focus of the four parts are the construction of policy and the checks and balances associated with that policy vs already having a framework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established</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and just letting you know how to adhere to it, like the NIST does. </w:t>
      </w:r>
    </w:p>
    <w:p w:rsidR="5CE91364" w:rsidP="5CE91364" w:rsidRDefault="5CE91364" w14:paraId="56420F31" w14:textId="07B839AA">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It is important that the ISA/IEC 62443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exists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as it focuses specifically on OT,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whereas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NIST CSF can overlook some of the risks specific to OT, just because the focus of the framework is so general. This set of standards gives those in the field of OT Cybersecurity an opportunity to clearly create policy that focuses on best practices for a part of the cybersecurity world that has different considerations and consequences to acknowledge. </w:t>
      </w:r>
    </w:p>
    <w:p w:rsidR="5CE91364" w:rsidP="5CE91364" w:rsidRDefault="5CE91364" w14:paraId="0E18BA91" w14:textId="3A66E65E">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These regulatory frameworks and standards provide valuable guidance and requirements for organizations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seeking</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to enhance the cybersecurity of Operational Technology environments. By aligning with these frameworks and implementing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appropriate controls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and practices, organizations can mitigate cybersecurity risks and ensure the resilience and security of critical infrastructure systems. Alongside the expansion of OT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Cybersecurit</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y</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these frameworks help to build a foundation that further maturation of the field can come from.</w:t>
      </w:r>
    </w:p>
    <w:p w:rsidR="5CE91364" w:rsidP="5CE91364" w:rsidRDefault="5CE91364" w14:paraId="2B127385" w14:textId="339D5AC4">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The maturation of the field is important because of future trends that are likely to shape the landscape of Operational Technology (OT) in the coming years.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The evolution of technology</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shifts in industry paradigms, and the ever-changing landscape of cybersecurity shape these trends. Below are some of the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anticipated</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developments as they relate to OT:</w:t>
      </w:r>
    </w:p>
    <w:p w:rsidR="5CE91364" w:rsidP="5CE91364" w:rsidRDefault="5CE91364" w14:paraId="13B868C4" w14:textId="0D11EA09">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Increased Convergence of IT and OT:</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The convergence of Information Technology (IT) and Operational Technology (OT) will continue to accelerate, driven by the adoption of Internet of Things (IoT) devices, cloud computing, and edge computing technologies. This convergence will blur the traditional boundaries between IT and OT systems, leading to greater interoperability, efficiency, and innovation in critical infrastructure sectors.</w:t>
      </w:r>
    </w:p>
    <w:p w:rsidR="5CE91364" w:rsidP="5CE91364" w:rsidRDefault="5CE91364" w14:paraId="75350FBC" w14:textId="56FBBBE8">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Rapid Adoption of Industry 4.0 Technologies:</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Industry 4.0 technologies, such as industrial automation, robotics, artificial intelligence (AI), and digital twins, will become more widespread in OT environments. These technologies will enable organizations to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optimize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production processes, improve asset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utilization</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and enhance operational efficiency in manufacturing, energy, and other industrial sectors.</w:t>
      </w:r>
    </w:p>
    <w:p w:rsidR="5CE91364" w:rsidP="5CE91364" w:rsidRDefault="5CE91364" w14:paraId="3E3E3161" w14:textId="2B6BF532">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 xml:space="preserve">Proliferation of Connected Devices and Sensors: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The proliferation of connected devices and sensors embedded within OT systems will create vast amounts of data that can be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leveraged</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for real-time monitoring, predictive maintenance, and performance optimization. Edge computing and fog computing technologies will enable organizations to process and analyze data locally, reducing latency and bandwidth requirements.</w:t>
      </w:r>
    </w:p>
    <w:p w:rsidR="5CE91364" w:rsidP="5CE91364" w:rsidRDefault="5CE91364" w14:paraId="684FA211" w14:textId="6AC3DBE4">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Focus on Cyber-Physical Security:</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As OT systems become more interconnected and digitized, the focus on cyber-physical security will intensify. Organizations will need to address the cybersecurity risks associated with the convergence of digital and physical systems, including the potential for cyberattacks to cause physical harm or disrupt critical infrastructure operations.</w:t>
      </w:r>
    </w:p>
    <w:p w:rsidR="5CE91364" w:rsidP="5CE91364" w:rsidRDefault="5CE91364" w14:paraId="10FAAB58" w14:textId="4C042593">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Emphasis on Resilience and Continuity:</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The increasing frequency and sophistication of cyber threats targeting OT systems will drive organizations to prioritize resilience and continuity planning. This includes implementing robust cybersecurity controls, developing incident response capabilities, and enhancing redundancy and failover mechanisms to minimize the impact of cyber incidents on critical infrastructure operations.</w:t>
      </w:r>
    </w:p>
    <w:p w:rsidR="5CE91364" w:rsidP="5CE91364" w:rsidRDefault="5CE91364" w14:paraId="68EF9FBF" w14:textId="000CF549">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lang w:val="en-US"/>
        </w:rPr>
        <w:t>Growing Importance of Supply Chain Security:</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Supply chain security will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emerge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as a critical area of focus for OT cybersecurity, as organizations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seek</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to mitigate risks associated with third-party vendors and supply chain partners. Supply chain attacks targeting OT systems will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necessitate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greater scrutiny of supplier security practices, supply chain visibility, and risk management processes.</w:t>
      </w:r>
    </w:p>
    <w:p w:rsidR="5CE91364" w:rsidP="5CE91364" w:rsidRDefault="5CE91364" w14:paraId="712ED6D0" w14:textId="55AC5A2B">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As these trends come to fruition, you can be sure that standards and policy related to OT will grow with them. It is important that all parties involved with anything related to OT work together in keeping policy and implementations up to date, as both contribute to the safety of those that depend on the infrastructure for quality of life and those that </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operate</w:t>
      </w: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 xml:space="preserve"> whatever systems are being protected. </w:t>
      </w:r>
    </w:p>
    <w:p w:rsidR="5CE91364" w:rsidP="5CE91364" w:rsidRDefault="5CE91364" w14:paraId="6371D67C" w14:textId="78059429">
      <w:pPr>
        <w:pStyle w:val="Normal"/>
        <w:spacing w:line="480" w:lineRule="auto"/>
        <w:jc w:val="center"/>
        <w:rPr>
          <w:rFonts w:ascii="Times New Roman" w:hAnsi="Times New Roman" w:eastAsia="Times New Roman" w:cs="Times New Roman"/>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lang w:val="en-US"/>
        </w:rPr>
        <w:t>In conclusion, the indispensable role of Operational Technology (OT) across vital sectors such as energy, transportation, manufacturing, and healthcare underscores its centrality to the functionality of American infrastructure. As the convergence of OT with the Internet of Things (IoT) and the digitization of industrial processes continues to expand interconnectivity, the imperative for robust cybersecurity measures to safeguard OT systems against emerging threats becomes ever more pronounced.</w:t>
      </w:r>
    </w:p>
    <w:p w:rsidR="5CE91364" w:rsidP="5CE91364" w:rsidRDefault="5CE91364" w14:paraId="4F8ECB64" w14:textId="65533CD9">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w:rsidR="5CE91364" w:rsidP="5CE91364" w:rsidRDefault="5CE91364" w14:paraId="18033DC9" w14:textId="30420D00">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1"/>
          <w:bCs w:val="1"/>
          <w:i w:val="0"/>
          <w:iCs w:val="0"/>
          <w:caps w:val="0"/>
          <w:smallCaps w:val="0"/>
          <w:noProof w:val="0"/>
          <w:color w:val="auto"/>
          <w:sz w:val="24"/>
          <w:szCs w:val="24"/>
          <w:u w:val="single"/>
          <w:lang w:val="en-US"/>
        </w:rPr>
        <w:t>Sources</w:t>
      </w:r>
      <w:r w:rsidRPr="5CE91364" w:rsidR="5CE91364">
        <w:rPr>
          <w:rFonts w:ascii="Times New Roman" w:hAnsi="Times New Roman" w:eastAsia="Times New Roman" w:cs="Times New Roman"/>
          <w:b w:val="0"/>
          <w:bCs w:val="0"/>
          <w:i w:val="0"/>
          <w:iCs w:val="0"/>
          <w:caps w:val="0"/>
          <w:smallCaps w:val="0"/>
          <w:noProof w:val="0"/>
          <w:color w:val="auto"/>
          <w:sz w:val="24"/>
          <w:szCs w:val="24"/>
          <w:u w:val="none"/>
          <w:lang w:val="en-US"/>
        </w:rPr>
        <w:t xml:space="preserve"> (Because I am not this smart)</w:t>
      </w:r>
    </w:p>
    <w:p w:rsidR="5CE91364" w:rsidP="5CE91364" w:rsidRDefault="5CE91364" w14:paraId="1872D878" w14:textId="6224812A">
      <w:pPr>
        <w:pStyle w:val="Normal"/>
        <w:spacing w:line="480" w:lineRule="auto"/>
        <w:jc w:val="center"/>
        <w:rPr>
          <w:rFonts w:ascii="system-ui" w:hAnsi="system-ui" w:eastAsia="system-ui" w:cs="system-ui"/>
          <w:b w:val="0"/>
          <w:bCs w:val="0"/>
          <w:i w:val="0"/>
          <w:iCs w:val="0"/>
          <w:caps w:val="0"/>
          <w:smallCaps w:val="0"/>
          <w:noProof w:val="0"/>
          <w:color w:val="auto"/>
          <w:sz w:val="24"/>
          <w:szCs w:val="24"/>
          <w:lang w:val="en-US"/>
        </w:rPr>
      </w:pPr>
      <w:r w:rsidRPr="5CE91364" w:rsidR="5CE91364">
        <w:rPr>
          <w:rFonts w:ascii="Times New Roman" w:hAnsi="Times New Roman" w:eastAsia="Times New Roman" w:cs="Times New Roman"/>
          <w:b w:val="0"/>
          <w:bCs w:val="0"/>
          <w:i w:val="0"/>
          <w:iCs w:val="0"/>
          <w:caps w:val="0"/>
          <w:smallCaps w:val="0"/>
          <w:noProof w:val="0"/>
          <w:color w:val="auto"/>
          <w:sz w:val="24"/>
          <w:szCs w:val="24"/>
          <w:u w:val="none"/>
          <w:lang w:val="en-US"/>
        </w:rPr>
        <w:t>-</w:t>
      </w:r>
      <w:r w:rsidRPr="5CE91364" w:rsidR="5CE91364">
        <w:rPr>
          <w:rFonts w:ascii="system-ui" w:hAnsi="system-ui" w:eastAsia="system-ui" w:cs="system-ui"/>
          <w:b w:val="0"/>
          <w:bCs w:val="0"/>
          <w:i w:val="0"/>
          <w:iCs w:val="0"/>
          <w:caps w:val="0"/>
          <w:smallCaps w:val="0"/>
          <w:noProof w:val="0"/>
          <w:color w:val="auto"/>
          <w:sz w:val="24"/>
          <w:szCs w:val="24"/>
          <w:lang w:val="en-US"/>
        </w:rPr>
        <w:t xml:space="preserve"> "Industrial Network Security: Securing Critical Infrastructure Networks for Smart Grid, SCADA, and Other Industrial Control Systems" by Eric D. Knapp and Joel Langill</w:t>
      </w:r>
    </w:p>
    <w:p w:rsidR="5CE91364" w:rsidP="5CE91364" w:rsidRDefault="5CE91364" w14:paraId="3304BABD" w14:textId="757B0724">
      <w:pPr>
        <w:pStyle w:val="Normal"/>
        <w:spacing w:line="480" w:lineRule="auto"/>
        <w:jc w:val="center"/>
        <w:rPr>
          <w:rFonts w:ascii="system-ui" w:hAnsi="system-ui" w:eastAsia="system-ui" w:cs="system-ui"/>
          <w:b w:val="0"/>
          <w:bCs w:val="0"/>
          <w:i w:val="0"/>
          <w:iCs w:val="0"/>
          <w:caps w:val="0"/>
          <w:smallCaps w:val="0"/>
          <w:noProof w:val="0"/>
          <w:color w:val="auto"/>
          <w:sz w:val="24"/>
          <w:szCs w:val="24"/>
          <w:lang w:val="en-US"/>
        </w:rPr>
      </w:pPr>
      <w:r w:rsidRPr="5CE91364" w:rsidR="5CE91364">
        <w:rPr>
          <w:rFonts w:ascii="system-ui" w:hAnsi="system-ui" w:eastAsia="system-ui" w:cs="system-ui"/>
          <w:b w:val="0"/>
          <w:bCs w:val="0"/>
          <w:i w:val="0"/>
          <w:iCs w:val="0"/>
          <w:caps w:val="0"/>
          <w:smallCaps w:val="0"/>
          <w:noProof w:val="0"/>
          <w:color w:val="auto"/>
          <w:sz w:val="24"/>
          <w:szCs w:val="24"/>
          <w:lang w:val="en-US"/>
        </w:rPr>
        <w:t xml:space="preserve">-"Hacking Exposed Industrial Control Systems: ICS and SCADA Security Secrets &amp; Solutions" by Clint </w:t>
      </w:r>
      <w:r w:rsidRPr="5CE91364" w:rsidR="5CE91364">
        <w:rPr>
          <w:rFonts w:ascii="system-ui" w:hAnsi="system-ui" w:eastAsia="system-ui" w:cs="system-ui"/>
          <w:b w:val="0"/>
          <w:bCs w:val="0"/>
          <w:i w:val="0"/>
          <w:iCs w:val="0"/>
          <w:caps w:val="0"/>
          <w:smallCaps w:val="0"/>
          <w:noProof w:val="0"/>
          <w:color w:val="auto"/>
          <w:sz w:val="24"/>
          <w:szCs w:val="24"/>
          <w:lang w:val="en-US"/>
        </w:rPr>
        <w:t>Bodungen</w:t>
      </w:r>
      <w:r w:rsidRPr="5CE91364" w:rsidR="5CE91364">
        <w:rPr>
          <w:rFonts w:ascii="system-ui" w:hAnsi="system-ui" w:eastAsia="system-ui" w:cs="system-ui"/>
          <w:b w:val="0"/>
          <w:bCs w:val="0"/>
          <w:i w:val="0"/>
          <w:iCs w:val="0"/>
          <w:caps w:val="0"/>
          <w:smallCaps w:val="0"/>
          <w:noProof w:val="0"/>
          <w:color w:val="auto"/>
          <w:sz w:val="24"/>
          <w:szCs w:val="24"/>
          <w:lang w:val="en-US"/>
        </w:rPr>
        <w:t xml:space="preserve">, Bryan L. Singer, and Aaron </w:t>
      </w:r>
      <w:r w:rsidRPr="5CE91364" w:rsidR="5CE91364">
        <w:rPr>
          <w:rFonts w:ascii="system-ui" w:hAnsi="system-ui" w:eastAsia="system-ui" w:cs="system-ui"/>
          <w:b w:val="0"/>
          <w:bCs w:val="0"/>
          <w:i w:val="0"/>
          <w:iCs w:val="0"/>
          <w:caps w:val="0"/>
          <w:smallCaps w:val="0"/>
          <w:noProof w:val="0"/>
          <w:color w:val="auto"/>
          <w:sz w:val="24"/>
          <w:szCs w:val="24"/>
          <w:lang w:val="en-US"/>
        </w:rPr>
        <w:t>Shbeeb</w:t>
      </w:r>
    </w:p>
    <w:p w:rsidR="5CE91364" w:rsidP="5CE91364" w:rsidRDefault="5CE91364" w14:paraId="67040A27" w14:textId="67BC0A5F">
      <w:pPr>
        <w:pStyle w:val="Normal"/>
        <w:spacing w:line="480" w:lineRule="auto"/>
        <w:jc w:val="center"/>
        <w:rPr>
          <w:rFonts w:ascii="system-ui" w:hAnsi="system-ui" w:eastAsia="system-ui" w:cs="system-ui"/>
          <w:noProof w:val="0"/>
          <w:color w:val="auto"/>
          <w:sz w:val="24"/>
          <w:szCs w:val="24"/>
          <w:lang w:val="en-US"/>
        </w:rPr>
      </w:pPr>
      <w:r w:rsidRPr="5CE91364" w:rsidR="5CE91364">
        <w:rPr>
          <w:rFonts w:ascii="system-ui" w:hAnsi="system-ui" w:eastAsia="system-ui" w:cs="system-ui"/>
          <w:b w:val="0"/>
          <w:bCs w:val="0"/>
          <w:i w:val="0"/>
          <w:iCs w:val="0"/>
          <w:caps w:val="0"/>
          <w:smallCaps w:val="0"/>
          <w:noProof w:val="0"/>
          <w:color w:val="auto"/>
          <w:sz w:val="24"/>
          <w:szCs w:val="24"/>
          <w:lang w:val="en-US"/>
        </w:rPr>
        <w:t>-</w:t>
      </w:r>
      <w:r w:rsidRPr="5CE91364" w:rsidR="5CE91364">
        <w:rPr>
          <w:rFonts w:ascii="system-ui" w:hAnsi="system-ui" w:eastAsia="system-ui" w:cs="system-ui"/>
          <w:noProof w:val="0"/>
          <w:color w:val="auto"/>
          <w:sz w:val="24"/>
          <w:szCs w:val="24"/>
          <w:lang w:val="en-US"/>
        </w:rPr>
        <w:t xml:space="preserve"> [Dragos]. </w:t>
      </w:r>
      <w:r w:rsidRPr="5CE91364" w:rsidR="5CE91364">
        <w:rPr>
          <w:rFonts w:ascii="system-ui" w:hAnsi="system-ui" w:eastAsia="system-ui" w:cs="system-ui"/>
          <w:i w:val="1"/>
          <w:iCs w:val="1"/>
          <w:noProof w:val="0"/>
          <w:color w:val="auto"/>
          <w:sz w:val="24"/>
          <w:szCs w:val="24"/>
          <w:lang w:val="en-US"/>
        </w:rPr>
        <w:t>Roadmap for OT Cybersecurity | 5 Critical Controls for a Successful Security Posture</w:t>
      </w:r>
      <w:r w:rsidRPr="5CE91364" w:rsidR="5CE91364">
        <w:rPr>
          <w:rFonts w:ascii="system-ui" w:hAnsi="system-ui" w:eastAsia="system-ui" w:cs="system-ui"/>
          <w:noProof w:val="0"/>
          <w:color w:val="auto"/>
          <w:sz w:val="24"/>
          <w:szCs w:val="24"/>
          <w:lang w:val="en-US"/>
        </w:rPr>
        <w:t xml:space="preserve"> [Video]. </w:t>
      </w:r>
      <w:hyperlink r:id="Rde089a76366d473a">
        <w:r w:rsidRPr="5CE91364" w:rsidR="5CE91364">
          <w:rPr>
            <w:rStyle w:val="Hyperlink"/>
            <w:rFonts w:ascii="system-ui" w:hAnsi="system-ui" w:eastAsia="system-ui" w:cs="system-ui"/>
            <w:noProof w:val="0"/>
            <w:sz w:val="24"/>
            <w:szCs w:val="24"/>
            <w:lang w:val="en-US"/>
          </w:rPr>
          <w:t>https://www.youtube.com/watch?v=9P1SeEwPTy4</w:t>
        </w:r>
      </w:hyperlink>
    </w:p>
    <w:p w:rsidR="5CE91364" w:rsidP="5CE91364" w:rsidRDefault="5CE91364" w14:paraId="43159924" w14:textId="0297F594">
      <w:pPr>
        <w:pStyle w:val="Normal"/>
        <w:spacing w:line="480" w:lineRule="auto"/>
        <w:jc w:val="center"/>
        <w:rPr>
          <w:rFonts w:ascii="system-ui" w:hAnsi="system-ui" w:eastAsia="system-ui" w:cs="system-ui"/>
          <w:noProof w:val="0"/>
          <w:color w:val="auto"/>
          <w:sz w:val="24"/>
          <w:szCs w:val="24"/>
          <w:lang w:val="en-US"/>
        </w:rPr>
      </w:pPr>
      <w:r w:rsidRPr="5CE91364" w:rsidR="5CE91364">
        <w:rPr>
          <w:rFonts w:ascii="system-ui" w:hAnsi="system-ui" w:eastAsia="system-ui" w:cs="system-ui"/>
          <w:noProof w:val="0"/>
          <w:color w:val="auto"/>
          <w:sz w:val="24"/>
          <w:szCs w:val="24"/>
          <w:lang w:val="en-US"/>
        </w:rPr>
        <w:t>-</w:t>
      </w:r>
      <w:r w:rsidRPr="5CE91364" w:rsidR="5CE91364">
        <w:rPr>
          <w:rFonts w:ascii="system-ui" w:hAnsi="system-ui" w:eastAsia="system-ui" w:cs="system-ui"/>
          <w:b w:val="0"/>
          <w:bCs w:val="0"/>
          <w:i w:val="0"/>
          <w:iCs w:val="0"/>
          <w:caps w:val="0"/>
          <w:smallCaps w:val="0"/>
          <w:noProof w:val="0"/>
          <w:color w:val="auto"/>
          <w:sz w:val="24"/>
          <w:szCs w:val="24"/>
          <w:lang w:val="en-US"/>
        </w:rPr>
        <w:t xml:space="preserve"> "Cybersecurity for Industrial Control Systems: SCADA, DCS, PLC, HMI, and SIS" by Tyson Macaulay, Bryan L. Singer, and Damian Miller</w:t>
      </w:r>
    </w:p>
    <w:p w:rsidR="5CE91364" w:rsidP="5CE91364" w:rsidRDefault="5CE91364" w14:paraId="5CD48673" w14:textId="3AD432D7">
      <w:pPr>
        <w:pStyle w:val="Normal"/>
        <w:spacing w:line="480" w:lineRule="auto"/>
        <w:jc w:val="center"/>
        <w:rPr>
          <w:rFonts w:ascii="system-ui" w:hAnsi="system-ui" w:eastAsia="system-ui" w:cs="system-ui"/>
          <w:noProof w:val="0"/>
          <w:color w:val="auto"/>
          <w:sz w:val="24"/>
          <w:szCs w:val="24"/>
          <w:lang w:val="en-US"/>
        </w:rPr>
      </w:pPr>
    </w:p>
    <w:p w:rsidR="5CE91364" w:rsidP="5CE91364" w:rsidRDefault="5CE91364" w14:paraId="50F833E3" w14:textId="4B998048">
      <w:pPr>
        <w:pStyle w:val="Normal"/>
        <w:jc w:val="center"/>
        <w:rPr>
          <w:rFonts w:ascii="Times New Roman" w:hAnsi="Times New Roman" w:eastAsia="Times New Roman" w:cs="Times New Roman"/>
          <w:b w:val="0"/>
          <w:bCs w:val="0"/>
          <w:i w:val="0"/>
          <w:iCs w:val="0"/>
          <w:caps w:val="0"/>
          <w:smallCaps w:val="0"/>
          <w:noProof w:val="0"/>
          <w:color w:val="auto"/>
          <w:sz w:val="24"/>
          <w:szCs w:val="24"/>
          <w:lang w:val="en-US"/>
        </w:rPr>
      </w:pPr>
    </w:p>
    <w:p w:rsidR="5CE91364" w:rsidP="5CE91364" w:rsidRDefault="5CE91364" w14:paraId="0591B9A4" w14:textId="19EE5E8C">
      <w:pPr>
        <w:pStyle w:val="Normal"/>
        <w:jc w:val="center"/>
        <w:rPr>
          <w:rFonts w:ascii="system-ui" w:hAnsi="system-ui" w:eastAsia="system-ui" w:cs="system-ui"/>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a54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B9F2AB"/>
    <w:rsid w:val="3048557B"/>
    <w:rsid w:val="30B9F2AB"/>
    <w:rsid w:val="5CE91364"/>
    <w:rsid w:val="6889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557B"/>
  <w15:chartTrackingRefBased/>
  <w15:docId w15:val="{7F791D3D-CF60-472F-9C31-BA84DE4EA0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6b232688d764fe1" /><Relationship Type="http://schemas.openxmlformats.org/officeDocument/2006/relationships/hyperlink" Target="https://www.youtube.com/watch?v=9P1SeEwPTy4" TargetMode="External" Id="Rde089a76366d47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2024-03-22T02:36:35.6604276Z</dcterms:created>
  <dcterms:modified xsi:type="dcterms:W3CDTF">2024-03-22T15:16:06.8934807Z</dcterms:modified>
  <dc:creator>Dominique Lewis</dc:creator>
  <lastModifiedBy>Dominique Lewis</lastModifiedBy>
</coreProperties>
</file>