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4D1E1" w14:textId="77777777" w:rsidR="00B72E67" w:rsidRPr="00B814E1" w:rsidRDefault="003F4239" w:rsidP="00B814E1">
      <w:pPr>
        <w:pStyle w:val="Nagwek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215868" w:themeFill="accent5" w:themeFillShade="80"/>
        <w:spacing w:before="0" w:after="213"/>
        <w:rPr>
          <w:rFonts w:asciiTheme="minorHAnsi" w:hAnsiTheme="minorHAnsi" w:cstheme="minorHAnsi"/>
          <w:b/>
          <w:bCs/>
          <w:color w:val="FFFFFF" w:themeColor="background1"/>
        </w:rPr>
      </w:pPr>
      <w:r w:rsidRPr="00B814E1">
        <w:rPr>
          <w:rFonts w:asciiTheme="minorHAnsi" w:hAnsiTheme="minorHAnsi" w:cstheme="minorHAnsi"/>
          <w:b/>
          <w:bCs/>
          <w:color w:val="FFFFFF" w:themeColor="background1"/>
        </w:rPr>
        <w:t>Szablony funkcji i klas (</w:t>
      </w:r>
      <w:proofErr w:type="spellStart"/>
      <w:r w:rsidRPr="00B814E1">
        <w:rPr>
          <w:rFonts w:asciiTheme="minorHAnsi" w:hAnsiTheme="minorHAnsi" w:cstheme="minorHAnsi"/>
          <w:b/>
          <w:bCs/>
          <w:color w:val="FFFFFF" w:themeColor="background1"/>
        </w:rPr>
        <w:t>templates</w:t>
      </w:r>
      <w:proofErr w:type="spellEnd"/>
      <w:r w:rsidRPr="00B814E1">
        <w:rPr>
          <w:rFonts w:asciiTheme="minorHAnsi" w:hAnsiTheme="minorHAnsi" w:cstheme="minorHAnsi"/>
          <w:b/>
          <w:bCs/>
          <w:color w:val="FFFFFF" w:themeColor="background1"/>
        </w:rPr>
        <w:t>)</w:t>
      </w:r>
    </w:p>
    <w:p w14:paraId="5954640D" w14:textId="77777777" w:rsidR="003F4239" w:rsidRDefault="003F4239" w:rsidP="003F4239">
      <w:r>
        <w:t xml:space="preserve">Szablony (ang. Templates) nazywane też Typami Generycznymi (ang.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Types</w:t>
      </w:r>
      <w:proofErr w:type="spellEnd"/>
      <w:r>
        <w:t>) lub Typami Uogólnionymi to</w:t>
      </w:r>
      <w:r w:rsidR="00232807">
        <w:t xml:space="preserve"> </w:t>
      </w:r>
      <w:r>
        <w:t>element języka C++ pozwalający na tworzenie kodu niezależnego od typów, algorytmów oraz</w:t>
      </w:r>
      <w:r w:rsidR="00232807">
        <w:t xml:space="preserve"> </w:t>
      </w:r>
      <w:r>
        <w:t>struktur danych. Szablony są techniką realizacji polimorfizmu na innym poziomie niż za</w:t>
      </w:r>
      <w:r w:rsidR="00232807">
        <w:t xml:space="preserve"> </w:t>
      </w:r>
      <w:r>
        <w:t>pomocą funkcji wirtualnych i dziedziczenia.</w:t>
      </w:r>
    </w:p>
    <w:p w14:paraId="20EB109A" w14:textId="77777777" w:rsidR="00B814E1" w:rsidRDefault="003F4239" w:rsidP="00B814E1">
      <w:r>
        <w:t>Mechanizm szablonów można rozumieć jako pewną formę makrodefinicji</w:t>
      </w:r>
      <w:r w:rsidR="00232807">
        <w:t xml:space="preserve"> </w:t>
      </w:r>
      <w:r>
        <w:t>(preprocesora). Szablony ze względu na szerokie rozpowszechnienie się zastosowań biblioteki</w:t>
      </w:r>
      <w:r w:rsidR="00232807">
        <w:t xml:space="preserve"> </w:t>
      </w:r>
      <w:r>
        <w:t xml:space="preserve">STL (ang. Standard </w:t>
      </w:r>
      <w:proofErr w:type="spellStart"/>
      <w:r>
        <w:t>Template</w:t>
      </w:r>
      <w:proofErr w:type="spellEnd"/>
      <w:r>
        <w:t xml:space="preserve"> Library) uważane są za jedną z najważniejszych właściwości</w:t>
      </w:r>
      <w:r w:rsidR="00232807">
        <w:t xml:space="preserve"> </w:t>
      </w:r>
      <w:r>
        <w:t xml:space="preserve">języka C++. Dzięki szablonom mamy możliwości programowania ogólnego (ang. </w:t>
      </w:r>
      <w:proofErr w:type="spellStart"/>
      <w:r w:rsidR="00232807">
        <w:t>G</w:t>
      </w:r>
      <w:r>
        <w:t>eneric</w:t>
      </w:r>
      <w:proofErr w:type="spellEnd"/>
      <w:r w:rsidR="00232807">
        <w:t xml:space="preserve"> </w:t>
      </w:r>
      <w:proofErr w:type="spellStart"/>
      <w:r>
        <w:t>programming</w:t>
      </w:r>
      <w:proofErr w:type="spellEnd"/>
      <w:r>
        <w:t>). Tworząc szablon funkcji (podobnie jak szablon klasy) tworzymy kod działający</w:t>
      </w:r>
      <w:r w:rsidR="00232807">
        <w:t xml:space="preserve"> </w:t>
      </w:r>
      <w:r>
        <w:t>na nieopisanych jeszcze typach – funkcja działa na typach ogólnych (które nie istnieją w języku</w:t>
      </w:r>
      <w:r w:rsidR="00232807">
        <w:t xml:space="preserve"> </w:t>
      </w:r>
      <w:r>
        <w:t>C++), w momencie wywołania funkcji pod te typy ogólne podstawiane są konkretne typy, jak</w:t>
      </w:r>
      <w:r w:rsidR="00232807">
        <w:t xml:space="preserve"> </w:t>
      </w:r>
      <w:r>
        <w:t xml:space="preserve">np. </w:t>
      </w:r>
      <w:proofErr w:type="spellStart"/>
      <w:r>
        <w:t>int</w:t>
      </w:r>
      <w:proofErr w:type="spellEnd"/>
      <w:r>
        <w:t xml:space="preserve"> czy char. Przekazujemy szablonowi typy jako parametry, podczas kompilacji następuje</w:t>
      </w:r>
      <w:r w:rsidR="00232807">
        <w:t xml:space="preserve"> </w:t>
      </w:r>
      <w:r>
        <w:t xml:space="preserve">tak zwana konkretyzacja szablonu (ang.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instantiation</w:t>
      </w:r>
      <w:proofErr w:type="spellEnd"/>
      <w:r>
        <w:t>), podczas której kompilator na</w:t>
      </w:r>
      <w:r w:rsidR="00232807">
        <w:t xml:space="preserve"> </w:t>
      </w:r>
      <w:r>
        <w:t>podstawie typów danych przekazanych wzorcowi generuje docelowy kod do obsługi danego</w:t>
      </w:r>
      <w:r w:rsidR="00232807">
        <w:t xml:space="preserve"> </w:t>
      </w:r>
      <w:r>
        <w:t>typu.</w:t>
      </w:r>
      <w:r>
        <w:cr/>
      </w:r>
    </w:p>
    <w:p w14:paraId="158F3339" w14:textId="6987FC68" w:rsidR="003F4239" w:rsidRPr="00B814E1" w:rsidRDefault="003F4239" w:rsidP="00B814E1">
      <w:pPr>
        <w:shd w:val="clear" w:color="auto" w:fill="4F6228" w:themeFill="accent3" w:themeFillShade="80"/>
        <w:rPr>
          <w:rFonts w:eastAsia="Times New Roman" w:cstheme="minorHAnsi"/>
          <w:b/>
          <w:bCs/>
          <w:color w:val="FFFFFF" w:themeColor="background1"/>
          <w:sz w:val="28"/>
          <w:szCs w:val="28"/>
          <w:lang w:eastAsia="pl-PL"/>
        </w:rPr>
      </w:pPr>
      <w:r w:rsidRPr="00B814E1">
        <w:rPr>
          <w:rFonts w:eastAsia="Times New Roman" w:cstheme="minorHAnsi"/>
          <w:b/>
          <w:bCs/>
          <w:color w:val="FFFFFF" w:themeColor="background1"/>
          <w:sz w:val="28"/>
          <w:szCs w:val="28"/>
          <w:lang w:eastAsia="pl-PL"/>
        </w:rPr>
        <w:t xml:space="preserve"> Szablony funkcji</w:t>
      </w:r>
    </w:p>
    <w:p w14:paraId="31ACC5C9" w14:textId="77777777" w:rsidR="003F4239" w:rsidRDefault="003F4239" w:rsidP="003F4239">
      <w:r>
        <w:t>Szablon funkcji to mechanizm umożliwiający automatyczną generację funkcji. Jest to</w:t>
      </w:r>
      <w:r w:rsidR="0037104E">
        <w:t xml:space="preserve"> </w:t>
      </w:r>
      <w:r>
        <w:t>schemat, według którego postępuje kompilator. Programista dostarcza jedynie ogólny zarys</w:t>
      </w:r>
      <w:r w:rsidR="0037104E">
        <w:t xml:space="preserve"> </w:t>
      </w:r>
      <w:r>
        <w:t>ciała funkcji bez określania konkretnych argumentów wywołania. Na tej podstawie kompilator</w:t>
      </w:r>
      <w:r w:rsidR="0037104E">
        <w:t xml:space="preserve"> </w:t>
      </w:r>
      <w:r>
        <w:t>jest w stanie wytworzyć dowolną ilość funkcji działających identycznie, a różniących się</w:t>
      </w:r>
      <w:r w:rsidR="0037104E">
        <w:t xml:space="preserve"> </w:t>
      </w:r>
      <w:r>
        <w:t>jedynie typem argumentów funkcji. Szablony zezwalają na definiowanie całych rodzin funkcji,</w:t>
      </w:r>
      <w:r w:rsidR="0037104E">
        <w:t xml:space="preserve"> </w:t>
      </w:r>
      <w:r>
        <w:t>które następnie mogą być używane dla różnych typów argumentów.</w:t>
      </w:r>
    </w:p>
    <w:p w14:paraId="4C2C6CB6" w14:textId="77777777" w:rsidR="003F4239" w:rsidRDefault="003F4239" w:rsidP="003F4239">
      <w:r>
        <w:t>Definicja szablonu funkcji wygląda następująco:</w:t>
      </w:r>
    </w:p>
    <w:p w14:paraId="5F5360E6" w14:textId="77777777" w:rsidR="0037104E" w:rsidRDefault="003F4239" w:rsidP="00B814E1">
      <w:pPr>
        <w:pStyle w:val="wzor"/>
        <w:ind w:firstLine="708"/>
      </w:pPr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 </w:t>
      </w:r>
    </w:p>
    <w:p w14:paraId="1CB94F25" w14:textId="77777777" w:rsidR="003F4239" w:rsidRDefault="003F4239" w:rsidP="00B814E1">
      <w:pPr>
        <w:pStyle w:val="wzor"/>
        <w:ind w:firstLine="708"/>
      </w:pPr>
      <w:r>
        <w:t xml:space="preserve">T </w:t>
      </w:r>
      <w:proofErr w:type="spellStart"/>
      <w:r>
        <w:t>MojaFunkcja</w:t>
      </w:r>
      <w:proofErr w:type="spellEnd"/>
      <w:r>
        <w:t>(T a, T b, ...) {</w:t>
      </w:r>
    </w:p>
    <w:p w14:paraId="0C1DEE06" w14:textId="77777777" w:rsidR="003F4239" w:rsidRDefault="003F4239" w:rsidP="00B814E1">
      <w:pPr>
        <w:pStyle w:val="wzor"/>
        <w:ind w:firstLine="708"/>
      </w:pPr>
      <w:r>
        <w:t xml:space="preserve"> //instrukcje</w:t>
      </w:r>
    </w:p>
    <w:p w14:paraId="73411CC4" w14:textId="77777777" w:rsidR="003F4239" w:rsidRDefault="003F4239" w:rsidP="00B814E1">
      <w:pPr>
        <w:pStyle w:val="wzor"/>
        <w:ind w:firstLine="708"/>
      </w:pPr>
      <w:r>
        <w:t xml:space="preserve"> ...</w:t>
      </w:r>
    </w:p>
    <w:p w14:paraId="23F97B13" w14:textId="77777777" w:rsidR="003F4239" w:rsidRDefault="003F4239" w:rsidP="00B814E1">
      <w:pPr>
        <w:pStyle w:val="wzor"/>
        <w:ind w:firstLine="708"/>
      </w:pPr>
      <w:r>
        <w:t>};</w:t>
      </w:r>
    </w:p>
    <w:p w14:paraId="34F342B9" w14:textId="77777777" w:rsidR="003F4239" w:rsidRDefault="003F4239" w:rsidP="00B814E1">
      <w:r>
        <w:t>lub</w:t>
      </w:r>
    </w:p>
    <w:p w14:paraId="73537D3C" w14:textId="77777777" w:rsidR="0037104E" w:rsidRDefault="003F4239" w:rsidP="00B814E1">
      <w:pPr>
        <w:pStyle w:val="wzor"/>
        <w:ind w:firstLine="708"/>
      </w:pPr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T&gt; </w:t>
      </w:r>
    </w:p>
    <w:p w14:paraId="64F85251" w14:textId="77777777" w:rsidR="003F4239" w:rsidRDefault="003F4239" w:rsidP="00B814E1">
      <w:pPr>
        <w:pStyle w:val="wzor"/>
        <w:ind w:firstLine="708"/>
      </w:pPr>
      <w:r>
        <w:t xml:space="preserve">T </w:t>
      </w:r>
      <w:proofErr w:type="spellStart"/>
      <w:r>
        <w:t>MojaFunkcja</w:t>
      </w:r>
      <w:proofErr w:type="spellEnd"/>
      <w:r>
        <w:t>(T &amp;a, T &amp;b, ...) {</w:t>
      </w:r>
    </w:p>
    <w:p w14:paraId="257AE071" w14:textId="77777777" w:rsidR="003F4239" w:rsidRDefault="003F4239" w:rsidP="00B814E1">
      <w:pPr>
        <w:pStyle w:val="wzor"/>
        <w:ind w:firstLine="708"/>
      </w:pPr>
      <w:r>
        <w:t xml:space="preserve"> //instrukcje</w:t>
      </w:r>
    </w:p>
    <w:p w14:paraId="760121EB" w14:textId="77777777" w:rsidR="003F4239" w:rsidRDefault="003F4239" w:rsidP="00B814E1">
      <w:pPr>
        <w:pStyle w:val="wzor"/>
        <w:ind w:firstLine="708"/>
      </w:pPr>
      <w:r>
        <w:t xml:space="preserve"> ...</w:t>
      </w:r>
    </w:p>
    <w:p w14:paraId="247F3087" w14:textId="77777777" w:rsidR="003F4239" w:rsidRDefault="003F4239" w:rsidP="00721610">
      <w:pPr>
        <w:pStyle w:val="wzor"/>
        <w:ind w:firstLine="708"/>
      </w:pPr>
      <w:r>
        <w:t>};</w:t>
      </w:r>
    </w:p>
    <w:p w14:paraId="3E758422" w14:textId="77777777" w:rsidR="003F4239" w:rsidRDefault="003F4239" w:rsidP="003F4239">
      <w:r>
        <w:lastRenderedPageBreak/>
        <w:t>Definicja umieszczona bezpośrednio przed definicją funkcji informuje że funkcja</w:t>
      </w:r>
      <w:r w:rsidR="0037104E">
        <w:t xml:space="preserve"> </w:t>
      </w:r>
      <w:r>
        <w:t>będzie korzystała z fikcyjnego typu o nazwie T. Definicja dotyczy tylko pojedynczej funkcji</w:t>
      </w:r>
      <w:r w:rsidR="0037104E">
        <w:t xml:space="preserve"> </w:t>
      </w:r>
      <w:r>
        <w:t>zdefiniowanej bezpośrednio po frazie „</w:t>
      </w:r>
      <w:proofErr w:type="spellStart"/>
      <w:r>
        <w:t>template</w:t>
      </w:r>
      <w:proofErr w:type="spellEnd"/>
      <w:r>
        <w:t>”.</w:t>
      </w:r>
    </w:p>
    <w:p w14:paraId="3D5AE511" w14:textId="77777777" w:rsidR="003F4239" w:rsidRDefault="003F4239" w:rsidP="003F4239">
      <w:r>
        <w:t>Przykłady implementacji funkcji dla różnych typów z użyciem szablonów:</w:t>
      </w:r>
    </w:p>
    <w:p w14:paraId="63129969" w14:textId="6A7A9607" w:rsidR="003F4239" w:rsidRDefault="00721610" w:rsidP="00B814E1">
      <w:r>
        <w:t>Przyklad1</w:t>
      </w:r>
    </w:p>
    <w:p w14:paraId="0906DEB4" w14:textId="77777777" w:rsidR="00721610" w:rsidRDefault="003F4239" w:rsidP="00B814E1">
      <w:pPr>
        <w:pStyle w:val="wzor"/>
        <w:ind w:firstLine="708"/>
      </w:pPr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 </w:t>
      </w:r>
    </w:p>
    <w:p w14:paraId="61B44F84" w14:textId="679A45AD" w:rsidR="003F4239" w:rsidRDefault="003F4239" w:rsidP="00B814E1">
      <w:pPr>
        <w:pStyle w:val="wzor"/>
        <w:ind w:firstLine="708"/>
      </w:pPr>
      <w:r>
        <w:t xml:space="preserve">T </w:t>
      </w:r>
      <w:proofErr w:type="spellStart"/>
      <w:r>
        <w:t>Sprawdz</w:t>
      </w:r>
      <w:proofErr w:type="spellEnd"/>
      <w:r>
        <w:t>(T a, T b) {</w:t>
      </w:r>
    </w:p>
    <w:p w14:paraId="5D5B552A" w14:textId="77777777" w:rsidR="003F4239" w:rsidRPr="0097627C" w:rsidRDefault="003F4239" w:rsidP="00B814E1">
      <w:pPr>
        <w:pStyle w:val="wzor"/>
        <w:ind w:firstLine="708"/>
        <w:rPr>
          <w:lang w:val="en-US"/>
        </w:rPr>
      </w:pPr>
      <w:r>
        <w:t xml:space="preserve"> </w:t>
      </w:r>
      <w:r w:rsidRPr="0097627C">
        <w:rPr>
          <w:lang w:val="en-US"/>
        </w:rPr>
        <w:t>return (a&gt;b)?</w:t>
      </w:r>
      <w:proofErr w:type="spellStart"/>
      <w:r w:rsidRPr="0097627C">
        <w:rPr>
          <w:lang w:val="en-US"/>
        </w:rPr>
        <w:t>a:b</w:t>
      </w:r>
      <w:proofErr w:type="spellEnd"/>
      <w:r w:rsidRPr="0097627C">
        <w:rPr>
          <w:lang w:val="en-US"/>
        </w:rPr>
        <w:t>;</w:t>
      </w:r>
    </w:p>
    <w:p w14:paraId="13DF20C6" w14:textId="77777777" w:rsidR="003F4239" w:rsidRPr="0097627C" w:rsidRDefault="003F4239" w:rsidP="00B814E1">
      <w:pPr>
        <w:pStyle w:val="wzor"/>
        <w:ind w:firstLine="708"/>
        <w:rPr>
          <w:lang w:val="en-US"/>
        </w:rPr>
      </w:pPr>
      <w:r w:rsidRPr="0097627C">
        <w:rPr>
          <w:lang w:val="en-US"/>
        </w:rPr>
        <w:t>};</w:t>
      </w:r>
    </w:p>
    <w:p w14:paraId="71F910B6" w14:textId="4A1AD0CF" w:rsidR="003F4239" w:rsidRPr="0097627C" w:rsidRDefault="00721610" w:rsidP="00B814E1">
      <w:pPr>
        <w:rPr>
          <w:lang w:val="en-US"/>
        </w:rPr>
      </w:pPr>
      <w:r w:rsidRPr="0097627C">
        <w:rPr>
          <w:lang w:val="en-US"/>
        </w:rPr>
        <w:t>Przyklad2</w:t>
      </w:r>
    </w:p>
    <w:p w14:paraId="7B030C93" w14:textId="77777777" w:rsidR="0037104E" w:rsidRPr="0097627C" w:rsidRDefault="003F4239" w:rsidP="00B814E1">
      <w:pPr>
        <w:pStyle w:val="wzor"/>
        <w:ind w:firstLine="708"/>
        <w:rPr>
          <w:lang w:val="en-US"/>
        </w:rPr>
      </w:pPr>
      <w:r w:rsidRPr="0097627C">
        <w:rPr>
          <w:lang w:val="en-US"/>
        </w:rPr>
        <w:t>template &lt;</w:t>
      </w:r>
      <w:proofErr w:type="spellStart"/>
      <w:r w:rsidRPr="0097627C">
        <w:rPr>
          <w:lang w:val="en-US"/>
        </w:rPr>
        <w:t>typename</w:t>
      </w:r>
      <w:proofErr w:type="spellEnd"/>
      <w:r w:rsidRPr="0097627C">
        <w:rPr>
          <w:lang w:val="en-US"/>
        </w:rPr>
        <w:t xml:space="preserve"> T&gt; </w:t>
      </w:r>
    </w:p>
    <w:p w14:paraId="3F066A59" w14:textId="77777777" w:rsidR="003F4239" w:rsidRPr="0097627C" w:rsidRDefault="003F4239" w:rsidP="00B814E1">
      <w:pPr>
        <w:pStyle w:val="wzor"/>
        <w:ind w:firstLine="708"/>
        <w:rPr>
          <w:lang w:val="en-US"/>
        </w:rPr>
      </w:pPr>
      <w:r w:rsidRPr="0097627C">
        <w:rPr>
          <w:lang w:val="en-US"/>
        </w:rPr>
        <w:t>T Minimum(T a, T b, T c) {</w:t>
      </w:r>
    </w:p>
    <w:p w14:paraId="742AB76A" w14:textId="77777777" w:rsidR="003F4239" w:rsidRPr="0097627C" w:rsidRDefault="003F4239" w:rsidP="00B814E1">
      <w:pPr>
        <w:pStyle w:val="wzor"/>
        <w:ind w:firstLine="708"/>
        <w:rPr>
          <w:lang w:val="en-US"/>
        </w:rPr>
      </w:pPr>
      <w:r w:rsidRPr="0097627C">
        <w:rPr>
          <w:lang w:val="en-US"/>
        </w:rPr>
        <w:t xml:space="preserve"> if (a &lt;= b &amp;&amp; a &lt;= c) return(a);</w:t>
      </w:r>
    </w:p>
    <w:p w14:paraId="25CB4A9B" w14:textId="77777777" w:rsidR="003F4239" w:rsidRPr="0097627C" w:rsidRDefault="003F4239" w:rsidP="00B814E1">
      <w:pPr>
        <w:pStyle w:val="wzor"/>
        <w:ind w:firstLine="708"/>
        <w:rPr>
          <w:lang w:val="en-US"/>
        </w:rPr>
      </w:pPr>
      <w:r w:rsidRPr="0097627C">
        <w:rPr>
          <w:lang w:val="en-US"/>
        </w:rPr>
        <w:t xml:space="preserve"> if (b &lt;= a &amp;&amp; b &lt;= c) return(b);</w:t>
      </w:r>
    </w:p>
    <w:p w14:paraId="02F9E1C5" w14:textId="77777777" w:rsidR="003F4239" w:rsidRDefault="003F4239" w:rsidP="00B814E1">
      <w:pPr>
        <w:pStyle w:val="wzor"/>
        <w:ind w:firstLine="708"/>
      </w:pPr>
      <w:r w:rsidRPr="0097627C">
        <w:rPr>
          <w:lang w:val="en-US"/>
        </w:rPr>
        <w:t xml:space="preserve"> </w:t>
      </w:r>
      <w:r>
        <w:t>return(c);</w:t>
      </w:r>
    </w:p>
    <w:p w14:paraId="475704A7" w14:textId="77777777" w:rsidR="003F4239" w:rsidRDefault="003F4239" w:rsidP="00B814E1">
      <w:pPr>
        <w:pStyle w:val="wzor"/>
        <w:ind w:firstLine="708"/>
      </w:pPr>
      <w:r>
        <w:t>};</w:t>
      </w:r>
    </w:p>
    <w:p w14:paraId="3FD5A34C" w14:textId="474E85A2" w:rsidR="003F4239" w:rsidRDefault="003F4239" w:rsidP="003F4239">
      <w:r>
        <w:t xml:space="preserve">Wyrażenie </w:t>
      </w:r>
      <w:proofErr w:type="spellStart"/>
      <w:r>
        <w:t>template</w:t>
      </w:r>
      <w:proofErr w:type="spellEnd"/>
      <w:r>
        <w:t>&lt;</w:t>
      </w:r>
      <w:proofErr w:type="spellStart"/>
      <w:r>
        <w:t>typename</w:t>
      </w:r>
      <w:proofErr w:type="spellEnd"/>
      <w:r>
        <w:t xml:space="preserve"> T&gt; lub </w:t>
      </w:r>
      <w:proofErr w:type="spellStart"/>
      <w:r>
        <w:t>template</w:t>
      </w:r>
      <w:proofErr w:type="spellEnd"/>
      <w:r>
        <w:t>&lt;</w:t>
      </w:r>
      <w:proofErr w:type="spellStart"/>
      <w:r>
        <w:t>class</w:t>
      </w:r>
      <w:proofErr w:type="spellEnd"/>
      <w:r>
        <w:t xml:space="preserve"> T&gt; oznacza, że mamy do</w:t>
      </w:r>
      <w:r w:rsidR="0037104E">
        <w:t xml:space="preserve"> </w:t>
      </w:r>
      <w:r>
        <w:t>czynienia z</w:t>
      </w:r>
      <w:r w:rsidR="00721610">
        <w:t> </w:t>
      </w:r>
      <w:r>
        <w:t>szablonem, który posiada jeden parametr formalny nazwany T. Słowo kluczowe</w:t>
      </w:r>
      <w:r w:rsidR="0037104E">
        <w:t xml:space="preserve"> </w:t>
      </w:r>
      <w:proofErr w:type="spellStart"/>
      <w:r>
        <w:t>typename</w:t>
      </w:r>
      <w:proofErr w:type="spellEnd"/>
      <w:r>
        <w:t>/</w:t>
      </w:r>
      <w:proofErr w:type="spellStart"/>
      <w:r>
        <w:t>class</w:t>
      </w:r>
      <w:proofErr w:type="spellEnd"/>
      <w:r>
        <w:t xml:space="preserve"> oznacza, że parametr ten jest typem (nazwą typu) lub klasy. Nazwa tego</w:t>
      </w:r>
      <w:r w:rsidR="0037104E">
        <w:t xml:space="preserve"> </w:t>
      </w:r>
      <w:r>
        <w:t>parametru może być następnie wykorzystywana w definicji funkcji w miejscach, gdzie</w:t>
      </w:r>
      <w:r w:rsidR="0037104E">
        <w:t xml:space="preserve"> </w:t>
      </w:r>
      <w:r>
        <w:t xml:space="preserve">spodziewamy się nazwy typu/klasy. I </w:t>
      </w:r>
      <w:r w:rsidR="00721610">
        <w:t>W przykładzie1 mamy</w:t>
      </w:r>
      <w:r>
        <w:t xml:space="preserve"> </w:t>
      </w:r>
      <w:r w:rsidR="00721610">
        <w:t>z</w:t>
      </w:r>
      <w:r>
        <w:t>defini</w:t>
      </w:r>
      <w:r w:rsidR="00721610">
        <w:t>owaną</w:t>
      </w:r>
      <w:r>
        <w:t xml:space="preserve"> funkcję,</w:t>
      </w:r>
      <w:r w:rsidR="0037104E">
        <w:t xml:space="preserve"> </w:t>
      </w:r>
      <w:r>
        <w:t>która przyjmuje dwa argumenty typu T i zwraca wartość typu T, będącą wartością większego z</w:t>
      </w:r>
      <w:r w:rsidR="0037104E">
        <w:t xml:space="preserve"> </w:t>
      </w:r>
      <w:r>
        <w:t>dwu argumentów. Typ T jest na razie niewyspecyfikowany. W tym sensie szablon definiuje całą</w:t>
      </w:r>
      <w:r w:rsidR="0037104E">
        <w:t xml:space="preserve"> </w:t>
      </w:r>
      <w:r>
        <w:t>rodzinę funkcji. Konkretną funkcję z tej rodziny wybieramy poprzez podstawienie za formalny</w:t>
      </w:r>
      <w:r w:rsidR="0037104E">
        <w:t xml:space="preserve"> </w:t>
      </w:r>
      <w:r>
        <w:t>parametr T konkretnego typu będącego argumentem szablonu. Takie podstawienie nazywamy</w:t>
      </w:r>
      <w:r w:rsidR="0037104E">
        <w:t xml:space="preserve"> </w:t>
      </w:r>
      <w:r>
        <w:t>konkretyzacją szablonu. Argument szablonu umieszczamy w nawiasach &lt;&gt; za nazwą szablonu.</w:t>
      </w:r>
    </w:p>
    <w:p w14:paraId="01E66FBB" w14:textId="77777777" w:rsidR="003F4239" w:rsidRPr="00B814E1" w:rsidRDefault="003F4239" w:rsidP="00B814E1">
      <w:pPr>
        <w:shd w:val="clear" w:color="auto" w:fill="4F6228" w:themeFill="accent3" w:themeFillShade="80"/>
        <w:rPr>
          <w:rFonts w:eastAsia="Times New Roman" w:cstheme="minorHAnsi"/>
          <w:b/>
          <w:bCs/>
          <w:color w:val="FFFFFF" w:themeColor="background1"/>
          <w:sz w:val="28"/>
          <w:szCs w:val="28"/>
          <w:lang w:eastAsia="pl-PL"/>
        </w:rPr>
      </w:pPr>
      <w:r w:rsidRPr="00B814E1">
        <w:rPr>
          <w:rFonts w:eastAsia="Times New Roman" w:cstheme="minorHAnsi"/>
          <w:b/>
          <w:bCs/>
          <w:color w:val="FFFFFF" w:themeColor="background1"/>
          <w:sz w:val="28"/>
          <w:szCs w:val="28"/>
          <w:lang w:eastAsia="pl-PL"/>
        </w:rPr>
        <w:t>Szablony klas</w:t>
      </w:r>
    </w:p>
    <w:p w14:paraId="0059199A" w14:textId="77777777" w:rsidR="003F4239" w:rsidRDefault="003F4239" w:rsidP="003F4239">
      <w:r>
        <w:t xml:space="preserve">Szablony klas </w:t>
      </w:r>
      <w:r w:rsidR="0037104E">
        <w:t xml:space="preserve"> (inne określenia: wzorce klas, klasy ogólne) </w:t>
      </w:r>
      <w:r>
        <w:t>podobne są do makr, tyle że wykonywane</w:t>
      </w:r>
      <w:r w:rsidR="0037104E">
        <w:t xml:space="preserve"> </w:t>
      </w:r>
      <w:r>
        <w:t>są przez kompilator, a nie przez preprocesor. Cechują je pewne własności, których jednak nie</w:t>
      </w:r>
      <w:r w:rsidR="0037104E">
        <w:t xml:space="preserve"> </w:t>
      </w:r>
      <w:r>
        <w:t>ma preprocesor, np. można tworzyć rekurencyjne wywołania. Podobnie jak w przypadku</w:t>
      </w:r>
      <w:r w:rsidR="0037104E">
        <w:t xml:space="preserve"> </w:t>
      </w:r>
      <w:r>
        <w:t>szablonów funkcji, szablon klasy definiuje nam w rzeczywistości całą rodzinę klas.</w:t>
      </w:r>
    </w:p>
    <w:p w14:paraId="7537D30E" w14:textId="77777777" w:rsidR="003F4239" w:rsidRDefault="003F4239" w:rsidP="003F4239">
      <w:r>
        <w:t>Definicja szablonu klasy wygląda następująco:</w:t>
      </w:r>
    </w:p>
    <w:p w14:paraId="79A8B411" w14:textId="77777777" w:rsidR="0037104E" w:rsidRPr="0097627C" w:rsidRDefault="003F4239" w:rsidP="00B814E1">
      <w:pPr>
        <w:pStyle w:val="wzor"/>
        <w:ind w:firstLine="708"/>
        <w:rPr>
          <w:lang w:val="en-US"/>
        </w:rPr>
      </w:pPr>
      <w:r w:rsidRPr="0097627C">
        <w:rPr>
          <w:lang w:val="en-US"/>
        </w:rPr>
        <w:t xml:space="preserve">template &lt;class T&gt; </w:t>
      </w:r>
    </w:p>
    <w:p w14:paraId="5810E716" w14:textId="77777777" w:rsidR="003F4239" w:rsidRPr="0097627C" w:rsidRDefault="003F4239" w:rsidP="00B814E1">
      <w:pPr>
        <w:pStyle w:val="wzor"/>
        <w:ind w:firstLine="708"/>
        <w:rPr>
          <w:lang w:val="en-US"/>
        </w:rPr>
      </w:pPr>
      <w:r w:rsidRPr="0097627C">
        <w:rPr>
          <w:lang w:val="en-US"/>
        </w:rPr>
        <w:t xml:space="preserve">class </w:t>
      </w:r>
      <w:proofErr w:type="spellStart"/>
      <w:r w:rsidRPr="0097627C">
        <w:rPr>
          <w:lang w:val="en-US"/>
        </w:rPr>
        <w:t>MojaKlasa</w:t>
      </w:r>
      <w:proofErr w:type="spellEnd"/>
      <w:r w:rsidRPr="0097627C">
        <w:rPr>
          <w:lang w:val="en-US"/>
        </w:rPr>
        <w:t xml:space="preserve"> {</w:t>
      </w:r>
    </w:p>
    <w:p w14:paraId="1B7E1B06" w14:textId="77777777" w:rsidR="003F4239" w:rsidRDefault="003F4239" w:rsidP="00B814E1">
      <w:pPr>
        <w:pStyle w:val="wzor"/>
        <w:ind w:firstLine="708"/>
      </w:pPr>
      <w:r w:rsidRPr="0097627C">
        <w:rPr>
          <w:lang w:val="en-US"/>
        </w:rPr>
        <w:lastRenderedPageBreak/>
        <w:t xml:space="preserve"> </w:t>
      </w:r>
      <w:r>
        <w:t>//definicja klasy</w:t>
      </w:r>
    </w:p>
    <w:p w14:paraId="4FDF7B76" w14:textId="77777777" w:rsidR="003F4239" w:rsidRDefault="003F4239" w:rsidP="00B814E1">
      <w:pPr>
        <w:pStyle w:val="wzor"/>
        <w:ind w:firstLine="708"/>
      </w:pPr>
      <w:r>
        <w:t>};</w:t>
      </w:r>
    </w:p>
    <w:p w14:paraId="4B90463E" w14:textId="2D26C359" w:rsidR="003F4239" w:rsidRDefault="003F4239" w:rsidP="003F4239">
      <w:r>
        <w:t>Definicja umieszczona bezpośrednio przed definicją klasy informuje że klasa będzie</w:t>
      </w:r>
      <w:r w:rsidR="0037104E">
        <w:t xml:space="preserve"> </w:t>
      </w:r>
      <w:r>
        <w:t>korzystała z</w:t>
      </w:r>
      <w:r w:rsidR="00721610">
        <w:t> </w:t>
      </w:r>
      <w:r>
        <w:t>fikcyjnego typu o nazwie T. Definicja dotyczy tylko pojedynczej klasy</w:t>
      </w:r>
      <w:r w:rsidR="0037104E">
        <w:t xml:space="preserve"> </w:t>
      </w:r>
      <w:r>
        <w:t>zdefiniowanej bezpośrednio po frazie „</w:t>
      </w:r>
      <w:proofErr w:type="spellStart"/>
      <w:r>
        <w:t>template</w:t>
      </w:r>
      <w:proofErr w:type="spellEnd"/>
      <w:r>
        <w:t>”.</w:t>
      </w:r>
    </w:p>
    <w:p w14:paraId="78E39355" w14:textId="77777777" w:rsidR="003F4239" w:rsidRDefault="003F4239" w:rsidP="003F4239">
      <w:r>
        <w:t>Przykłady implementacji i użycia klas z użyciem szablonów:</w:t>
      </w:r>
    </w:p>
    <w:p w14:paraId="4D9829C6" w14:textId="4126EB7F" w:rsidR="003F4239" w:rsidRPr="0097627C" w:rsidRDefault="00721610" w:rsidP="003F4239">
      <w:pPr>
        <w:rPr>
          <w:lang w:val="en-US"/>
        </w:rPr>
      </w:pPr>
      <w:r w:rsidRPr="0097627C">
        <w:rPr>
          <w:lang w:val="en-US"/>
        </w:rPr>
        <w:t>Przyklad1</w:t>
      </w:r>
    </w:p>
    <w:p w14:paraId="6187818C" w14:textId="77777777" w:rsidR="0037104E" w:rsidRPr="0097627C" w:rsidRDefault="003F4239" w:rsidP="00B814E1">
      <w:pPr>
        <w:pStyle w:val="wzor"/>
        <w:ind w:firstLine="708"/>
        <w:rPr>
          <w:lang w:val="en-US"/>
        </w:rPr>
      </w:pPr>
      <w:r w:rsidRPr="0097627C">
        <w:rPr>
          <w:lang w:val="en-US"/>
        </w:rPr>
        <w:t xml:space="preserve">template &lt;class T&gt; </w:t>
      </w:r>
    </w:p>
    <w:p w14:paraId="2681B1ED" w14:textId="77777777" w:rsidR="003F4239" w:rsidRPr="0097627C" w:rsidRDefault="003F4239" w:rsidP="00B814E1">
      <w:pPr>
        <w:pStyle w:val="wzor"/>
        <w:ind w:firstLine="708"/>
        <w:rPr>
          <w:lang w:val="en-US"/>
        </w:rPr>
      </w:pPr>
      <w:r w:rsidRPr="0097627C">
        <w:rPr>
          <w:lang w:val="en-US"/>
        </w:rPr>
        <w:t xml:space="preserve">class </w:t>
      </w:r>
      <w:proofErr w:type="spellStart"/>
      <w:r w:rsidRPr="0097627C">
        <w:rPr>
          <w:lang w:val="en-US"/>
        </w:rPr>
        <w:t>c_klasa</w:t>
      </w:r>
      <w:proofErr w:type="spellEnd"/>
      <w:r w:rsidRPr="0097627C">
        <w:rPr>
          <w:lang w:val="en-US"/>
        </w:rPr>
        <w:t xml:space="preserve"> {</w:t>
      </w:r>
    </w:p>
    <w:p w14:paraId="5893914F" w14:textId="77777777" w:rsidR="003F4239" w:rsidRDefault="003F4239" w:rsidP="00B814E1">
      <w:pPr>
        <w:pStyle w:val="wzor"/>
        <w:ind w:firstLine="708"/>
      </w:pPr>
      <w:r>
        <w:t>public:</w:t>
      </w:r>
    </w:p>
    <w:p w14:paraId="303A7717" w14:textId="77777777" w:rsidR="003F4239" w:rsidRDefault="003F4239" w:rsidP="00B814E1">
      <w:pPr>
        <w:pStyle w:val="wzor"/>
        <w:ind w:firstLine="708"/>
      </w:pPr>
      <w:r>
        <w:t xml:space="preserve"> T zmienna;</w:t>
      </w:r>
    </w:p>
    <w:p w14:paraId="4DF77CB4" w14:textId="77777777" w:rsidR="003F4239" w:rsidRDefault="003F4239" w:rsidP="00B814E1">
      <w:pPr>
        <w:pStyle w:val="wzor"/>
        <w:ind w:firstLine="708"/>
      </w:pPr>
      <w:r>
        <w:t xml:space="preserve"> </w:t>
      </w:r>
      <w:proofErr w:type="spellStart"/>
      <w:r>
        <w:t>c_klasa</w:t>
      </w:r>
      <w:proofErr w:type="spellEnd"/>
      <w:r>
        <w:t>(T l) { zmienna = l; }</w:t>
      </w:r>
    </w:p>
    <w:p w14:paraId="2A77ECF1" w14:textId="77777777" w:rsidR="003F4239" w:rsidRDefault="003F4239" w:rsidP="00B814E1">
      <w:pPr>
        <w:pStyle w:val="wzor"/>
        <w:ind w:firstLine="708"/>
      </w:pPr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wyswietl</w:t>
      </w:r>
      <w:proofErr w:type="spellEnd"/>
      <w:r>
        <w:t xml:space="preserve">() { </w:t>
      </w:r>
      <w:proofErr w:type="spellStart"/>
      <w:r>
        <w:t>cout</w:t>
      </w:r>
      <w:proofErr w:type="spellEnd"/>
      <w:r>
        <w:t xml:space="preserve"> &lt;&lt; zmienna &lt;&lt; </w:t>
      </w:r>
      <w:proofErr w:type="spellStart"/>
      <w:r>
        <w:t>endl</w:t>
      </w:r>
      <w:proofErr w:type="spellEnd"/>
      <w:r>
        <w:t>; }</w:t>
      </w:r>
    </w:p>
    <w:p w14:paraId="55C9B470" w14:textId="77777777" w:rsidR="003F4239" w:rsidRDefault="003F4239" w:rsidP="00B814E1">
      <w:pPr>
        <w:pStyle w:val="wzor"/>
        <w:ind w:firstLine="708"/>
      </w:pPr>
      <w:r>
        <w:t>};</w:t>
      </w:r>
    </w:p>
    <w:p w14:paraId="361C1331" w14:textId="77777777" w:rsidR="003F4239" w:rsidRDefault="003F4239" w:rsidP="00B814E1">
      <w:pPr>
        <w:pStyle w:val="wzor"/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6E1904DB" w14:textId="77777777" w:rsidR="003F4239" w:rsidRDefault="003F4239" w:rsidP="00B814E1">
      <w:pPr>
        <w:pStyle w:val="wzor"/>
        <w:ind w:firstLine="708"/>
      </w:pPr>
      <w:r>
        <w:t xml:space="preserve"> </w:t>
      </w:r>
      <w:proofErr w:type="spellStart"/>
      <w:r>
        <w:t>c_klasa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calkowita</w:t>
      </w:r>
      <w:proofErr w:type="spellEnd"/>
      <w:r>
        <w:t>(2);</w:t>
      </w:r>
    </w:p>
    <w:p w14:paraId="50DC3F64" w14:textId="77777777" w:rsidR="003F4239" w:rsidRDefault="003F4239" w:rsidP="00B814E1">
      <w:pPr>
        <w:pStyle w:val="wzor"/>
        <w:ind w:firstLine="708"/>
      </w:pPr>
      <w:r>
        <w:t xml:space="preserve"> </w:t>
      </w:r>
      <w:proofErr w:type="spellStart"/>
      <w:r>
        <w:t>calkowita.wyswietl</w:t>
      </w:r>
      <w:proofErr w:type="spellEnd"/>
      <w:r>
        <w:t>();</w:t>
      </w:r>
    </w:p>
    <w:p w14:paraId="2C78C6A8" w14:textId="77777777" w:rsidR="003F4239" w:rsidRDefault="003F4239" w:rsidP="00B814E1">
      <w:pPr>
        <w:pStyle w:val="wzor"/>
        <w:ind w:firstLine="708"/>
      </w:pPr>
      <w:r>
        <w:t xml:space="preserve"> </w:t>
      </w:r>
      <w:proofErr w:type="spellStart"/>
      <w:r>
        <w:t>c_klasa</w:t>
      </w:r>
      <w:proofErr w:type="spellEnd"/>
      <w:r>
        <w:t>&lt;char&gt; znak('b');</w:t>
      </w:r>
    </w:p>
    <w:p w14:paraId="3069E104" w14:textId="77777777" w:rsidR="003F4239" w:rsidRDefault="003F4239" w:rsidP="00B814E1">
      <w:pPr>
        <w:pStyle w:val="wzor"/>
        <w:ind w:firstLine="708"/>
      </w:pPr>
      <w:r>
        <w:t xml:space="preserve"> </w:t>
      </w:r>
      <w:proofErr w:type="spellStart"/>
      <w:r>
        <w:t>znak.wyswietl</w:t>
      </w:r>
      <w:proofErr w:type="spellEnd"/>
      <w:r>
        <w:t>();</w:t>
      </w:r>
    </w:p>
    <w:p w14:paraId="68EA22F4" w14:textId="77777777" w:rsidR="003F4239" w:rsidRDefault="003F4239" w:rsidP="00B814E1">
      <w:pPr>
        <w:pStyle w:val="wzor"/>
        <w:ind w:firstLine="708"/>
      </w:pPr>
      <w:r>
        <w:t>}</w:t>
      </w:r>
    </w:p>
    <w:p w14:paraId="794BD5EF" w14:textId="7BDABF48" w:rsidR="003F4239" w:rsidRDefault="00721610" w:rsidP="003F4239">
      <w:r>
        <w:t>Przyklad2</w:t>
      </w:r>
    </w:p>
    <w:p w14:paraId="360A5A52" w14:textId="77777777" w:rsidR="00721610" w:rsidRPr="0097627C" w:rsidRDefault="00721610" w:rsidP="00721610">
      <w:pPr>
        <w:pStyle w:val="wzor"/>
        <w:ind w:left="-426"/>
        <w:rPr>
          <w:lang w:val="en-US"/>
        </w:rPr>
      </w:pPr>
      <w:r w:rsidRPr="0097627C">
        <w:rPr>
          <w:lang w:val="en-US"/>
        </w:rPr>
        <w:t>#include &lt;</w:t>
      </w:r>
      <w:proofErr w:type="spellStart"/>
      <w:r w:rsidRPr="0097627C">
        <w:rPr>
          <w:lang w:val="en-US"/>
        </w:rPr>
        <w:t>iostream</w:t>
      </w:r>
      <w:proofErr w:type="spellEnd"/>
      <w:r w:rsidRPr="0097627C">
        <w:rPr>
          <w:lang w:val="en-US"/>
        </w:rPr>
        <w:t>&gt;</w:t>
      </w:r>
    </w:p>
    <w:p w14:paraId="4637DF12" w14:textId="77777777" w:rsidR="00721610" w:rsidRPr="0097627C" w:rsidRDefault="00721610" w:rsidP="00721610">
      <w:pPr>
        <w:pStyle w:val="wzor"/>
        <w:ind w:left="-426"/>
        <w:rPr>
          <w:lang w:val="en-US"/>
        </w:rPr>
      </w:pPr>
      <w:r w:rsidRPr="0097627C">
        <w:rPr>
          <w:lang w:val="en-US"/>
        </w:rPr>
        <w:t xml:space="preserve">using namespace </w:t>
      </w:r>
      <w:proofErr w:type="spellStart"/>
      <w:r w:rsidRPr="0097627C">
        <w:rPr>
          <w:lang w:val="en-US"/>
        </w:rPr>
        <w:t>std</w:t>
      </w:r>
      <w:proofErr w:type="spellEnd"/>
      <w:r w:rsidRPr="0097627C">
        <w:rPr>
          <w:lang w:val="en-US"/>
        </w:rPr>
        <w:t>;</w:t>
      </w:r>
    </w:p>
    <w:p w14:paraId="687582DD" w14:textId="77777777" w:rsidR="00721610" w:rsidRPr="0097627C" w:rsidRDefault="00721610" w:rsidP="00721610">
      <w:pPr>
        <w:pStyle w:val="wzor"/>
        <w:ind w:left="-426"/>
        <w:rPr>
          <w:lang w:val="en-US"/>
        </w:rPr>
      </w:pPr>
    </w:p>
    <w:p w14:paraId="7F2A4381" w14:textId="77777777" w:rsidR="00721610" w:rsidRDefault="00721610" w:rsidP="00721610">
      <w:pPr>
        <w:pStyle w:val="wzor"/>
        <w:ind w:left="-426"/>
      </w:pPr>
      <w:r>
        <w:t xml:space="preserve">// Deklaracja klasy szablonu </w:t>
      </w:r>
      <w:proofErr w:type="spellStart"/>
      <w:r>
        <w:t>c_klasa</w:t>
      </w:r>
      <w:proofErr w:type="spellEnd"/>
    </w:p>
    <w:p w14:paraId="136CA94C" w14:textId="77777777" w:rsidR="00721610" w:rsidRDefault="00721610" w:rsidP="00721610">
      <w:pPr>
        <w:pStyle w:val="wzor"/>
        <w:ind w:left="-426"/>
      </w:pPr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T&gt; </w:t>
      </w:r>
    </w:p>
    <w:p w14:paraId="4AA77EC8" w14:textId="77777777" w:rsidR="00721610" w:rsidRDefault="00721610" w:rsidP="00721610">
      <w:pPr>
        <w:pStyle w:val="wzor"/>
        <w:ind w:left="-426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c_klasa</w:t>
      </w:r>
      <w:proofErr w:type="spellEnd"/>
      <w:r>
        <w:t xml:space="preserve"> {</w:t>
      </w:r>
    </w:p>
    <w:p w14:paraId="16B7A503" w14:textId="77777777" w:rsidR="00721610" w:rsidRDefault="00721610" w:rsidP="00721610">
      <w:pPr>
        <w:pStyle w:val="wzor"/>
        <w:ind w:left="-426"/>
      </w:pPr>
      <w:r>
        <w:t>public:</w:t>
      </w:r>
    </w:p>
    <w:p w14:paraId="1E421C37" w14:textId="77777777" w:rsidR="00721610" w:rsidRDefault="00721610" w:rsidP="00721610">
      <w:pPr>
        <w:pStyle w:val="wzor"/>
        <w:ind w:left="-426"/>
      </w:pPr>
      <w:r>
        <w:t xml:space="preserve">    T zmienna; // Pole przechowujące zmienną typu T</w:t>
      </w:r>
    </w:p>
    <w:p w14:paraId="69411F54" w14:textId="77777777" w:rsidR="00721610" w:rsidRDefault="00721610" w:rsidP="00721610">
      <w:pPr>
        <w:pStyle w:val="wzor"/>
        <w:ind w:left="-426"/>
      </w:pPr>
    </w:p>
    <w:p w14:paraId="025BBFF2" w14:textId="77777777" w:rsidR="00721610" w:rsidRDefault="00721610" w:rsidP="00721610">
      <w:pPr>
        <w:pStyle w:val="wzor"/>
        <w:ind w:left="-426"/>
      </w:pPr>
      <w:r>
        <w:t xml:space="preserve">    // Konstruktor klasy </w:t>
      </w:r>
      <w:proofErr w:type="spellStart"/>
      <w:r>
        <w:t>c_klasa</w:t>
      </w:r>
      <w:proofErr w:type="spellEnd"/>
      <w:r>
        <w:t>, inicjalizuje zmienną zmienna</w:t>
      </w:r>
    </w:p>
    <w:p w14:paraId="14DF6602" w14:textId="77777777" w:rsidR="00721610" w:rsidRDefault="00721610" w:rsidP="00721610">
      <w:pPr>
        <w:pStyle w:val="wzor"/>
        <w:ind w:left="-426"/>
      </w:pPr>
      <w:r>
        <w:lastRenderedPageBreak/>
        <w:t xml:space="preserve">    </w:t>
      </w:r>
      <w:proofErr w:type="spellStart"/>
      <w:r>
        <w:t>c_klasa</w:t>
      </w:r>
      <w:proofErr w:type="spellEnd"/>
      <w:r>
        <w:t>(T l);</w:t>
      </w:r>
    </w:p>
    <w:p w14:paraId="703B2747" w14:textId="77777777" w:rsidR="00721610" w:rsidRDefault="00721610" w:rsidP="00721610">
      <w:pPr>
        <w:pStyle w:val="wzor"/>
        <w:ind w:left="-426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wyswietl</w:t>
      </w:r>
      <w:proofErr w:type="spellEnd"/>
      <w:r>
        <w:t>();</w:t>
      </w:r>
    </w:p>
    <w:p w14:paraId="285EB8F8" w14:textId="77777777" w:rsidR="00721610" w:rsidRDefault="00721610" w:rsidP="00721610">
      <w:pPr>
        <w:pStyle w:val="wzor"/>
        <w:ind w:left="-426"/>
      </w:pPr>
      <w:r>
        <w:t>};</w:t>
      </w:r>
    </w:p>
    <w:p w14:paraId="54EAC468" w14:textId="77777777" w:rsidR="00721610" w:rsidRDefault="00721610" w:rsidP="00721610">
      <w:pPr>
        <w:pStyle w:val="wzor"/>
        <w:ind w:left="-426"/>
      </w:pPr>
    </w:p>
    <w:p w14:paraId="4D7D9A1B" w14:textId="77777777" w:rsidR="00721610" w:rsidRDefault="00721610" w:rsidP="00721610">
      <w:pPr>
        <w:pStyle w:val="wzor"/>
        <w:ind w:left="-426"/>
      </w:pPr>
      <w:r>
        <w:t xml:space="preserve">// Definicja konstruktora klasy </w:t>
      </w:r>
      <w:proofErr w:type="spellStart"/>
      <w:r>
        <w:t>c_klasa</w:t>
      </w:r>
      <w:proofErr w:type="spellEnd"/>
    </w:p>
    <w:p w14:paraId="668DCCDB" w14:textId="77777777" w:rsidR="00721610" w:rsidRDefault="00721610" w:rsidP="00721610">
      <w:pPr>
        <w:pStyle w:val="wzor"/>
        <w:ind w:left="-426"/>
      </w:pPr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T&gt;</w:t>
      </w:r>
    </w:p>
    <w:p w14:paraId="68F8DF99" w14:textId="77777777" w:rsidR="00721610" w:rsidRDefault="00721610" w:rsidP="00721610">
      <w:pPr>
        <w:pStyle w:val="wzor"/>
        <w:ind w:left="-426"/>
      </w:pPr>
      <w:proofErr w:type="spellStart"/>
      <w:r>
        <w:t>c_klasa</w:t>
      </w:r>
      <w:proofErr w:type="spellEnd"/>
      <w:r>
        <w:t>&lt;T&gt;::</w:t>
      </w:r>
      <w:proofErr w:type="spellStart"/>
      <w:r>
        <w:t>c_klasa</w:t>
      </w:r>
      <w:proofErr w:type="spellEnd"/>
      <w:r>
        <w:t>(T l) : zmienna(l) {}</w:t>
      </w:r>
    </w:p>
    <w:p w14:paraId="2EA6DBF5" w14:textId="77777777" w:rsidR="00721610" w:rsidRDefault="00721610" w:rsidP="00721610">
      <w:pPr>
        <w:pStyle w:val="wzor"/>
        <w:ind w:left="-426"/>
      </w:pPr>
    </w:p>
    <w:p w14:paraId="525104A5" w14:textId="77777777" w:rsidR="00721610" w:rsidRDefault="00721610" w:rsidP="00721610">
      <w:pPr>
        <w:pStyle w:val="wzor"/>
        <w:ind w:left="-426"/>
      </w:pPr>
      <w:r>
        <w:t xml:space="preserve">// Definicja metody </w:t>
      </w:r>
      <w:proofErr w:type="spellStart"/>
      <w:r>
        <w:t>wyswietl</w:t>
      </w:r>
      <w:proofErr w:type="spellEnd"/>
      <w:r>
        <w:t xml:space="preserve">() klasy </w:t>
      </w:r>
      <w:proofErr w:type="spellStart"/>
      <w:r>
        <w:t>c_klasa</w:t>
      </w:r>
      <w:proofErr w:type="spellEnd"/>
    </w:p>
    <w:p w14:paraId="092C0217" w14:textId="77777777" w:rsidR="00721610" w:rsidRPr="0097627C" w:rsidRDefault="00721610" w:rsidP="00721610">
      <w:pPr>
        <w:pStyle w:val="wzor"/>
        <w:ind w:left="-426"/>
        <w:rPr>
          <w:lang w:val="en-US"/>
        </w:rPr>
      </w:pPr>
      <w:r w:rsidRPr="0097627C">
        <w:rPr>
          <w:lang w:val="en-US"/>
        </w:rPr>
        <w:t>template &lt;class T&gt;</w:t>
      </w:r>
    </w:p>
    <w:p w14:paraId="7858DF27" w14:textId="77777777" w:rsidR="00721610" w:rsidRPr="0097627C" w:rsidRDefault="00721610" w:rsidP="00721610">
      <w:pPr>
        <w:pStyle w:val="wzor"/>
        <w:ind w:left="-426"/>
        <w:rPr>
          <w:lang w:val="en-US"/>
        </w:rPr>
      </w:pPr>
      <w:r w:rsidRPr="0097627C">
        <w:rPr>
          <w:lang w:val="en-US"/>
        </w:rPr>
        <w:t xml:space="preserve">void </w:t>
      </w:r>
      <w:proofErr w:type="spellStart"/>
      <w:r w:rsidRPr="0097627C">
        <w:rPr>
          <w:lang w:val="en-US"/>
        </w:rPr>
        <w:t>c_klasa</w:t>
      </w:r>
      <w:proofErr w:type="spellEnd"/>
      <w:r w:rsidRPr="0097627C">
        <w:rPr>
          <w:lang w:val="en-US"/>
        </w:rPr>
        <w:t>&lt;T&gt;::</w:t>
      </w:r>
      <w:proofErr w:type="spellStart"/>
      <w:r w:rsidRPr="0097627C">
        <w:rPr>
          <w:lang w:val="en-US"/>
        </w:rPr>
        <w:t>wyswietl</w:t>
      </w:r>
      <w:proofErr w:type="spellEnd"/>
      <w:r w:rsidRPr="0097627C">
        <w:rPr>
          <w:lang w:val="en-US"/>
        </w:rPr>
        <w:t xml:space="preserve">() { </w:t>
      </w:r>
    </w:p>
    <w:p w14:paraId="0475E138" w14:textId="2E0214C0" w:rsidR="00721610" w:rsidRPr="0097627C" w:rsidRDefault="00721610" w:rsidP="00721610">
      <w:pPr>
        <w:pStyle w:val="wzor"/>
        <w:ind w:left="-426"/>
        <w:rPr>
          <w:lang w:val="en-US"/>
        </w:rPr>
      </w:pPr>
      <w:r w:rsidRPr="0097627C">
        <w:rPr>
          <w:lang w:val="en-US"/>
        </w:rPr>
        <w:t xml:space="preserve">    </w:t>
      </w:r>
      <w:proofErr w:type="spellStart"/>
      <w:r w:rsidRPr="0097627C">
        <w:rPr>
          <w:lang w:val="en-US"/>
        </w:rPr>
        <w:t>cout</w:t>
      </w:r>
      <w:proofErr w:type="spellEnd"/>
      <w:r w:rsidRPr="0097627C">
        <w:rPr>
          <w:lang w:val="en-US"/>
        </w:rPr>
        <w:t xml:space="preserve"> &lt;&lt; </w:t>
      </w:r>
      <w:proofErr w:type="spellStart"/>
      <w:r w:rsidRPr="0097627C">
        <w:rPr>
          <w:lang w:val="en-US"/>
        </w:rPr>
        <w:t>zmienna</w:t>
      </w:r>
      <w:proofErr w:type="spellEnd"/>
      <w:r w:rsidRPr="0097627C">
        <w:rPr>
          <w:lang w:val="en-US"/>
        </w:rPr>
        <w:t xml:space="preserve"> &lt;&lt; </w:t>
      </w:r>
      <w:proofErr w:type="spellStart"/>
      <w:r w:rsidRPr="0097627C">
        <w:rPr>
          <w:lang w:val="en-US"/>
        </w:rPr>
        <w:t>endl</w:t>
      </w:r>
      <w:proofErr w:type="spellEnd"/>
      <w:r w:rsidRPr="0097627C">
        <w:rPr>
          <w:lang w:val="en-US"/>
        </w:rPr>
        <w:t xml:space="preserve">; </w:t>
      </w:r>
    </w:p>
    <w:p w14:paraId="394DD32C" w14:textId="77777777" w:rsidR="00721610" w:rsidRPr="0097627C" w:rsidRDefault="00721610" w:rsidP="00721610">
      <w:pPr>
        <w:pStyle w:val="wzor"/>
        <w:ind w:left="-426"/>
        <w:rPr>
          <w:lang w:val="en-US"/>
        </w:rPr>
      </w:pPr>
      <w:r w:rsidRPr="0097627C">
        <w:rPr>
          <w:lang w:val="en-US"/>
        </w:rPr>
        <w:t>}</w:t>
      </w:r>
    </w:p>
    <w:p w14:paraId="3B7D8F51" w14:textId="77777777" w:rsidR="00721610" w:rsidRPr="0097627C" w:rsidRDefault="00721610" w:rsidP="00721610">
      <w:pPr>
        <w:pStyle w:val="wzor"/>
        <w:ind w:left="-426"/>
        <w:rPr>
          <w:lang w:val="en-US"/>
        </w:rPr>
      </w:pPr>
      <w:proofErr w:type="spellStart"/>
      <w:r w:rsidRPr="0097627C">
        <w:rPr>
          <w:lang w:val="en-US"/>
        </w:rPr>
        <w:t>int</w:t>
      </w:r>
      <w:proofErr w:type="spellEnd"/>
      <w:r w:rsidRPr="0097627C">
        <w:rPr>
          <w:lang w:val="en-US"/>
        </w:rPr>
        <w:t xml:space="preserve"> main() {</w:t>
      </w:r>
    </w:p>
    <w:p w14:paraId="5AEFE9E5" w14:textId="77777777" w:rsidR="00721610" w:rsidRDefault="00721610" w:rsidP="00721610">
      <w:pPr>
        <w:pStyle w:val="wzor"/>
        <w:ind w:left="-426"/>
      </w:pPr>
      <w:r w:rsidRPr="0097627C">
        <w:rPr>
          <w:lang w:val="en-US"/>
        </w:rPr>
        <w:t xml:space="preserve">    </w:t>
      </w:r>
      <w:r>
        <w:t xml:space="preserve">// Tworzenie obiektu </w:t>
      </w:r>
      <w:proofErr w:type="spellStart"/>
      <w:r>
        <w:t>calkowita</w:t>
      </w:r>
      <w:proofErr w:type="spellEnd"/>
      <w:r>
        <w:t xml:space="preserve"> klasy </w:t>
      </w:r>
      <w:proofErr w:type="spellStart"/>
      <w:r>
        <w:t>c_klasa</w:t>
      </w:r>
      <w:proofErr w:type="spellEnd"/>
      <w:r>
        <w:t xml:space="preserve"> przechowującego liczbę całkowitą 2</w:t>
      </w:r>
    </w:p>
    <w:p w14:paraId="40ECDD5E" w14:textId="77777777" w:rsidR="00721610" w:rsidRDefault="00721610" w:rsidP="00721610">
      <w:pPr>
        <w:pStyle w:val="wzor"/>
        <w:ind w:left="-426"/>
      </w:pPr>
      <w:r>
        <w:t xml:space="preserve">    </w:t>
      </w:r>
      <w:proofErr w:type="spellStart"/>
      <w:r>
        <w:t>c_klasa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calkowita</w:t>
      </w:r>
      <w:proofErr w:type="spellEnd"/>
      <w:r>
        <w:t>(2);</w:t>
      </w:r>
    </w:p>
    <w:p w14:paraId="59F53D8F" w14:textId="0FC259F7" w:rsidR="00721610" w:rsidRDefault="00721610" w:rsidP="00721610">
      <w:pPr>
        <w:pStyle w:val="wzor"/>
        <w:ind w:left="-426"/>
      </w:pPr>
      <w:r>
        <w:t xml:space="preserve">    </w:t>
      </w:r>
      <w:proofErr w:type="spellStart"/>
      <w:r>
        <w:t>calkowita.wyswietl</w:t>
      </w:r>
      <w:proofErr w:type="spellEnd"/>
      <w:r>
        <w:t xml:space="preserve">(); </w:t>
      </w:r>
    </w:p>
    <w:p w14:paraId="30476BB2" w14:textId="77777777" w:rsidR="00721610" w:rsidRDefault="00721610" w:rsidP="00721610">
      <w:pPr>
        <w:pStyle w:val="wzor"/>
        <w:ind w:left="-426"/>
      </w:pPr>
    </w:p>
    <w:p w14:paraId="3EFB4FD9" w14:textId="77777777" w:rsidR="00721610" w:rsidRDefault="00721610" w:rsidP="00721610">
      <w:pPr>
        <w:pStyle w:val="wzor"/>
        <w:ind w:left="-426"/>
      </w:pPr>
      <w:r>
        <w:t xml:space="preserve">    // Tworzenie obiektu znak klasy </w:t>
      </w:r>
      <w:proofErr w:type="spellStart"/>
      <w:r>
        <w:t>c_klasa</w:t>
      </w:r>
      <w:proofErr w:type="spellEnd"/>
      <w:r>
        <w:t xml:space="preserve"> przechowującego znak 'b'</w:t>
      </w:r>
    </w:p>
    <w:p w14:paraId="4A331CE9" w14:textId="77777777" w:rsidR="00721610" w:rsidRDefault="00721610" w:rsidP="00721610">
      <w:pPr>
        <w:pStyle w:val="wzor"/>
        <w:ind w:left="-426"/>
      </w:pPr>
      <w:r>
        <w:t xml:space="preserve">    </w:t>
      </w:r>
      <w:proofErr w:type="spellStart"/>
      <w:r>
        <w:t>c_klasa</w:t>
      </w:r>
      <w:proofErr w:type="spellEnd"/>
      <w:r>
        <w:t>&lt;char&gt; znak('b');</w:t>
      </w:r>
    </w:p>
    <w:p w14:paraId="25E8F1C2" w14:textId="2B1640D8" w:rsidR="00721610" w:rsidRDefault="00721610" w:rsidP="00721610">
      <w:pPr>
        <w:pStyle w:val="wzor"/>
        <w:ind w:left="-426"/>
      </w:pPr>
      <w:r>
        <w:t xml:space="preserve">    </w:t>
      </w:r>
      <w:proofErr w:type="spellStart"/>
      <w:r>
        <w:t>znak.wyswietl</w:t>
      </w:r>
      <w:proofErr w:type="spellEnd"/>
      <w:r>
        <w:t xml:space="preserve">(); </w:t>
      </w:r>
    </w:p>
    <w:p w14:paraId="748F7484" w14:textId="77777777" w:rsidR="00721610" w:rsidRDefault="00721610" w:rsidP="00721610">
      <w:pPr>
        <w:pStyle w:val="wzor"/>
        <w:ind w:left="-426"/>
      </w:pPr>
    </w:p>
    <w:p w14:paraId="3E75F260" w14:textId="294DDCA4" w:rsidR="00721610" w:rsidRDefault="00721610" w:rsidP="00721610">
      <w:pPr>
        <w:pStyle w:val="wzor"/>
        <w:ind w:left="-426"/>
      </w:pPr>
      <w:r>
        <w:t xml:space="preserve">    return 0; </w:t>
      </w:r>
    </w:p>
    <w:p w14:paraId="2AAC8AB5" w14:textId="4DE0219E" w:rsidR="003F4239" w:rsidRDefault="00721610" w:rsidP="00721610">
      <w:pPr>
        <w:pStyle w:val="wzor"/>
        <w:ind w:left="-426"/>
      </w:pPr>
      <w:r>
        <w:t>}</w:t>
      </w:r>
    </w:p>
    <w:p w14:paraId="385219F2" w14:textId="0D254DF1" w:rsidR="003F4239" w:rsidRPr="00721610" w:rsidRDefault="003F4239" w:rsidP="00721610">
      <w:pPr>
        <w:shd w:val="clear" w:color="auto" w:fill="4F6228" w:themeFill="accent3" w:themeFillShade="80"/>
        <w:rPr>
          <w:rFonts w:eastAsia="Times New Roman" w:cstheme="minorHAnsi"/>
          <w:b/>
          <w:bCs/>
          <w:color w:val="FFFFFF" w:themeColor="background1"/>
          <w:sz w:val="28"/>
          <w:szCs w:val="28"/>
          <w:lang w:eastAsia="pl-PL"/>
        </w:rPr>
      </w:pPr>
      <w:r w:rsidRPr="00721610">
        <w:rPr>
          <w:rFonts w:eastAsia="Times New Roman" w:cstheme="minorHAnsi"/>
          <w:b/>
          <w:bCs/>
          <w:color w:val="FFFFFF" w:themeColor="background1"/>
          <w:sz w:val="28"/>
          <w:szCs w:val="28"/>
          <w:lang w:eastAsia="pl-PL"/>
        </w:rPr>
        <w:t>Zadania</w:t>
      </w:r>
    </w:p>
    <w:p w14:paraId="3C50985C" w14:textId="11EE24EF" w:rsidR="00045476" w:rsidRDefault="00045476" w:rsidP="343816C8">
      <w:pPr>
        <w:pStyle w:val="Akapitzlist"/>
        <w:numPr>
          <w:ilvl w:val="0"/>
          <w:numId w:val="1"/>
        </w:numPr>
      </w:pPr>
      <w:r>
        <w:t>Napisz szablon funkcji, która otrzymuje jako argumenty dwie referencje do zmiennych typu będącego parametrem szablonu i zamienia</w:t>
      </w:r>
      <w:r w:rsidR="2048CF98">
        <w:t xml:space="preserve"> </w:t>
      </w:r>
      <w:r>
        <w:t>wartościami zmienne, do których referencje otrzymała w</w:t>
      </w:r>
      <w:r w:rsidR="0097627C">
        <w:t xml:space="preserve"> </w:t>
      </w:r>
      <w:r>
        <w:t>argumentach</w:t>
      </w:r>
    </w:p>
    <w:p w14:paraId="095AE5AF" w14:textId="6BBAEE5C" w:rsidR="00045476" w:rsidRDefault="00045476" w:rsidP="343816C8">
      <w:pPr>
        <w:pStyle w:val="Akapitzlist"/>
        <w:numPr>
          <w:ilvl w:val="0"/>
          <w:numId w:val="1"/>
        </w:numPr>
      </w:pPr>
      <w:r>
        <w:t xml:space="preserve">Napisz szablon funkcji wypisz, która dostaje jako argument </w:t>
      </w:r>
      <w:proofErr w:type="spellStart"/>
      <w:r>
        <w:t>wsk</w:t>
      </w:r>
      <w:proofErr w:type="spellEnd"/>
      <w:r>
        <w:t xml:space="preserve"> wskaźnik wskazujący na wartość o typie będącym parametrem szablonu i wypisującą na standardowym wyjściu wartość wskazywaną</w:t>
      </w:r>
      <w:r w:rsidR="48A83C6B">
        <w:t xml:space="preserve"> </w:t>
      </w:r>
      <w:r>
        <w:t>przez argument.</w:t>
      </w:r>
    </w:p>
    <w:p w14:paraId="40BA2ABC" w14:textId="0030C6D3" w:rsidR="003F4239" w:rsidRDefault="003F4239" w:rsidP="343816C8">
      <w:pPr>
        <w:pStyle w:val="Akapitzlist"/>
        <w:numPr>
          <w:ilvl w:val="0"/>
          <w:numId w:val="1"/>
        </w:numPr>
      </w:pPr>
      <w:r>
        <w:lastRenderedPageBreak/>
        <w:t>Napisać program, w którym zostaną zaimplementowane 3 funkcje sortujące (algorytmem</w:t>
      </w:r>
      <w:r w:rsidR="0037104E">
        <w:t xml:space="preserve"> </w:t>
      </w:r>
      <w:r>
        <w:t xml:space="preserve">bąbelkowym, przez wstawianie oraz </w:t>
      </w:r>
      <w:proofErr w:type="spellStart"/>
      <w:r>
        <w:t>quicksort</w:t>
      </w:r>
      <w:proofErr w:type="spellEnd"/>
      <w:r>
        <w:t>) z wykorzystaniem szablonów funkcji. Należy</w:t>
      </w:r>
      <w:r w:rsidR="0037104E">
        <w:t xml:space="preserve"> </w:t>
      </w:r>
      <w:r>
        <w:t>zaprezentować ich zastosowanie dla różnych rodzajów danych wejściowych. Funkcje powinny</w:t>
      </w:r>
      <w:r w:rsidR="0037104E">
        <w:t xml:space="preserve"> </w:t>
      </w:r>
      <w:r>
        <w:t>przyjmować jako parametr tablice do posortowania oraz licz</w:t>
      </w:r>
      <w:bookmarkStart w:id="0" w:name="_GoBack"/>
      <w:bookmarkEnd w:id="0"/>
      <w:r>
        <w:t>bę elementów w tablicy.</w:t>
      </w:r>
    </w:p>
    <w:p w14:paraId="187E3677" w14:textId="6BAD472B" w:rsidR="26507C83" w:rsidRDefault="26507C83" w:rsidP="343816C8">
      <w:pPr>
        <w:pStyle w:val="Akapitzlist"/>
        <w:numPr>
          <w:ilvl w:val="0"/>
          <w:numId w:val="1"/>
        </w:numPr>
      </w:pPr>
      <w:r>
        <w:t>Napisz szablon klasy Kalkulator, który umożliwia wykonywanie podstawowych operacji arytmetycznych na dwóch zmiennych dowolnego typu.</w:t>
      </w:r>
    </w:p>
    <w:sectPr w:rsidR="26507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7D2C4"/>
    <w:multiLevelType w:val="hybridMultilevel"/>
    <w:tmpl w:val="7DAA7AFA"/>
    <w:lvl w:ilvl="0" w:tplc="37B0B276">
      <w:start w:val="1"/>
      <w:numFmt w:val="decimal"/>
      <w:lvlText w:val="%1."/>
      <w:lvlJc w:val="left"/>
      <w:pPr>
        <w:ind w:left="720" w:hanging="360"/>
      </w:pPr>
    </w:lvl>
    <w:lvl w:ilvl="1" w:tplc="CABACAF2">
      <w:start w:val="1"/>
      <w:numFmt w:val="lowerLetter"/>
      <w:lvlText w:val="%2."/>
      <w:lvlJc w:val="left"/>
      <w:pPr>
        <w:ind w:left="1440" w:hanging="360"/>
      </w:pPr>
    </w:lvl>
    <w:lvl w:ilvl="2" w:tplc="43B001E0">
      <w:start w:val="1"/>
      <w:numFmt w:val="lowerRoman"/>
      <w:lvlText w:val="%3."/>
      <w:lvlJc w:val="right"/>
      <w:pPr>
        <w:ind w:left="2160" w:hanging="180"/>
      </w:pPr>
    </w:lvl>
    <w:lvl w:ilvl="3" w:tplc="591E6F94">
      <w:start w:val="1"/>
      <w:numFmt w:val="decimal"/>
      <w:lvlText w:val="%4."/>
      <w:lvlJc w:val="left"/>
      <w:pPr>
        <w:ind w:left="2880" w:hanging="360"/>
      </w:pPr>
    </w:lvl>
    <w:lvl w:ilvl="4" w:tplc="F5DE000A">
      <w:start w:val="1"/>
      <w:numFmt w:val="lowerLetter"/>
      <w:lvlText w:val="%5."/>
      <w:lvlJc w:val="left"/>
      <w:pPr>
        <w:ind w:left="3600" w:hanging="360"/>
      </w:pPr>
    </w:lvl>
    <w:lvl w:ilvl="5" w:tplc="DDE087E6">
      <w:start w:val="1"/>
      <w:numFmt w:val="lowerRoman"/>
      <w:lvlText w:val="%6."/>
      <w:lvlJc w:val="right"/>
      <w:pPr>
        <w:ind w:left="4320" w:hanging="180"/>
      </w:pPr>
    </w:lvl>
    <w:lvl w:ilvl="6" w:tplc="F3244E84">
      <w:start w:val="1"/>
      <w:numFmt w:val="decimal"/>
      <w:lvlText w:val="%7."/>
      <w:lvlJc w:val="left"/>
      <w:pPr>
        <w:ind w:left="5040" w:hanging="360"/>
      </w:pPr>
    </w:lvl>
    <w:lvl w:ilvl="7" w:tplc="972A9DB2">
      <w:start w:val="1"/>
      <w:numFmt w:val="lowerLetter"/>
      <w:lvlText w:val="%8."/>
      <w:lvlJc w:val="left"/>
      <w:pPr>
        <w:ind w:left="5760" w:hanging="360"/>
      </w:pPr>
    </w:lvl>
    <w:lvl w:ilvl="8" w:tplc="2C76F6B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239"/>
    <w:rsid w:val="00045476"/>
    <w:rsid w:val="001A6FEE"/>
    <w:rsid w:val="00232807"/>
    <w:rsid w:val="0037104E"/>
    <w:rsid w:val="003F4239"/>
    <w:rsid w:val="00721610"/>
    <w:rsid w:val="0097627C"/>
    <w:rsid w:val="009E43C1"/>
    <w:rsid w:val="00B72E67"/>
    <w:rsid w:val="00B814E1"/>
    <w:rsid w:val="2048CF98"/>
    <w:rsid w:val="21254FF6"/>
    <w:rsid w:val="26507C83"/>
    <w:rsid w:val="2897A97C"/>
    <w:rsid w:val="343816C8"/>
    <w:rsid w:val="48A8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B3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14E1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814E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814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wzor">
    <w:name w:val="wzor"/>
    <w:basedOn w:val="Normalny"/>
    <w:link w:val="wzorZnak"/>
    <w:qFormat/>
    <w:rsid w:val="00B814E1"/>
    <w:pPr>
      <w:shd w:val="clear" w:color="auto" w:fill="D9D9D9" w:themeFill="background1" w:themeFillShade="D9"/>
    </w:pPr>
    <w:rPr>
      <w:rFonts w:ascii="Courier New" w:hAnsi="Courier New" w:cs="Courier New"/>
      <w:sz w:val="20"/>
    </w:rPr>
  </w:style>
  <w:style w:type="character" w:customStyle="1" w:styleId="wzorZnak">
    <w:name w:val="wzor Znak"/>
    <w:basedOn w:val="Domylnaczcionkaakapitu"/>
    <w:link w:val="wzor"/>
    <w:rsid w:val="00B814E1"/>
    <w:rPr>
      <w:rFonts w:ascii="Courier New" w:hAnsi="Courier New" w:cs="Courier New"/>
      <w:sz w:val="20"/>
      <w:shd w:val="clear" w:color="auto" w:fill="D9D9D9" w:themeFill="background1" w:themeFillShade="D9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14E1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814E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814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wzor">
    <w:name w:val="wzor"/>
    <w:basedOn w:val="Normalny"/>
    <w:link w:val="wzorZnak"/>
    <w:qFormat/>
    <w:rsid w:val="00B814E1"/>
    <w:pPr>
      <w:shd w:val="clear" w:color="auto" w:fill="D9D9D9" w:themeFill="background1" w:themeFillShade="D9"/>
    </w:pPr>
    <w:rPr>
      <w:rFonts w:ascii="Courier New" w:hAnsi="Courier New" w:cs="Courier New"/>
      <w:sz w:val="20"/>
    </w:rPr>
  </w:style>
  <w:style w:type="character" w:customStyle="1" w:styleId="wzorZnak">
    <w:name w:val="wzor Znak"/>
    <w:basedOn w:val="Domylnaczcionkaakapitu"/>
    <w:link w:val="wzor"/>
    <w:rsid w:val="00B814E1"/>
    <w:rPr>
      <w:rFonts w:ascii="Courier New" w:hAnsi="Courier New" w:cs="Courier New"/>
      <w:sz w:val="20"/>
      <w:shd w:val="clear" w:color="auto" w:fill="D9D9D9" w:themeFill="background1" w:themeFillShade="D9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2FCBE6AC532E4F8EF2199347F067E9" ma:contentTypeVersion="0" ma:contentTypeDescription="Utwórz nowy dokument." ma:contentTypeScope="" ma:versionID="98de97142e86107150c2ce35d43496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6AEB83-7497-4FAC-AB5C-3047B11B4947}"/>
</file>

<file path=customXml/itemProps2.xml><?xml version="1.0" encoding="utf-8"?>
<ds:datastoreItem xmlns:ds="http://schemas.openxmlformats.org/officeDocument/2006/customXml" ds:itemID="{CC5C8C13-FF2A-4B33-885F-8B8B8804DD91}"/>
</file>

<file path=customXml/itemProps3.xml><?xml version="1.0" encoding="utf-8"?>
<ds:datastoreItem xmlns:ds="http://schemas.openxmlformats.org/officeDocument/2006/customXml" ds:itemID="{89A2D153-A213-4DF8-B8A0-95743A9E9C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863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2024-03-12T12:10:00Z</dcterms:created>
  <dcterms:modified xsi:type="dcterms:W3CDTF">2024-03-14T14:08:00Z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0x010100F42FCBE6AC532E4F8EF2199347F067E9</vt:lpwstr>
  </property>
</Properties>
</file>