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EBC24" w14:textId="46F1C2E7" w:rsidR="00DB681F" w:rsidRPr="00DB681F" w:rsidRDefault="00DB681F" w:rsidP="00DB681F">
      <w:pPr>
        <w:pStyle w:val="Nagwek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1F4E79" w:themeFill="accent5" w:themeFillShade="80"/>
        <w:spacing w:before="0" w:after="213"/>
        <w:rPr>
          <w:color w:val="FFFFFF" w:themeColor="background1"/>
          <w:sz w:val="32"/>
          <w:szCs w:val="32"/>
        </w:rPr>
      </w:pPr>
      <w:r w:rsidRPr="00DB681F">
        <w:rPr>
          <w:color w:val="FFFFFF" w:themeColor="background1"/>
          <w:sz w:val="32"/>
          <w:szCs w:val="32"/>
        </w:rPr>
        <w:t>Klasy pojemnikowe: Wektory</w:t>
      </w:r>
    </w:p>
    <w:p w14:paraId="4770DBCE" w14:textId="2F5CB529" w:rsidR="001B516D" w:rsidRDefault="001B516D" w:rsidP="00DB681F">
      <w:r w:rsidRPr="001B516D">
        <w:t xml:space="preserve">Standard </w:t>
      </w:r>
      <w:proofErr w:type="spellStart"/>
      <w:r w:rsidRPr="001B516D">
        <w:t>Template</w:t>
      </w:r>
      <w:proofErr w:type="spellEnd"/>
      <w:r w:rsidRPr="001B516D">
        <w:t xml:space="preserve"> Library (w skrócie STL) jest standardową biblioteką szablonów, wchodzącą w skład podstawowych bibliotek C++</w:t>
      </w:r>
    </w:p>
    <w:p w14:paraId="71E5E5FA" w14:textId="77777777" w:rsidR="001B516D" w:rsidRDefault="001B516D" w:rsidP="00DB681F">
      <w:pPr>
        <w:jc w:val="both"/>
      </w:pPr>
      <w:r>
        <w:t>Standard Template Library (STL) to zestaw szablonów klas i funkcji w języku C++, które dostarczają programistom gotowych, zoptymalizowanych narzędzi do wykonywania różnych operacji na strukturach danych, algorytmach i kontenerach. Jest to integralna część biblioteki standardowej języka C++, zaprojektowana w celu zapewnienia wydajnych i uniwersalnych narzędzi do programowania.</w:t>
      </w:r>
    </w:p>
    <w:p w14:paraId="1BB4AAB9" w14:textId="77777777" w:rsidR="001B516D" w:rsidRDefault="001B516D" w:rsidP="00DB681F">
      <w:pPr>
        <w:jc w:val="both"/>
      </w:pPr>
    </w:p>
    <w:p w14:paraId="7D063B44" w14:textId="77777777" w:rsidR="001B516D" w:rsidRPr="00DB681F" w:rsidRDefault="001B516D" w:rsidP="00DB68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538135" w:themeFill="accent6" w:themeFillShade="B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FFFFFF" w:themeColor="background1"/>
          <w:kern w:val="0"/>
          <w:sz w:val="28"/>
          <w:szCs w:val="28"/>
          <w:lang w:eastAsia="pl-PL"/>
          <w14:ligatures w14:val="none"/>
        </w:rPr>
      </w:pPr>
      <w:r w:rsidRPr="00DB681F">
        <w:rPr>
          <w:rFonts w:eastAsia="Times New Roman" w:cstheme="minorHAnsi"/>
          <w:b/>
          <w:bCs/>
          <w:color w:val="FFFFFF" w:themeColor="background1"/>
          <w:kern w:val="0"/>
          <w:sz w:val="28"/>
          <w:szCs w:val="28"/>
          <w:lang w:eastAsia="pl-PL"/>
          <w14:ligatures w14:val="none"/>
        </w:rPr>
        <w:t>Główne składniki STL to:</w:t>
      </w:r>
    </w:p>
    <w:p w14:paraId="741C3EE5" w14:textId="3DDF37CD" w:rsidR="001B516D" w:rsidRDefault="001B516D" w:rsidP="00DB681F">
      <w:pPr>
        <w:jc w:val="both"/>
      </w:pPr>
      <w:r>
        <w:t xml:space="preserve">1. </w:t>
      </w:r>
      <w:r w:rsidRPr="00DB681F">
        <w:rPr>
          <w:b/>
          <w:bCs/>
        </w:rPr>
        <w:t>Kontenery</w:t>
      </w:r>
      <w:r>
        <w:t xml:space="preserve">: Obejmują różne typy struktur danych, takie jak </w:t>
      </w:r>
      <w:r w:rsidRPr="00DB681F">
        <w:rPr>
          <w:b/>
          <w:bCs/>
        </w:rPr>
        <w:t>wektory, listy, stosy, kolejki, mapy, zbiory</w:t>
      </w:r>
      <w:r>
        <w:t xml:space="preserve"> itp. Te kontenery zapewniają różne sposoby przechowywania i organizowania danych, umożliwiając łatwe manipulowanie nimi.</w:t>
      </w:r>
    </w:p>
    <w:p w14:paraId="7AA5DE35" w14:textId="58D81A5B" w:rsidR="001B516D" w:rsidRDefault="001B516D" w:rsidP="00DB681F">
      <w:pPr>
        <w:jc w:val="both"/>
      </w:pPr>
      <w:r>
        <w:t xml:space="preserve">2. </w:t>
      </w:r>
      <w:proofErr w:type="spellStart"/>
      <w:r w:rsidRPr="00DB681F">
        <w:rPr>
          <w:b/>
          <w:bCs/>
        </w:rPr>
        <w:t>Iteratory</w:t>
      </w:r>
      <w:proofErr w:type="spellEnd"/>
      <w:r>
        <w:t xml:space="preserve">: Są to obiekty, które umożliwiają nawigację po elementach kontenera. </w:t>
      </w:r>
      <w:proofErr w:type="spellStart"/>
      <w:r>
        <w:t>Iteratory</w:t>
      </w:r>
      <w:proofErr w:type="spellEnd"/>
      <w:r>
        <w:t xml:space="preserve"> działają w</w:t>
      </w:r>
      <w:r w:rsidR="00DB681F">
        <w:t> </w:t>
      </w:r>
      <w:r>
        <w:t>podobny sposób do wskaźników, pozwalając na przeglądanie, odczytywanie i modyfikowanie danych w kontenerze.</w:t>
      </w:r>
    </w:p>
    <w:p w14:paraId="7278A00A" w14:textId="6E99263B" w:rsidR="001B516D" w:rsidRDefault="001B516D" w:rsidP="00DB681F">
      <w:pPr>
        <w:jc w:val="both"/>
      </w:pPr>
      <w:r>
        <w:t xml:space="preserve">3. </w:t>
      </w:r>
      <w:r w:rsidRPr="00DB681F">
        <w:rPr>
          <w:b/>
          <w:bCs/>
        </w:rPr>
        <w:t>Algorytmy</w:t>
      </w:r>
      <w:r>
        <w:t>: STL dostarcza zestaw gotowych algorytmów, które można stosować do kontenerów. Obejmują one algorytmy sortowania, wyszukiwania, transformacji, łączenia itp. Te algorytmy są zoptymalizowane i ogólnie użyteczne, co pozwala programistom unikać ponownego wynajdywania koła.</w:t>
      </w:r>
    </w:p>
    <w:p w14:paraId="18A08EAE" w14:textId="77777777" w:rsidR="001B516D" w:rsidRDefault="001B516D" w:rsidP="00DB681F">
      <w:pPr>
        <w:jc w:val="both"/>
      </w:pPr>
    </w:p>
    <w:p w14:paraId="628E642D" w14:textId="77777777" w:rsidR="001B516D" w:rsidRDefault="001B516D" w:rsidP="00DB681F">
      <w:pPr>
        <w:jc w:val="both"/>
      </w:pPr>
      <w:r>
        <w:t>Korzyści korzystania ze Standard Template Library (STL) obejmują:</w:t>
      </w:r>
    </w:p>
    <w:p w14:paraId="7CDAA020" w14:textId="6E7F703C" w:rsidR="001B516D" w:rsidRDefault="001B516D" w:rsidP="00DB681F">
      <w:pPr>
        <w:jc w:val="both"/>
      </w:pPr>
      <w:r>
        <w:t>- Wydajność: Algorytmy STL są często zoptymalizowane i zaprojektowane w taki sposób, aby działać efektywnie na różnych rodzajach danych.</w:t>
      </w:r>
    </w:p>
    <w:p w14:paraId="6A3DDF50" w14:textId="1E0FA13A" w:rsidR="001B516D" w:rsidRDefault="001B516D" w:rsidP="00DB681F">
      <w:pPr>
        <w:jc w:val="both"/>
      </w:pPr>
      <w:r>
        <w:t>- Uniwersalność: Dzięki zastosowaniu szablonów, STL jest niezależna od typów, co oznacza, że ​​może być stosowana do różnych typów danych.</w:t>
      </w:r>
    </w:p>
    <w:p w14:paraId="62ACEB48" w14:textId="66E66FB8" w:rsidR="001B516D" w:rsidRDefault="001B516D" w:rsidP="00DB681F">
      <w:pPr>
        <w:jc w:val="both"/>
      </w:pPr>
      <w:r>
        <w:t>- Gotowe rozwiązania: STL dostarcza gotowe, przetestowane rozwiązania dla wielu powszechnych problemów programistycznych, co pozwala oszczędzić czas i wysiłek programistów.</w:t>
      </w:r>
    </w:p>
    <w:p w14:paraId="1ECB2697" w14:textId="3A530DF9" w:rsidR="001B516D" w:rsidRDefault="001B516D" w:rsidP="00DB681F">
      <w:pPr>
        <w:jc w:val="both"/>
      </w:pPr>
      <w:r>
        <w:t>- Łatwość użycia: Dzięki wysokopoziomowym interfejsom kontenerów i algorytmów, korzystanie z STL jest zwykle intuicyjne i prostsze niż implementowanie tych funkcji od zera.</w:t>
      </w:r>
    </w:p>
    <w:p w14:paraId="729424E0" w14:textId="13C92F54" w:rsidR="001B516D" w:rsidRPr="00606A83" w:rsidRDefault="00606A83" w:rsidP="00606A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538135" w:themeFill="accent6" w:themeFillShade="B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FFFFFF" w:themeColor="background1"/>
          <w:kern w:val="0"/>
          <w:sz w:val="28"/>
          <w:szCs w:val="28"/>
          <w:lang w:eastAsia="pl-PL"/>
          <w14:ligatures w14:val="none"/>
        </w:rPr>
      </w:pPr>
      <w:r w:rsidRPr="00606A83">
        <w:rPr>
          <w:rFonts w:eastAsia="Times New Roman" w:cstheme="minorHAnsi"/>
          <w:b/>
          <w:bCs/>
          <w:color w:val="FFFFFF" w:themeColor="background1"/>
          <w:kern w:val="0"/>
          <w:sz w:val="28"/>
          <w:szCs w:val="28"/>
          <w:lang w:eastAsia="pl-PL"/>
          <w14:ligatures w14:val="none"/>
        </w:rPr>
        <w:t>Porównanie podstawowych struktur danych w C++</w:t>
      </w:r>
    </w:p>
    <w:p w14:paraId="4D3D9884" w14:textId="0D0E7CCC" w:rsidR="00606A83" w:rsidRDefault="00606A83" w:rsidP="00606A83">
      <w:pPr>
        <w:jc w:val="both"/>
      </w:pPr>
      <w:r>
        <w:t>1. Wektor (</w:t>
      </w:r>
      <w:proofErr w:type="spellStart"/>
      <w:r>
        <w:t>vector</w:t>
      </w:r>
      <w:proofErr w:type="spellEnd"/>
      <w:r>
        <w:t>): Jest dynamiczną tablicą, która umożliwia efektywne wstawianie, usuwanie i dostęp do elementów w dowolnym miejscu, dzięki czemu jest często stosowany do przechowywania danych o znanym rozmiarze w kontenerach w C++.</w:t>
      </w:r>
    </w:p>
    <w:p w14:paraId="4F10EEB2" w14:textId="77777777" w:rsidR="00606A83" w:rsidRDefault="00606A83" w:rsidP="00606A83">
      <w:pPr>
        <w:jc w:val="both"/>
      </w:pPr>
      <w:r>
        <w:t xml:space="preserve">   </w:t>
      </w:r>
    </w:p>
    <w:p w14:paraId="57A20E56" w14:textId="59FF5071" w:rsidR="00606A83" w:rsidRDefault="00606A83" w:rsidP="00606A83">
      <w:pPr>
        <w:jc w:val="both"/>
      </w:pPr>
      <w:r>
        <w:lastRenderedPageBreak/>
        <w:t>2. Lista (list): Jest strukturą danych opartą na podwójnie wiązanej liście, co umożliwia szybkie wstawianie i usuwanie elementów w dowolnym miejscu, ale kosztem wydajności dostępu do elementów w porównaniu z wektorem.</w:t>
      </w:r>
    </w:p>
    <w:p w14:paraId="2A247D23" w14:textId="3A195EC6" w:rsidR="00606A83" w:rsidRDefault="00606A83" w:rsidP="00606A83">
      <w:pPr>
        <w:jc w:val="both"/>
      </w:pPr>
      <w:r>
        <w:t>3. Talia (</w:t>
      </w:r>
      <w:proofErr w:type="spellStart"/>
      <w:r>
        <w:t>deque</w:t>
      </w:r>
      <w:proofErr w:type="spellEnd"/>
      <w:r>
        <w:t>): Jest to struktura danych podobna do wektora, ale umożliwia wstawianie i usuwanie elementów zarówno z przodu, jak i z tyłu kolekcji w czasie stałym.</w:t>
      </w:r>
    </w:p>
    <w:p w14:paraId="11C8120F" w14:textId="28295833" w:rsidR="00606A83" w:rsidRDefault="00606A83" w:rsidP="00606A83">
      <w:pPr>
        <w:jc w:val="both"/>
      </w:pPr>
      <w:r>
        <w:t>4. Stos (</w:t>
      </w:r>
      <w:proofErr w:type="spellStart"/>
      <w:r>
        <w:t>stack</w:t>
      </w:r>
      <w:proofErr w:type="spellEnd"/>
      <w:r>
        <w:t>): Jest to struktura danych LIFO (</w:t>
      </w:r>
      <w:proofErr w:type="spellStart"/>
      <w:r>
        <w:t>Last</w:t>
      </w:r>
      <w:proofErr w:type="spellEnd"/>
      <w:r>
        <w:t>-In-First-Out), która umożliwia dodawanie i usuwanie elementów tylko z jednego końca. W C++ zazwyczaj implementowany jest przy użyciu wektora lub listy.</w:t>
      </w:r>
    </w:p>
    <w:p w14:paraId="07D5EB50" w14:textId="1479185E" w:rsidR="00606A83" w:rsidRDefault="00606A83" w:rsidP="00606A83">
      <w:pPr>
        <w:jc w:val="both"/>
      </w:pPr>
      <w:r>
        <w:t>5. Kolejka (</w:t>
      </w:r>
      <w:proofErr w:type="spellStart"/>
      <w:r>
        <w:t>queue</w:t>
      </w:r>
      <w:proofErr w:type="spellEnd"/>
      <w:r>
        <w:t>): Jest to struktura danych FIFO (First-In-First-Out), która umożliwia dodawanie elementów na końcu i usuwanie ich z początku. W C++ zazwyczaj implementowany jest przy użyciu listy lub talii.</w:t>
      </w:r>
    </w:p>
    <w:p w14:paraId="0E945059" w14:textId="77777777" w:rsidR="00606A83" w:rsidRDefault="00606A83" w:rsidP="00606A83">
      <w:pPr>
        <w:jc w:val="both"/>
      </w:pPr>
    </w:p>
    <w:sectPr w:rsidR="00606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516D"/>
    <w:rsid w:val="00102319"/>
    <w:rsid w:val="001B516D"/>
    <w:rsid w:val="001C2C3E"/>
    <w:rsid w:val="00350264"/>
    <w:rsid w:val="00606A83"/>
    <w:rsid w:val="006D33FF"/>
    <w:rsid w:val="00984E4F"/>
    <w:rsid w:val="00B07FDD"/>
    <w:rsid w:val="00B82DF3"/>
    <w:rsid w:val="00B95053"/>
    <w:rsid w:val="00D959E8"/>
    <w:rsid w:val="00DB681F"/>
    <w:rsid w:val="00E864A6"/>
    <w:rsid w:val="00F75BC6"/>
    <w:rsid w:val="00FB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B641C"/>
  <w15:docId w15:val="{7FFC978A-E32F-414E-A8DD-699DD5F6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B5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B5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B51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B5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B51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B5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B5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B5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B5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B51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B5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B51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B516D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B516D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B516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B516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B516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B516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B5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B5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B5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B5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B5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B516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B516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B516D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B51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B516D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B516D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10231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0231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B68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2FCBE6AC532E4F8EF2199347F067E9" ma:contentTypeVersion="4" ma:contentTypeDescription="Utwórz nowy dokument." ma:contentTypeScope="" ma:versionID="5f802f1b51d7211c13368378ae59e06a">
  <xsd:schema xmlns:xsd="http://www.w3.org/2001/XMLSchema" xmlns:xs="http://www.w3.org/2001/XMLSchema" xmlns:p="http://schemas.microsoft.com/office/2006/metadata/properties" xmlns:ns2="67279de6-6dd4-4d60-98f1-69626f8d036f" targetNamespace="http://schemas.microsoft.com/office/2006/metadata/properties" ma:root="true" ma:fieldsID="6fda0e9bc1f0cdeefc8ad83007fa308d" ns2:_="">
    <xsd:import namespace="67279de6-6dd4-4d60-98f1-69626f8d03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279de6-6dd4-4d60-98f1-69626f8d03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441045-44D7-48B7-9BE5-BA21E3397BC3}"/>
</file>

<file path=customXml/itemProps2.xml><?xml version="1.0" encoding="utf-8"?>
<ds:datastoreItem xmlns:ds="http://schemas.openxmlformats.org/officeDocument/2006/customXml" ds:itemID="{324BB974-3F61-485E-B512-99B2A702AAB8}"/>
</file>

<file path=customXml/itemProps3.xml><?xml version="1.0" encoding="utf-8"?>
<ds:datastoreItem xmlns:ds="http://schemas.openxmlformats.org/officeDocument/2006/customXml" ds:itemID="{336FD3D1-E154-4D89-8FEE-CDBF3ADBC5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435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38</dc:creator>
  <cp:keywords/>
  <dc:description/>
  <cp:lastModifiedBy>Agnieszka Smolarek</cp:lastModifiedBy>
  <cp:revision>5</cp:revision>
  <dcterms:created xsi:type="dcterms:W3CDTF">2024-03-18T10:41:00Z</dcterms:created>
  <dcterms:modified xsi:type="dcterms:W3CDTF">2024-03-21T07:04:00Z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0x010100F42FCBE6AC532E4F8EF2199347F067E9</vt:lpwstr>
  </property>
</Properties>
</file>