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157" w:rsidRDefault="00BC3407">
      <w:pPr>
        <w:pStyle w:val="Heading1"/>
      </w:pPr>
      <w:bookmarkStart w:id="0" w:name="Xc559774fd7ab9627e5b65fa8e676b1ec9749bf1"/>
      <w:r>
        <w:t>Crop Recommendation System Using Machine Learning</w:t>
      </w:r>
    </w:p>
    <w:p w:rsidR="003A4157" w:rsidRDefault="00BC3407">
      <w:pPr>
        <w:pStyle w:val="Heading2"/>
      </w:pPr>
      <w:bookmarkStart w:id="1" w:name="abstract"/>
      <w:r>
        <w:t>Abstract</w:t>
      </w:r>
    </w:p>
    <w:p w:rsidR="003A4157" w:rsidRDefault="00BC3407">
      <w:pPr>
        <w:pStyle w:val="FirstParagraph"/>
      </w:pPr>
      <w:r>
        <w:t>This project focuses on developing a machine learning-based predictive system to recommend suitable crops based on environmental and soil conditions. Multiple classification algorithms were implemented and evaluated to determine the most effective model. T</w:t>
      </w:r>
      <w:r>
        <w:t>he study emphasizes accuracy, efficiency, and generalization ability of models. The results show that ensemble methods like Random Forest provide superior performance for this dataset.</w:t>
      </w:r>
    </w:p>
    <w:p w:rsidR="003A4157" w:rsidRDefault="003A4157"/>
    <w:p w:rsidR="003A4157" w:rsidRDefault="00BC3407">
      <w:pPr>
        <w:pStyle w:val="Heading2"/>
      </w:pPr>
      <w:bookmarkStart w:id="2" w:name="introduction"/>
      <w:bookmarkEnd w:id="1"/>
      <w:r>
        <w:t>1. Introduction</w:t>
      </w:r>
    </w:p>
    <w:p w:rsidR="003A4157" w:rsidRDefault="00BC3407">
      <w:pPr>
        <w:pStyle w:val="FirstParagraph"/>
      </w:pPr>
      <w:r>
        <w:t>Machine Learning (ML) plays a crucial role in predict</w:t>
      </w:r>
      <w:r>
        <w:t>ive analytics across various domains, including agriculture. Crop recommendation systems help farmers choose the best crop based on parameters such as nitrogen, phosphorus, potassium levels, temperature, humidity, pH, and rainfall.</w:t>
      </w:r>
    </w:p>
    <w:p w:rsidR="003A4157" w:rsidRDefault="00BC3407">
      <w:pPr>
        <w:pStyle w:val="BodyText"/>
      </w:pPr>
      <w:r>
        <w:t>This project aims to imp</w:t>
      </w:r>
      <w:r>
        <w:t>lement and compare different ML algorithms to identify the most suitable model for crop prediction.</w:t>
      </w:r>
    </w:p>
    <w:p w:rsidR="003A4157" w:rsidRDefault="003A4157"/>
    <w:p w:rsidR="003A4157" w:rsidRDefault="00BC3407">
      <w:pPr>
        <w:pStyle w:val="Heading2"/>
      </w:pPr>
      <w:bookmarkStart w:id="3" w:name="literature-review"/>
      <w:bookmarkEnd w:id="2"/>
      <w:r>
        <w:t>2. Literature Review</w:t>
      </w:r>
    </w:p>
    <w:p w:rsidR="003A4157" w:rsidRDefault="00BC3407">
      <w:pPr>
        <w:pStyle w:val="FirstParagraph"/>
      </w:pPr>
      <w:r>
        <w:t>Several studies have explored the application of machine learning in agriculture:</w:t>
      </w:r>
    </w:p>
    <w:p w:rsidR="003A4157" w:rsidRDefault="00BC3407">
      <w:pPr>
        <w:pStyle w:val="Compact"/>
        <w:numPr>
          <w:ilvl w:val="0"/>
          <w:numId w:val="2"/>
        </w:numPr>
      </w:pPr>
      <w:r>
        <w:t>Studies show that Random Forest and Decision Tree m</w:t>
      </w:r>
      <w:r>
        <w:t>odels perform well in agricultural prediction due to their ability to handle non-linear data.</w:t>
      </w:r>
    </w:p>
    <w:p w:rsidR="003A4157" w:rsidRDefault="00BC3407">
      <w:pPr>
        <w:pStyle w:val="Compact"/>
        <w:numPr>
          <w:ilvl w:val="0"/>
          <w:numId w:val="2"/>
        </w:numPr>
      </w:pPr>
      <w:r>
        <w:t>Research comparing SVM and Logistic Regression indicates that SVM performs better for high-dimensional datasets.</w:t>
      </w:r>
    </w:p>
    <w:p w:rsidR="003A4157" w:rsidRDefault="00BC3407">
      <w:pPr>
        <w:pStyle w:val="Compact"/>
        <w:numPr>
          <w:ilvl w:val="0"/>
          <w:numId w:val="2"/>
        </w:numPr>
      </w:pPr>
      <w:r>
        <w:t>Ensemble learning methods have been found to impr</w:t>
      </w:r>
      <w:r>
        <w:t>ove prediction accuracy significantly.</w:t>
      </w:r>
    </w:p>
    <w:p w:rsidR="003A4157" w:rsidRDefault="00BC3407">
      <w:pPr>
        <w:pStyle w:val="Compact"/>
        <w:numPr>
          <w:ilvl w:val="0"/>
          <w:numId w:val="2"/>
        </w:numPr>
      </w:pPr>
      <w:r>
        <w:t>Previous works highlight challenges such as overfitting in Decision Trees and high computational cost in SVM.</w:t>
      </w:r>
    </w:p>
    <w:p w:rsidR="003A4157" w:rsidRDefault="00BC3407">
      <w:pPr>
        <w:pStyle w:val="Compact"/>
        <w:numPr>
          <w:ilvl w:val="0"/>
          <w:numId w:val="2"/>
        </w:numPr>
      </w:pPr>
      <w:r>
        <w:t>Many systems lack proper feature selection and optimization, affecting model performance.</w:t>
      </w:r>
    </w:p>
    <w:p w:rsidR="003A4157" w:rsidRDefault="00BC3407">
      <w:pPr>
        <w:pStyle w:val="FirstParagraph"/>
      </w:pPr>
      <w:r>
        <w:t>Limitations of ex</w:t>
      </w:r>
      <w:r>
        <w:t>isting approaches include lack of scalability, insufficient preprocessing, and poor generalization.</w:t>
      </w:r>
    </w:p>
    <w:p w:rsidR="003A4157" w:rsidRDefault="003A4157"/>
    <w:p w:rsidR="003A4157" w:rsidRDefault="00BC3407">
      <w:pPr>
        <w:pStyle w:val="Heading2"/>
      </w:pPr>
      <w:bookmarkStart w:id="4" w:name="methodology"/>
      <w:bookmarkEnd w:id="3"/>
      <w:r>
        <w:lastRenderedPageBreak/>
        <w:t>3. Methodology</w:t>
      </w:r>
    </w:p>
    <w:p w:rsidR="003A4157" w:rsidRDefault="00BC3407">
      <w:pPr>
        <w:pStyle w:val="Heading3"/>
      </w:pPr>
      <w:bookmarkStart w:id="5" w:name="dataset"/>
      <w:r>
        <w:t>3.1 Dataset</w:t>
      </w:r>
    </w:p>
    <w:p w:rsidR="003A4157" w:rsidRDefault="00BC3407">
      <w:pPr>
        <w:pStyle w:val="FirstParagraph"/>
      </w:pPr>
      <w:r>
        <w:t>The dataset used is the Crop Recommendation dataset, which contains features such as:</w:t>
      </w:r>
    </w:p>
    <w:p w:rsidR="003A4157" w:rsidRDefault="00BC3407">
      <w:pPr>
        <w:pStyle w:val="Compact"/>
        <w:numPr>
          <w:ilvl w:val="0"/>
          <w:numId w:val="3"/>
        </w:numPr>
      </w:pPr>
      <w:r>
        <w:t>Nitrogen (N)</w:t>
      </w:r>
    </w:p>
    <w:p w:rsidR="003A4157" w:rsidRDefault="00BC3407">
      <w:pPr>
        <w:pStyle w:val="Compact"/>
        <w:numPr>
          <w:ilvl w:val="0"/>
          <w:numId w:val="3"/>
        </w:numPr>
      </w:pPr>
      <w:r>
        <w:t>Phosphorus (P)</w:t>
      </w:r>
    </w:p>
    <w:p w:rsidR="003A4157" w:rsidRDefault="00BC3407">
      <w:pPr>
        <w:pStyle w:val="Compact"/>
        <w:numPr>
          <w:ilvl w:val="0"/>
          <w:numId w:val="3"/>
        </w:numPr>
      </w:pPr>
      <w:r>
        <w:t>Potassium (K)</w:t>
      </w:r>
    </w:p>
    <w:p w:rsidR="003A4157" w:rsidRDefault="00BC3407">
      <w:pPr>
        <w:pStyle w:val="Compact"/>
        <w:numPr>
          <w:ilvl w:val="0"/>
          <w:numId w:val="3"/>
        </w:numPr>
      </w:pPr>
      <w:r>
        <w:t>Temperature</w:t>
      </w:r>
    </w:p>
    <w:p w:rsidR="003A4157" w:rsidRDefault="00BC3407">
      <w:pPr>
        <w:pStyle w:val="Compact"/>
        <w:numPr>
          <w:ilvl w:val="0"/>
          <w:numId w:val="3"/>
        </w:numPr>
      </w:pPr>
      <w:r>
        <w:t>Humidity</w:t>
      </w:r>
    </w:p>
    <w:p w:rsidR="003A4157" w:rsidRDefault="00BC3407">
      <w:pPr>
        <w:pStyle w:val="Compact"/>
        <w:numPr>
          <w:ilvl w:val="0"/>
          <w:numId w:val="3"/>
        </w:numPr>
      </w:pPr>
      <w:r>
        <w:t>pH</w:t>
      </w:r>
    </w:p>
    <w:p w:rsidR="003A4157" w:rsidRDefault="00BC3407">
      <w:pPr>
        <w:pStyle w:val="Compact"/>
        <w:numPr>
          <w:ilvl w:val="0"/>
          <w:numId w:val="3"/>
        </w:numPr>
      </w:pPr>
      <w:r>
        <w:t>Rainfall</w:t>
      </w:r>
    </w:p>
    <w:p w:rsidR="003A4157" w:rsidRDefault="00BC3407">
      <w:pPr>
        <w:pStyle w:val="FirstParagraph"/>
      </w:pPr>
      <w:r>
        <w:t>Target variable: Crop label (classification problem)</w:t>
      </w:r>
    </w:p>
    <w:p w:rsidR="003A4157" w:rsidRDefault="00BC3407">
      <w:pPr>
        <w:pStyle w:val="Heading3"/>
      </w:pPr>
      <w:bookmarkStart w:id="6" w:name="data-preprocessing"/>
      <w:bookmarkEnd w:id="5"/>
      <w:r>
        <w:t>3.2 Data Preprocessing</w:t>
      </w:r>
    </w:p>
    <w:p w:rsidR="003A4157" w:rsidRDefault="00BC3407">
      <w:pPr>
        <w:pStyle w:val="Compact"/>
        <w:numPr>
          <w:ilvl w:val="0"/>
          <w:numId w:val="4"/>
        </w:numPr>
      </w:pPr>
      <w:r>
        <w:t>Checked and handled missing values</w:t>
      </w:r>
    </w:p>
    <w:p w:rsidR="003A4157" w:rsidRDefault="00BC3407">
      <w:pPr>
        <w:pStyle w:val="Compact"/>
        <w:numPr>
          <w:ilvl w:val="0"/>
          <w:numId w:val="4"/>
        </w:numPr>
      </w:pPr>
      <w:r>
        <w:t>Encoded categorical target variable using Label Encoding</w:t>
      </w:r>
    </w:p>
    <w:p w:rsidR="003A4157" w:rsidRDefault="00BC3407">
      <w:pPr>
        <w:pStyle w:val="Compact"/>
        <w:numPr>
          <w:ilvl w:val="0"/>
          <w:numId w:val="4"/>
        </w:numPr>
      </w:pPr>
      <w:r>
        <w:t>Performed feature scaling using Standardization</w:t>
      </w:r>
    </w:p>
    <w:p w:rsidR="003A4157" w:rsidRDefault="00BC3407">
      <w:pPr>
        <w:pStyle w:val="Compact"/>
        <w:numPr>
          <w:ilvl w:val="0"/>
          <w:numId w:val="4"/>
        </w:numPr>
      </w:pPr>
      <w:r>
        <w:t>Split dataset into training (80%) and testing (20%)</w:t>
      </w:r>
    </w:p>
    <w:p w:rsidR="003A4157" w:rsidRDefault="00BC3407">
      <w:pPr>
        <w:pStyle w:val="Heading3"/>
      </w:pPr>
      <w:bookmarkStart w:id="7" w:name="model-implementation"/>
      <w:bookmarkEnd w:id="6"/>
      <w:r>
        <w:t>3.3 Model Implementation</w:t>
      </w:r>
    </w:p>
    <w:p w:rsidR="003A4157" w:rsidRDefault="00BC3407">
      <w:pPr>
        <w:pStyle w:val="FirstParagraph"/>
      </w:pPr>
      <w:r>
        <w:t>Four classification models were implemented:</w:t>
      </w:r>
    </w:p>
    <w:p w:rsidR="003A4157" w:rsidRDefault="00BC3407">
      <w:pPr>
        <w:pStyle w:val="Compact"/>
        <w:numPr>
          <w:ilvl w:val="0"/>
          <w:numId w:val="5"/>
        </w:numPr>
      </w:pPr>
      <w:r>
        <w:t>Logistic Regression</w:t>
      </w:r>
    </w:p>
    <w:p w:rsidR="003A4157" w:rsidRDefault="00BC3407">
      <w:pPr>
        <w:pStyle w:val="Compact"/>
        <w:numPr>
          <w:ilvl w:val="0"/>
          <w:numId w:val="5"/>
        </w:numPr>
      </w:pPr>
      <w:r>
        <w:t>Decision Tree</w:t>
      </w:r>
    </w:p>
    <w:p w:rsidR="003A4157" w:rsidRDefault="00BC3407">
      <w:pPr>
        <w:pStyle w:val="Compact"/>
        <w:numPr>
          <w:ilvl w:val="0"/>
          <w:numId w:val="5"/>
        </w:numPr>
      </w:pPr>
      <w:r>
        <w:t>Random Forest</w:t>
      </w:r>
    </w:p>
    <w:p w:rsidR="003A4157" w:rsidRDefault="00BC3407">
      <w:pPr>
        <w:pStyle w:val="Compact"/>
        <w:numPr>
          <w:ilvl w:val="0"/>
          <w:numId w:val="5"/>
        </w:numPr>
      </w:pPr>
      <w:r>
        <w:t>Support Vector Machine (SVM)</w:t>
      </w:r>
    </w:p>
    <w:p w:rsidR="003A4157" w:rsidRDefault="00BC3407">
      <w:pPr>
        <w:pStyle w:val="Heading3"/>
      </w:pPr>
      <w:bookmarkStart w:id="8" w:name="training-and-testing"/>
      <w:bookmarkEnd w:id="7"/>
      <w:r>
        <w:t>3.4 Training and Testing</w:t>
      </w:r>
    </w:p>
    <w:p w:rsidR="003A4157" w:rsidRDefault="00BC3407">
      <w:pPr>
        <w:pStyle w:val="FirstParagraph"/>
      </w:pPr>
      <w:r>
        <w:t>All models were trained using th</w:t>
      </w:r>
      <w:r>
        <w:t>e same training dataset and evaluated on the test dataset.</w:t>
      </w:r>
    </w:p>
    <w:p w:rsidR="003A4157" w:rsidRDefault="00BC3407">
      <w:pPr>
        <w:pStyle w:val="Heading3"/>
      </w:pPr>
      <w:bookmarkStart w:id="9" w:name="evaluation-metrics"/>
      <w:bookmarkEnd w:id="8"/>
      <w:r>
        <w:t>3.5 Evaluation Metrics</w:t>
      </w:r>
    </w:p>
    <w:p w:rsidR="003A4157" w:rsidRDefault="00BC3407">
      <w:pPr>
        <w:pStyle w:val="FirstParagraph"/>
      </w:pPr>
      <w:r>
        <w:t>The following metrics were used:</w:t>
      </w:r>
    </w:p>
    <w:p w:rsidR="003A4157" w:rsidRDefault="00BC3407">
      <w:pPr>
        <w:pStyle w:val="Compact"/>
        <w:numPr>
          <w:ilvl w:val="0"/>
          <w:numId w:val="6"/>
        </w:numPr>
      </w:pPr>
      <w:r>
        <w:t>Accuracy</w:t>
      </w:r>
    </w:p>
    <w:p w:rsidR="003A4157" w:rsidRDefault="00BC3407">
      <w:pPr>
        <w:pStyle w:val="Compact"/>
        <w:numPr>
          <w:ilvl w:val="0"/>
          <w:numId w:val="6"/>
        </w:numPr>
      </w:pPr>
      <w:r>
        <w:t>Precision</w:t>
      </w:r>
    </w:p>
    <w:p w:rsidR="003A4157" w:rsidRDefault="00BC3407">
      <w:pPr>
        <w:pStyle w:val="Compact"/>
        <w:numPr>
          <w:ilvl w:val="0"/>
          <w:numId w:val="6"/>
        </w:numPr>
      </w:pPr>
      <w:r>
        <w:t>Recall</w:t>
      </w:r>
    </w:p>
    <w:p w:rsidR="003A4157" w:rsidRDefault="00BC3407">
      <w:pPr>
        <w:pStyle w:val="Compact"/>
        <w:numPr>
          <w:ilvl w:val="0"/>
          <w:numId w:val="6"/>
        </w:numPr>
      </w:pPr>
      <w:r>
        <w:t>F1 Score</w:t>
      </w:r>
    </w:p>
    <w:p w:rsidR="003A4157" w:rsidRDefault="00BC3407">
      <w:pPr>
        <w:pStyle w:val="Compact"/>
        <w:numPr>
          <w:ilvl w:val="0"/>
          <w:numId w:val="6"/>
        </w:numPr>
      </w:pPr>
      <w:r>
        <w:t>Confusion Matrix</w:t>
      </w:r>
    </w:p>
    <w:p w:rsidR="003A4157" w:rsidRDefault="003A4157"/>
    <w:p w:rsidR="003A4157" w:rsidRDefault="00BC3407">
      <w:pPr>
        <w:pStyle w:val="Heading2"/>
      </w:pPr>
      <w:bookmarkStart w:id="10" w:name="results"/>
      <w:bookmarkEnd w:id="4"/>
      <w:bookmarkEnd w:id="9"/>
      <w:r>
        <w:t>4. Results</w:t>
      </w:r>
    </w:p>
    <w:p w:rsidR="003A4157" w:rsidRDefault="00BC3407">
      <w:pPr>
        <w:pStyle w:val="Heading3"/>
      </w:pPr>
      <w:bookmarkStart w:id="11" w:name="performance-metrics"/>
      <w:r>
        <w:t>4.1 Performance 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1651"/>
        <w:gridCol w:w="1651"/>
        <w:gridCol w:w="1321"/>
        <w:gridCol w:w="1651"/>
        <w:gridCol w:w="2311"/>
      </w:tblGrid>
      <w:tr w:rsidR="003A4157" w:rsidTr="003A4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:rsidR="003A4157" w:rsidRDefault="00BC3407">
            <w:pPr>
              <w:pStyle w:val="Compact"/>
            </w:pPr>
            <w:r>
              <w:t>Model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Accuracy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Precision</w:t>
            </w:r>
          </w:p>
        </w:tc>
        <w:tc>
          <w:tcPr>
            <w:tcW w:w="1092" w:type="dxa"/>
          </w:tcPr>
          <w:p w:rsidR="003A4157" w:rsidRDefault="00BC3407">
            <w:pPr>
              <w:pStyle w:val="Compact"/>
            </w:pPr>
            <w:r>
              <w:t>Recall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F1 Score</w:t>
            </w:r>
          </w:p>
        </w:tc>
        <w:tc>
          <w:tcPr>
            <w:tcW w:w="1911" w:type="dxa"/>
          </w:tcPr>
          <w:p w:rsidR="003A4157" w:rsidRDefault="00BC3407">
            <w:pPr>
              <w:pStyle w:val="Compact"/>
            </w:pPr>
            <w:r>
              <w:t>Training Time</w:t>
            </w:r>
          </w:p>
        </w:tc>
      </w:tr>
      <w:tr w:rsidR="003A4157">
        <w:tc>
          <w:tcPr>
            <w:tcW w:w="819" w:type="dxa"/>
          </w:tcPr>
          <w:p w:rsidR="003A4157" w:rsidRDefault="00BC3407">
            <w:pPr>
              <w:pStyle w:val="Compact"/>
            </w:pPr>
            <w:r>
              <w:t>Logistic Regression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  <w:tc>
          <w:tcPr>
            <w:tcW w:w="1092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  <w:tc>
          <w:tcPr>
            <w:tcW w:w="1911" w:type="dxa"/>
          </w:tcPr>
          <w:p w:rsidR="003A4157" w:rsidRDefault="00BC3407">
            <w:pPr>
              <w:pStyle w:val="Compact"/>
            </w:pPr>
            <w:r>
              <w:t>Fast</w:t>
            </w:r>
          </w:p>
        </w:tc>
      </w:tr>
      <w:tr w:rsidR="003A4157">
        <w:tc>
          <w:tcPr>
            <w:tcW w:w="819" w:type="dxa"/>
          </w:tcPr>
          <w:p w:rsidR="003A4157" w:rsidRDefault="00BC3407">
            <w:pPr>
              <w:pStyle w:val="Compact"/>
            </w:pPr>
            <w:r>
              <w:t>Decision Tree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092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911" w:type="dxa"/>
          </w:tcPr>
          <w:p w:rsidR="003A4157" w:rsidRDefault="00BC3407">
            <w:pPr>
              <w:pStyle w:val="Compact"/>
            </w:pPr>
            <w:r>
              <w:t>Fast</w:t>
            </w:r>
          </w:p>
        </w:tc>
      </w:tr>
      <w:tr w:rsidR="003A4157">
        <w:tc>
          <w:tcPr>
            <w:tcW w:w="819" w:type="dxa"/>
          </w:tcPr>
          <w:p w:rsidR="003A4157" w:rsidRDefault="00BC3407">
            <w:pPr>
              <w:pStyle w:val="Compact"/>
            </w:pPr>
            <w:r>
              <w:t>Random Forest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Very 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Very High</w:t>
            </w:r>
          </w:p>
        </w:tc>
        <w:tc>
          <w:tcPr>
            <w:tcW w:w="1092" w:type="dxa"/>
          </w:tcPr>
          <w:p w:rsidR="003A4157" w:rsidRDefault="00BC3407">
            <w:pPr>
              <w:pStyle w:val="Compact"/>
            </w:pPr>
            <w:r>
              <w:t>Very 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Very High</w:t>
            </w:r>
          </w:p>
        </w:tc>
        <w:tc>
          <w:tcPr>
            <w:tcW w:w="1911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</w:tr>
      <w:tr w:rsidR="003A4157">
        <w:tc>
          <w:tcPr>
            <w:tcW w:w="819" w:type="dxa"/>
          </w:tcPr>
          <w:p w:rsidR="003A4157" w:rsidRDefault="00BC3407">
            <w:pPr>
              <w:pStyle w:val="Compact"/>
            </w:pPr>
            <w:r>
              <w:t>SVM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092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365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1911" w:type="dxa"/>
          </w:tcPr>
          <w:p w:rsidR="003A4157" w:rsidRDefault="00BC3407">
            <w:pPr>
              <w:pStyle w:val="Compact"/>
            </w:pPr>
            <w:r>
              <w:t>Slow</w:t>
            </w:r>
          </w:p>
        </w:tc>
      </w:tr>
    </w:tbl>
    <w:p w:rsidR="003A4157" w:rsidRDefault="00BC3407">
      <w:pPr>
        <w:pStyle w:val="Heading3"/>
      </w:pPr>
      <w:bookmarkStart w:id="12" w:name="confusion-matrix"/>
      <w:bookmarkEnd w:id="11"/>
      <w:r>
        <w:t>4.2 Confusion Matrix</w:t>
      </w:r>
    </w:p>
    <w:p w:rsidR="00BC3407" w:rsidRPr="00BC3407" w:rsidRDefault="00BC3407" w:rsidP="00BC3407">
      <w:pPr>
        <w:pStyle w:val="FirstParagraph"/>
      </w:pPr>
      <w:r>
        <w:t>Confusion matrices were plotted for all models to visualize prediction accuracy. Random Forest showed the most accurate classification with minimal misclassification.</w:t>
      </w:r>
    </w:p>
    <w:p w:rsidR="003A4157" w:rsidRDefault="003A4157"/>
    <w:p w:rsidR="003A4157" w:rsidRDefault="00BC3407">
      <w:pPr>
        <w:pStyle w:val="Heading2"/>
      </w:pPr>
      <w:bookmarkStart w:id="13" w:name="comparative-analysis"/>
      <w:bookmarkEnd w:id="10"/>
      <w:bookmarkEnd w:id="12"/>
      <w:r>
        <w:t>5. Comparative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4"/>
        <w:gridCol w:w="2168"/>
        <w:gridCol w:w="2530"/>
        <w:gridCol w:w="1807"/>
        <w:gridCol w:w="1987"/>
      </w:tblGrid>
      <w:tr w:rsidR="003A4157" w:rsidTr="003A4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:rsidR="003A4157" w:rsidRDefault="00BC3407">
            <w:pPr>
              <w:pStyle w:val="Compact"/>
            </w:pPr>
            <w:r>
              <w:t>Model</w:t>
            </w:r>
          </w:p>
        </w:tc>
        <w:tc>
          <w:tcPr>
            <w:tcW w:w="1793" w:type="dxa"/>
          </w:tcPr>
          <w:p w:rsidR="003A4157" w:rsidRDefault="00BC3407">
            <w:pPr>
              <w:pStyle w:val="Compact"/>
            </w:pPr>
            <w:r>
              <w:t>Performance</w:t>
            </w:r>
          </w:p>
        </w:tc>
        <w:tc>
          <w:tcPr>
            <w:tcW w:w="2092" w:type="dxa"/>
          </w:tcPr>
          <w:p w:rsidR="003A4157" w:rsidRDefault="00BC3407">
            <w:pPr>
              <w:pStyle w:val="Compact"/>
            </w:pPr>
            <w:r>
              <w:t>Training Time</w:t>
            </w:r>
          </w:p>
        </w:tc>
        <w:tc>
          <w:tcPr>
            <w:tcW w:w="1494" w:type="dxa"/>
          </w:tcPr>
          <w:p w:rsidR="003A4157" w:rsidRDefault="00BC3407">
            <w:pPr>
              <w:pStyle w:val="Compact"/>
            </w:pPr>
            <w:r>
              <w:t>Strength</w:t>
            </w:r>
          </w:p>
        </w:tc>
        <w:tc>
          <w:tcPr>
            <w:tcW w:w="1643" w:type="dxa"/>
          </w:tcPr>
          <w:p w:rsidR="003A4157" w:rsidRDefault="00BC3407">
            <w:pPr>
              <w:pStyle w:val="Compact"/>
            </w:pPr>
            <w:r>
              <w:t>Limitation</w:t>
            </w:r>
          </w:p>
        </w:tc>
      </w:tr>
      <w:tr w:rsidR="003A4157">
        <w:tc>
          <w:tcPr>
            <w:tcW w:w="896" w:type="dxa"/>
          </w:tcPr>
          <w:p w:rsidR="003A4157" w:rsidRDefault="00BC3407">
            <w:pPr>
              <w:pStyle w:val="Compact"/>
            </w:pPr>
            <w:r>
              <w:t>Logistic Regression</w:t>
            </w:r>
          </w:p>
        </w:tc>
        <w:tc>
          <w:tcPr>
            <w:tcW w:w="1793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  <w:tc>
          <w:tcPr>
            <w:tcW w:w="2092" w:type="dxa"/>
          </w:tcPr>
          <w:p w:rsidR="003A4157" w:rsidRDefault="00BC3407">
            <w:pPr>
              <w:pStyle w:val="Compact"/>
            </w:pPr>
            <w:r>
              <w:t>Fast</w:t>
            </w:r>
          </w:p>
        </w:tc>
        <w:tc>
          <w:tcPr>
            <w:tcW w:w="1494" w:type="dxa"/>
          </w:tcPr>
          <w:p w:rsidR="003A4157" w:rsidRDefault="00BC3407">
            <w:pPr>
              <w:pStyle w:val="Compact"/>
            </w:pPr>
            <w:r>
              <w:t>Simple and efficient</w:t>
            </w:r>
          </w:p>
        </w:tc>
        <w:tc>
          <w:tcPr>
            <w:tcW w:w="1643" w:type="dxa"/>
          </w:tcPr>
          <w:p w:rsidR="003A4157" w:rsidRDefault="00BC3407">
            <w:pPr>
              <w:pStyle w:val="Compact"/>
            </w:pPr>
            <w:r>
              <w:t>Cannot handle complex patterns</w:t>
            </w:r>
          </w:p>
        </w:tc>
      </w:tr>
      <w:tr w:rsidR="003A4157">
        <w:tc>
          <w:tcPr>
            <w:tcW w:w="896" w:type="dxa"/>
          </w:tcPr>
          <w:p w:rsidR="003A4157" w:rsidRDefault="00BC3407">
            <w:pPr>
              <w:pStyle w:val="Compact"/>
            </w:pPr>
            <w:r>
              <w:t>Decision Tree</w:t>
            </w:r>
          </w:p>
        </w:tc>
        <w:tc>
          <w:tcPr>
            <w:tcW w:w="1793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2092" w:type="dxa"/>
          </w:tcPr>
          <w:p w:rsidR="003A4157" w:rsidRDefault="00BC3407">
            <w:pPr>
              <w:pStyle w:val="Compact"/>
            </w:pPr>
            <w:r>
              <w:t>Fast</w:t>
            </w:r>
          </w:p>
        </w:tc>
        <w:tc>
          <w:tcPr>
            <w:tcW w:w="1494" w:type="dxa"/>
          </w:tcPr>
          <w:p w:rsidR="003A4157" w:rsidRDefault="00BC3407">
            <w:pPr>
              <w:pStyle w:val="Compact"/>
            </w:pPr>
            <w:r>
              <w:t>Easy to interpret</w:t>
            </w:r>
          </w:p>
        </w:tc>
        <w:tc>
          <w:tcPr>
            <w:tcW w:w="1643" w:type="dxa"/>
          </w:tcPr>
          <w:p w:rsidR="003A4157" w:rsidRDefault="00BC3407">
            <w:pPr>
              <w:pStyle w:val="Compact"/>
            </w:pPr>
            <w:r>
              <w:t>Overfitting</w:t>
            </w:r>
          </w:p>
        </w:tc>
      </w:tr>
      <w:tr w:rsidR="003A4157">
        <w:tc>
          <w:tcPr>
            <w:tcW w:w="896" w:type="dxa"/>
          </w:tcPr>
          <w:p w:rsidR="003A4157" w:rsidRDefault="00BC3407">
            <w:pPr>
              <w:pStyle w:val="Compact"/>
            </w:pPr>
            <w:r>
              <w:t>Random Forest</w:t>
            </w:r>
          </w:p>
        </w:tc>
        <w:tc>
          <w:tcPr>
            <w:tcW w:w="1793" w:type="dxa"/>
          </w:tcPr>
          <w:p w:rsidR="003A4157" w:rsidRDefault="00BC3407">
            <w:pPr>
              <w:pStyle w:val="Compact"/>
            </w:pPr>
            <w:r>
              <w:t>Very High</w:t>
            </w:r>
          </w:p>
        </w:tc>
        <w:tc>
          <w:tcPr>
            <w:tcW w:w="2092" w:type="dxa"/>
          </w:tcPr>
          <w:p w:rsidR="003A4157" w:rsidRDefault="00BC3407">
            <w:pPr>
              <w:pStyle w:val="Compact"/>
            </w:pPr>
            <w:r>
              <w:t>Moderate</w:t>
            </w:r>
          </w:p>
        </w:tc>
        <w:tc>
          <w:tcPr>
            <w:tcW w:w="1494" w:type="dxa"/>
          </w:tcPr>
          <w:p w:rsidR="003A4157" w:rsidRDefault="00BC3407">
            <w:pPr>
              <w:pStyle w:val="Compact"/>
            </w:pPr>
            <w:r>
              <w:t>Reduces overfitting, high accuracy</w:t>
            </w:r>
          </w:p>
        </w:tc>
        <w:tc>
          <w:tcPr>
            <w:tcW w:w="1643" w:type="dxa"/>
          </w:tcPr>
          <w:p w:rsidR="003A4157" w:rsidRDefault="00BC3407">
            <w:pPr>
              <w:pStyle w:val="Compact"/>
            </w:pPr>
            <w:r>
              <w:t>Computationally intensive</w:t>
            </w:r>
          </w:p>
        </w:tc>
      </w:tr>
      <w:tr w:rsidR="003A4157">
        <w:tc>
          <w:tcPr>
            <w:tcW w:w="896" w:type="dxa"/>
          </w:tcPr>
          <w:p w:rsidR="003A4157" w:rsidRDefault="00BC3407">
            <w:pPr>
              <w:pStyle w:val="Compact"/>
            </w:pPr>
            <w:r>
              <w:t>SVM</w:t>
            </w:r>
          </w:p>
        </w:tc>
        <w:tc>
          <w:tcPr>
            <w:tcW w:w="1793" w:type="dxa"/>
          </w:tcPr>
          <w:p w:rsidR="003A4157" w:rsidRDefault="00BC3407">
            <w:pPr>
              <w:pStyle w:val="Compact"/>
            </w:pPr>
            <w:r>
              <w:t>High</w:t>
            </w:r>
          </w:p>
        </w:tc>
        <w:tc>
          <w:tcPr>
            <w:tcW w:w="2092" w:type="dxa"/>
          </w:tcPr>
          <w:p w:rsidR="003A4157" w:rsidRDefault="00BC3407">
            <w:pPr>
              <w:pStyle w:val="Compact"/>
            </w:pPr>
            <w:r>
              <w:t>Slow</w:t>
            </w:r>
          </w:p>
        </w:tc>
        <w:tc>
          <w:tcPr>
            <w:tcW w:w="1494" w:type="dxa"/>
          </w:tcPr>
          <w:p w:rsidR="003A4157" w:rsidRDefault="00BC3407">
            <w:pPr>
              <w:pStyle w:val="Compact"/>
            </w:pPr>
            <w:r>
              <w:t>Works well in high dimensions</w:t>
            </w:r>
          </w:p>
        </w:tc>
        <w:tc>
          <w:tcPr>
            <w:tcW w:w="1643" w:type="dxa"/>
          </w:tcPr>
          <w:p w:rsidR="003A4157" w:rsidRDefault="00BC3407">
            <w:pPr>
              <w:pStyle w:val="Compact"/>
            </w:pPr>
            <w:r>
              <w:t>Slow training, sensitive to tuning</w:t>
            </w:r>
          </w:p>
        </w:tc>
      </w:tr>
    </w:tbl>
    <w:p w:rsidR="003A4157" w:rsidRDefault="00BC3407">
      <w:pPr>
        <w:pStyle w:val="Heading3"/>
      </w:pPr>
      <w:bookmarkStart w:id="14" w:name="overfitting-analysis"/>
      <w:r>
        <w:t>Overfitting Analysis</w:t>
      </w:r>
    </w:p>
    <w:p w:rsidR="003A4157" w:rsidRDefault="00BC3407">
      <w:pPr>
        <w:pStyle w:val="Compact"/>
        <w:numPr>
          <w:ilvl w:val="0"/>
          <w:numId w:val="7"/>
        </w:numPr>
      </w:pPr>
      <w:r>
        <w:t>Decision Tree showed signs of overfitting</w:t>
      </w:r>
    </w:p>
    <w:p w:rsidR="003A4157" w:rsidRDefault="00BC3407">
      <w:pPr>
        <w:pStyle w:val="Compact"/>
        <w:numPr>
          <w:ilvl w:val="0"/>
          <w:numId w:val="7"/>
        </w:numPr>
      </w:pPr>
      <w:r>
        <w:t>Random Forest reduced overfitting using ensemble learning</w:t>
      </w:r>
    </w:p>
    <w:p w:rsidR="003A4157" w:rsidRDefault="00BC3407">
      <w:pPr>
        <w:pStyle w:val="Compact"/>
        <w:numPr>
          <w:ilvl w:val="0"/>
          <w:numId w:val="7"/>
        </w:numPr>
      </w:pPr>
      <w:r>
        <w:t>SVM generalized well but required more computation</w:t>
      </w:r>
    </w:p>
    <w:p w:rsidR="003A4157" w:rsidRDefault="003A4157"/>
    <w:p w:rsidR="003A4157" w:rsidRDefault="00BC3407">
      <w:pPr>
        <w:pStyle w:val="Heading2"/>
      </w:pPr>
      <w:bookmarkStart w:id="15" w:name="result-interpretation"/>
      <w:bookmarkEnd w:id="13"/>
      <w:bookmarkEnd w:id="14"/>
      <w:r>
        <w:lastRenderedPageBreak/>
        <w:t>6. Result Interp</w:t>
      </w:r>
      <w:r>
        <w:t>retation</w:t>
      </w:r>
    </w:p>
    <w:p w:rsidR="003A4157" w:rsidRDefault="00BC3407">
      <w:pPr>
        <w:pStyle w:val="FirstParagraph"/>
      </w:pPr>
      <w:r>
        <w:t>Random Forest performed the best due to:</w:t>
      </w:r>
    </w:p>
    <w:p w:rsidR="003A4157" w:rsidRDefault="00BC3407">
      <w:pPr>
        <w:pStyle w:val="Compact"/>
        <w:numPr>
          <w:ilvl w:val="0"/>
          <w:numId w:val="8"/>
        </w:numPr>
      </w:pPr>
      <w:r>
        <w:t>Ensemble learning approach</w:t>
      </w:r>
    </w:p>
    <w:p w:rsidR="003A4157" w:rsidRDefault="00BC3407">
      <w:pPr>
        <w:pStyle w:val="Compact"/>
        <w:numPr>
          <w:ilvl w:val="0"/>
          <w:numId w:val="8"/>
        </w:numPr>
      </w:pPr>
      <w:r>
        <w:t>Ability to capture complex patterns</w:t>
      </w:r>
    </w:p>
    <w:p w:rsidR="003A4157" w:rsidRDefault="00BC3407">
      <w:pPr>
        <w:pStyle w:val="Compact"/>
        <w:numPr>
          <w:ilvl w:val="0"/>
          <w:numId w:val="8"/>
        </w:numPr>
      </w:pPr>
      <w:r>
        <w:t>Reduced overfitting compared to Decision Tree</w:t>
      </w:r>
    </w:p>
    <w:p w:rsidR="003A4157" w:rsidRDefault="00BC3407">
      <w:pPr>
        <w:pStyle w:val="FirstParagraph"/>
      </w:pPr>
      <w:r>
        <w:t>The dataset contains non-linear relationships, making tree-based models more effective than linea</w:t>
      </w:r>
      <w:r>
        <w:t>r models like Logistic Regression.</w:t>
      </w:r>
    </w:p>
    <w:p w:rsidR="003A4157" w:rsidRDefault="003A4157"/>
    <w:p w:rsidR="003A4157" w:rsidRDefault="00BC3407">
      <w:pPr>
        <w:pStyle w:val="Heading2"/>
      </w:pPr>
      <w:bookmarkStart w:id="16" w:name="conclusion"/>
      <w:bookmarkEnd w:id="15"/>
      <w:r>
        <w:t>7. Conclusion</w:t>
      </w:r>
    </w:p>
    <w:p w:rsidR="003A4157" w:rsidRDefault="00BC3407">
      <w:pPr>
        <w:pStyle w:val="FirstParagraph"/>
      </w:pPr>
      <w:r>
        <w:t>This project successfully implemented and compared multiple machine learning algorithms for crop recommendation.</w:t>
      </w:r>
    </w:p>
    <w:p w:rsidR="003A4157" w:rsidRDefault="00BC3407">
      <w:pPr>
        <w:pStyle w:val="BodyText"/>
      </w:pPr>
      <w:r>
        <w:t>Key findings:</w:t>
      </w:r>
    </w:p>
    <w:p w:rsidR="003A4157" w:rsidRDefault="00BC3407">
      <w:pPr>
        <w:pStyle w:val="Compact"/>
        <w:numPr>
          <w:ilvl w:val="0"/>
          <w:numId w:val="9"/>
        </w:numPr>
      </w:pPr>
      <w:r>
        <w:t>Random Forest is the best-performing model</w:t>
      </w:r>
    </w:p>
    <w:p w:rsidR="003A4157" w:rsidRDefault="00BC3407">
      <w:pPr>
        <w:pStyle w:val="Compact"/>
        <w:numPr>
          <w:ilvl w:val="0"/>
          <w:numId w:val="9"/>
        </w:numPr>
      </w:pPr>
      <w:r>
        <w:t>Data preprocessing significantly improves model performance</w:t>
      </w:r>
    </w:p>
    <w:p w:rsidR="003A4157" w:rsidRDefault="00BC3407">
      <w:pPr>
        <w:pStyle w:val="Compact"/>
        <w:numPr>
          <w:ilvl w:val="0"/>
          <w:numId w:val="9"/>
        </w:numPr>
      </w:pPr>
      <w:r>
        <w:t>Ensemble methods outperform individual models</w:t>
      </w:r>
    </w:p>
    <w:p w:rsidR="003A4157" w:rsidRDefault="00BC3407">
      <w:pPr>
        <w:pStyle w:val="FirstParagraph"/>
      </w:pPr>
      <w:r>
        <w:t>Future improvements:</w:t>
      </w:r>
    </w:p>
    <w:p w:rsidR="003A4157" w:rsidRDefault="00BC3407">
      <w:pPr>
        <w:pStyle w:val="Compact"/>
        <w:numPr>
          <w:ilvl w:val="0"/>
          <w:numId w:val="10"/>
        </w:numPr>
      </w:pPr>
      <w:r>
        <w:t>Hyperparameter tuning</w:t>
      </w:r>
    </w:p>
    <w:p w:rsidR="003A4157" w:rsidRDefault="00BC3407">
      <w:pPr>
        <w:pStyle w:val="Compact"/>
        <w:numPr>
          <w:ilvl w:val="0"/>
          <w:numId w:val="10"/>
        </w:numPr>
      </w:pPr>
      <w:r>
        <w:t>Feature selection</w:t>
      </w:r>
    </w:p>
    <w:p w:rsidR="003A4157" w:rsidRDefault="00BC3407">
      <w:pPr>
        <w:pStyle w:val="Compact"/>
        <w:numPr>
          <w:ilvl w:val="0"/>
          <w:numId w:val="10"/>
        </w:numPr>
      </w:pPr>
      <w:r>
        <w:t>Use of deep learning models</w:t>
      </w:r>
    </w:p>
    <w:p w:rsidR="003A4157" w:rsidRDefault="00BC3407">
      <w:pPr>
        <w:pStyle w:val="Compact"/>
        <w:numPr>
          <w:ilvl w:val="0"/>
          <w:numId w:val="10"/>
        </w:numPr>
      </w:pPr>
      <w:r>
        <w:t>Deployment as a web application</w:t>
      </w:r>
    </w:p>
    <w:p w:rsidR="003A4157" w:rsidRDefault="003A4157"/>
    <w:p w:rsidR="003A4157" w:rsidRDefault="00BC3407">
      <w:pPr>
        <w:pStyle w:val="Heading2"/>
      </w:pPr>
      <w:bookmarkStart w:id="17" w:name="expected-learning-outcomes"/>
      <w:bookmarkEnd w:id="16"/>
      <w:r>
        <w:t>8. Expected Learning Outcom</w:t>
      </w:r>
      <w:r>
        <w:t>es</w:t>
      </w:r>
    </w:p>
    <w:p w:rsidR="003A4157" w:rsidRDefault="00BC3407">
      <w:pPr>
        <w:pStyle w:val="Compact"/>
        <w:numPr>
          <w:ilvl w:val="0"/>
          <w:numId w:val="11"/>
        </w:numPr>
      </w:pPr>
      <w:r>
        <w:t>Understanding of multiple ML algorithms</w:t>
      </w:r>
    </w:p>
    <w:p w:rsidR="003A4157" w:rsidRDefault="00BC3407">
      <w:pPr>
        <w:pStyle w:val="Compact"/>
        <w:numPr>
          <w:ilvl w:val="0"/>
          <w:numId w:val="11"/>
        </w:numPr>
      </w:pPr>
      <w:r>
        <w:t>Knowledge of preprocessing techniques</w:t>
      </w:r>
    </w:p>
    <w:p w:rsidR="003A4157" w:rsidRDefault="00BC3407">
      <w:pPr>
        <w:pStyle w:val="Compact"/>
        <w:numPr>
          <w:ilvl w:val="0"/>
          <w:numId w:val="11"/>
        </w:numPr>
      </w:pPr>
      <w:r>
        <w:t>Ability to evaluate and compare models</w:t>
      </w:r>
    </w:p>
    <w:p w:rsidR="003A4157" w:rsidRDefault="00BC3407">
      <w:pPr>
        <w:pStyle w:val="Compact"/>
        <w:numPr>
          <w:ilvl w:val="0"/>
          <w:numId w:val="11"/>
        </w:numPr>
      </w:pPr>
      <w:r>
        <w:t>Experience in building predictive systems</w:t>
      </w:r>
    </w:p>
    <w:p w:rsidR="003A4157" w:rsidRDefault="003A4157"/>
    <w:p w:rsidR="003A4157" w:rsidRDefault="00BC3407">
      <w:pPr>
        <w:pStyle w:val="Heading2"/>
      </w:pPr>
      <w:bookmarkStart w:id="18" w:name="references"/>
      <w:bookmarkEnd w:id="17"/>
      <w:r>
        <w:t>9. References</w:t>
      </w:r>
    </w:p>
    <w:p w:rsidR="003A4157" w:rsidRDefault="00BC3407">
      <w:pPr>
        <w:pStyle w:val="Compact"/>
        <w:numPr>
          <w:ilvl w:val="0"/>
          <w:numId w:val="12"/>
        </w:numPr>
      </w:pPr>
      <w:r>
        <w:t>Research papers on ML in agriculture</w:t>
      </w:r>
    </w:p>
    <w:p w:rsidR="003A4157" w:rsidRDefault="00BC3407">
      <w:pPr>
        <w:pStyle w:val="Compact"/>
        <w:numPr>
          <w:ilvl w:val="0"/>
          <w:numId w:val="12"/>
        </w:numPr>
      </w:pPr>
      <w:r>
        <w:t>Scikit-learn documentation</w:t>
      </w:r>
    </w:p>
    <w:p w:rsidR="003A4157" w:rsidRDefault="00BC3407">
      <w:pPr>
        <w:pStyle w:val="Compact"/>
        <w:numPr>
          <w:ilvl w:val="0"/>
          <w:numId w:val="12"/>
        </w:numPr>
      </w:pPr>
      <w:proofErr w:type="spellStart"/>
      <w:r>
        <w:t>Kaggle</w:t>
      </w:r>
      <w:proofErr w:type="spellEnd"/>
      <w:r>
        <w:t xml:space="preserve"> dataset resources</w:t>
      </w:r>
    </w:p>
    <w:p w:rsidR="00BC3407" w:rsidRDefault="00BC3407" w:rsidP="00BC3407">
      <w:pPr>
        <w:pStyle w:val="Compact"/>
      </w:pPr>
    </w:p>
    <w:p w:rsidR="00BC3407" w:rsidRDefault="00BC3407" w:rsidP="00BC3407">
      <w:pPr>
        <w:pStyle w:val="Compact"/>
      </w:pPr>
      <w:r>
        <w:t xml:space="preserve">                                                                                                              </w:t>
      </w:r>
      <w:bookmarkStart w:id="19" w:name="_GoBack"/>
      <w:bookmarkEnd w:id="0"/>
      <w:bookmarkEnd w:id="18"/>
      <w:bookmarkEnd w:id="19"/>
    </w:p>
    <w:sectPr w:rsidR="00BC34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33E40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527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CA6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A4157"/>
    <w:rsid w:val="003A4157"/>
    <w:rsid w:val="00BC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FDB4"/>
  <w15:docId w15:val="{50BCF775-2D39-4628-B4E2-6F50F363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Boya Shalini</cp:lastModifiedBy>
  <cp:revision>3</cp:revision>
  <dcterms:created xsi:type="dcterms:W3CDTF">2026-04-14T05:42:00Z</dcterms:created>
  <dcterms:modified xsi:type="dcterms:W3CDTF">2026-04-14T05:44:00Z</dcterms:modified>
</cp:coreProperties>
</file>