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2E19B7" w14:textId="3F648D62" w:rsidR="007C12C4" w:rsidRPr="00413085" w:rsidRDefault="00413085">
      <w:pPr>
        <w:rPr>
          <w:b/>
          <w:bCs/>
          <w:sz w:val="28"/>
          <w:szCs w:val="28"/>
          <w:lang w:val="en-US"/>
        </w:rPr>
      </w:pPr>
      <w:r w:rsidRPr="00413085">
        <w:rPr>
          <w:b/>
          <w:bCs/>
          <w:sz w:val="28"/>
          <w:szCs w:val="28"/>
          <w:lang w:val="en-US"/>
        </w:rPr>
        <w:t>Interprocedural</w:t>
      </w:r>
      <w:r w:rsidR="000F6D2F">
        <w:rPr>
          <w:b/>
          <w:bCs/>
          <w:sz w:val="28"/>
          <w:szCs w:val="28"/>
          <w:lang w:val="en-US"/>
        </w:rPr>
        <w:t>A</w:t>
      </w:r>
      <w:r w:rsidRPr="00413085">
        <w:rPr>
          <w:b/>
          <w:bCs/>
          <w:sz w:val="28"/>
          <w:szCs w:val="28"/>
          <w:lang w:val="en-US"/>
        </w:rPr>
        <w:t>nalysis.cpp</w:t>
      </w:r>
      <w:r>
        <w:rPr>
          <w:b/>
          <w:bCs/>
          <w:sz w:val="28"/>
          <w:szCs w:val="28"/>
          <w:lang w:val="en-US"/>
        </w:rPr>
        <w:t xml:space="preserve">                 --</w:t>
      </w:r>
      <w:r w:rsidRPr="00413085">
        <w:rPr>
          <w:b/>
          <w:bCs/>
          <w:sz w:val="28"/>
          <w:szCs w:val="28"/>
          <w:lang w:val="en-US"/>
        </w:rPr>
        <w:t xml:space="preserve">Class </w:t>
      </w:r>
      <w:proofErr w:type="spellStart"/>
      <w:r w:rsidRPr="00413085">
        <w:rPr>
          <w:b/>
          <w:bCs/>
          <w:sz w:val="28"/>
          <w:szCs w:val="28"/>
          <w:lang w:val="en-US"/>
        </w:rPr>
        <w:t>InterProceduralAnalysis</w:t>
      </w:r>
      <w:proofErr w:type="spellEnd"/>
      <w:r w:rsidRPr="00413085">
        <w:rPr>
          <w:b/>
          <w:bCs/>
          <w:sz w:val="28"/>
          <w:szCs w:val="28"/>
          <w:lang w:val="en-US"/>
        </w:rPr>
        <w:t>&lt;M,N,A&gt;</w:t>
      </w:r>
      <w:r>
        <w:rPr>
          <w:b/>
          <w:bCs/>
          <w:sz w:val="28"/>
          <w:szCs w:val="28"/>
          <w:lang w:val="en-US"/>
        </w:rPr>
        <w:t xml:space="preserve"> in soot</w:t>
      </w:r>
    </w:p>
    <w:p w14:paraId="701F7354" w14:textId="77777777" w:rsidR="00413085" w:rsidRDefault="00413085" w:rsidP="00413085">
      <w:pPr>
        <w:pStyle w:val="NormalWeb"/>
        <w:rPr>
          <w:color w:val="000000"/>
          <w:sz w:val="27"/>
          <w:szCs w:val="27"/>
        </w:rPr>
      </w:pPr>
      <w:r>
        <w:rPr>
          <w:color w:val="000000"/>
          <w:sz w:val="27"/>
          <w:szCs w:val="27"/>
        </w:rPr>
        <w:t xml:space="preserve">A generic inter-procedural analysis which is fully </w:t>
      </w:r>
      <w:proofErr w:type="gramStart"/>
      <w:r>
        <w:rPr>
          <w:color w:val="000000"/>
          <w:sz w:val="27"/>
          <w:szCs w:val="27"/>
        </w:rPr>
        <w:t>context-sensitive</w:t>
      </w:r>
      <w:proofErr w:type="gramEnd"/>
      <w:r>
        <w:rPr>
          <w:color w:val="000000"/>
          <w:sz w:val="27"/>
          <w:szCs w:val="27"/>
        </w:rPr>
        <w:t>.</w:t>
      </w:r>
    </w:p>
    <w:p w14:paraId="019849CB" w14:textId="77777777" w:rsidR="00413085" w:rsidRDefault="00413085" w:rsidP="00413085">
      <w:pPr>
        <w:pStyle w:val="NormalWeb"/>
        <w:rPr>
          <w:color w:val="000000"/>
          <w:sz w:val="27"/>
          <w:szCs w:val="27"/>
        </w:rPr>
      </w:pPr>
      <w:r>
        <w:rPr>
          <w:color w:val="000000"/>
          <w:sz w:val="27"/>
          <w:szCs w:val="27"/>
        </w:rPr>
        <w:t>This class is a base for forward and backward inter-procedural analysis classes. This inter-procedural analysis framework is fully context sensitive even in the presence of recursion and uses data flow values reaching a method to distinguish contexts.</w:t>
      </w:r>
    </w:p>
    <w:p w14:paraId="28ADFC89" w14:textId="64102EE2" w:rsidR="00413085" w:rsidRPr="009C69E3" w:rsidRDefault="00413085">
      <w:pPr>
        <w:rPr>
          <w:b/>
          <w:bCs/>
          <w:sz w:val="28"/>
          <w:szCs w:val="28"/>
          <w:lang w:val="en-US"/>
        </w:rPr>
      </w:pPr>
      <w:r w:rsidRPr="009C69E3">
        <w:rPr>
          <w:b/>
          <w:bCs/>
          <w:sz w:val="28"/>
          <w:szCs w:val="28"/>
          <w:lang w:val="en-US"/>
        </w:rPr>
        <w:t xml:space="preserve">Data structures (Defined in </w:t>
      </w:r>
      <w:proofErr w:type="spellStart"/>
      <w:r w:rsidRPr="009C69E3">
        <w:rPr>
          <w:b/>
          <w:bCs/>
          <w:sz w:val="28"/>
          <w:szCs w:val="28"/>
          <w:lang w:val="en-US"/>
        </w:rPr>
        <w:t>interprocedural_analysis.h</w:t>
      </w:r>
      <w:proofErr w:type="spellEnd"/>
      <w:r w:rsidRPr="009C69E3">
        <w:rPr>
          <w:b/>
          <w:bCs/>
          <w:sz w:val="28"/>
          <w:szCs w:val="28"/>
          <w:lang w:val="en-US"/>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27" w:type="dxa"/>
          <w:left w:w="27" w:type="dxa"/>
          <w:bottom w:w="27" w:type="dxa"/>
          <w:right w:w="27" w:type="dxa"/>
        </w:tblCellMar>
        <w:tblLook w:val="04A0" w:firstRow="1" w:lastRow="0" w:firstColumn="1" w:lastColumn="0" w:noHBand="0" w:noVBand="1"/>
        <w:tblDescription w:val=""/>
      </w:tblPr>
      <w:tblGrid>
        <w:gridCol w:w="4645"/>
        <w:gridCol w:w="5805"/>
      </w:tblGrid>
      <w:tr w:rsidR="00413085" w:rsidRPr="00413085" w14:paraId="3CDBD570" w14:textId="77777777" w:rsidTr="00413085">
        <w:trPr>
          <w:tblCellSpacing w:w="0" w:type="dxa"/>
        </w:trPr>
        <w:tc>
          <w:tcPr>
            <w:tcW w:w="2222" w:type="pct"/>
            <w:tcBorders>
              <w:top w:val="outset" w:sz="6" w:space="0" w:color="auto"/>
              <w:left w:val="outset" w:sz="6" w:space="0" w:color="auto"/>
              <w:bottom w:val="outset" w:sz="6" w:space="0" w:color="auto"/>
              <w:right w:val="outset" w:sz="6" w:space="0" w:color="auto"/>
            </w:tcBorders>
            <w:shd w:val="clear" w:color="auto" w:fill="FFFFFF"/>
            <w:hideMark/>
          </w:tcPr>
          <w:p w14:paraId="7220B9F9" w14:textId="77777777" w:rsidR="00413085" w:rsidRPr="00413085" w:rsidRDefault="00413085" w:rsidP="00413085">
            <w:pPr>
              <w:spacing w:after="0" w:line="240" w:lineRule="auto"/>
              <w:jc w:val="right"/>
              <w:rPr>
                <w:rFonts w:ascii="Times New Roman" w:eastAsia="Times New Roman" w:hAnsi="Times New Roman" w:cs="Times New Roman"/>
                <w:color w:val="000000"/>
                <w:sz w:val="27"/>
                <w:szCs w:val="27"/>
                <w:lang w:eastAsia="en-IN"/>
              </w:rPr>
            </w:pPr>
            <w:r w:rsidRPr="00413085">
              <w:rPr>
                <w:rFonts w:ascii="Courier New" w:eastAsia="Times New Roman" w:hAnsi="Courier New" w:cs="Courier New"/>
                <w:color w:val="000000"/>
                <w:sz w:val="20"/>
                <w:szCs w:val="20"/>
                <w:lang w:eastAsia="en-IN"/>
              </w:rPr>
              <w:t>protected  </w:t>
            </w:r>
            <w:hyperlink r:id="rId4" w:tooltip="class or interface in java.util" w:history="1">
              <w:r w:rsidRPr="00413085">
                <w:rPr>
                  <w:rFonts w:ascii="Courier New" w:eastAsia="Times New Roman" w:hAnsi="Courier New" w:cs="Courier New"/>
                  <w:color w:val="0000FF"/>
                  <w:sz w:val="20"/>
                  <w:szCs w:val="20"/>
                  <w:u w:val="single"/>
                  <w:lang w:eastAsia="en-IN"/>
                </w:rPr>
                <w:t>Map</w:t>
              </w:r>
            </w:hyperlink>
            <w:r w:rsidRPr="00413085">
              <w:rPr>
                <w:rFonts w:ascii="Courier New" w:eastAsia="Times New Roman" w:hAnsi="Courier New" w:cs="Courier New"/>
                <w:color w:val="000000"/>
                <w:sz w:val="20"/>
                <w:szCs w:val="20"/>
                <w:lang w:eastAsia="en-IN"/>
              </w:rPr>
              <w:t>&lt;</w:t>
            </w:r>
            <w:proofErr w:type="spellStart"/>
            <w:r w:rsidRPr="00413085">
              <w:rPr>
                <w:rFonts w:ascii="Courier New" w:eastAsia="Times New Roman" w:hAnsi="Courier New" w:cs="Courier New"/>
                <w:color w:val="000000"/>
                <w:sz w:val="20"/>
                <w:szCs w:val="20"/>
                <w:lang w:eastAsia="en-IN"/>
              </w:rPr>
              <w:fldChar w:fldCharType="begin"/>
            </w:r>
            <w:r w:rsidRPr="00413085">
              <w:rPr>
                <w:rFonts w:ascii="Courier New" w:eastAsia="Times New Roman" w:hAnsi="Courier New" w:cs="Courier New"/>
                <w:color w:val="000000"/>
                <w:sz w:val="20"/>
                <w:szCs w:val="20"/>
                <w:lang w:eastAsia="en-IN"/>
              </w:rPr>
              <w:instrText xml:space="preserve"> HYPERLINK "http://padhye.org/vasco/apidocs/vasco/InterProceduralAnalysis.html" \o "type parameter in InterProceduralAnalysis" </w:instrText>
            </w:r>
            <w:r w:rsidRPr="00413085">
              <w:rPr>
                <w:rFonts w:ascii="Courier New" w:eastAsia="Times New Roman" w:hAnsi="Courier New" w:cs="Courier New"/>
                <w:color w:val="000000"/>
                <w:sz w:val="20"/>
                <w:szCs w:val="20"/>
                <w:lang w:eastAsia="en-IN"/>
              </w:rPr>
              <w:fldChar w:fldCharType="separate"/>
            </w:r>
            <w:r w:rsidRPr="00413085">
              <w:rPr>
                <w:rFonts w:ascii="Courier New" w:eastAsia="Times New Roman" w:hAnsi="Courier New" w:cs="Courier New"/>
                <w:color w:val="0000FF"/>
                <w:sz w:val="20"/>
                <w:szCs w:val="20"/>
                <w:u w:val="single"/>
                <w:lang w:eastAsia="en-IN"/>
              </w:rPr>
              <w:t>M</w:t>
            </w:r>
            <w:r w:rsidRPr="00413085">
              <w:rPr>
                <w:rFonts w:ascii="Courier New" w:eastAsia="Times New Roman" w:hAnsi="Courier New" w:cs="Courier New"/>
                <w:color w:val="000000"/>
                <w:sz w:val="20"/>
                <w:szCs w:val="20"/>
                <w:lang w:eastAsia="en-IN"/>
              </w:rPr>
              <w:fldChar w:fldCharType="end"/>
            </w:r>
            <w:r w:rsidRPr="00413085">
              <w:rPr>
                <w:rFonts w:ascii="Courier New" w:eastAsia="Times New Roman" w:hAnsi="Courier New" w:cs="Courier New"/>
                <w:color w:val="000000"/>
                <w:sz w:val="20"/>
                <w:szCs w:val="20"/>
                <w:lang w:eastAsia="en-IN"/>
              </w:rPr>
              <w:t>,</w:t>
            </w:r>
            <w:hyperlink r:id="rId5" w:tooltip="class or interface in java.util" w:history="1">
              <w:r w:rsidRPr="00413085">
                <w:rPr>
                  <w:rFonts w:ascii="Courier New" w:eastAsia="Times New Roman" w:hAnsi="Courier New" w:cs="Courier New"/>
                  <w:color w:val="0000FF"/>
                  <w:sz w:val="20"/>
                  <w:szCs w:val="20"/>
                  <w:u w:val="single"/>
                  <w:lang w:eastAsia="en-IN"/>
                </w:rPr>
                <w:t>List</w:t>
              </w:r>
              <w:proofErr w:type="spellEnd"/>
            </w:hyperlink>
            <w:r w:rsidRPr="00413085">
              <w:rPr>
                <w:rFonts w:ascii="Courier New" w:eastAsia="Times New Roman" w:hAnsi="Courier New" w:cs="Courier New"/>
                <w:color w:val="000000"/>
                <w:sz w:val="20"/>
                <w:szCs w:val="20"/>
                <w:lang w:eastAsia="en-IN"/>
              </w:rPr>
              <w:t>&lt;</w:t>
            </w:r>
            <w:hyperlink r:id="rId6" w:tooltip="class in vasco" w:history="1">
              <w:r w:rsidRPr="00413085">
                <w:rPr>
                  <w:rFonts w:ascii="Courier New" w:eastAsia="Times New Roman" w:hAnsi="Courier New" w:cs="Courier New"/>
                  <w:color w:val="0000FF"/>
                  <w:sz w:val="20"/>
                  <w:szCs w:val="20"/>
                  <w:u w:val="single"/>
                  <w:lang w:eastAsia="en-IN"/>
                </w:rPr>
                <w:t>Context</w:t>
              </w:r>
            </w:hyperlink>
            <w:r w:rsidRPr="00413085">
              <w:rPr>
                <w:rFonts w:ascii="Courier New" w:eastAsia="Times New Roman" w:hAnsi="Courier New" w:cs="Courier New"/>
                <w:color w:val="000000"/>
                <w:sz w:val="20"/>
                <w:szCs w:val="20"/>
                <w:lang w:eastAsia="en-IN"/>
              </w:rPr>
              <w:t>&lt;</w:t>
            </w:r>
            <w:hyperlink r:id="rId7" w:tooltip="type parameter in InterProceduralAnalysis" w:history="1">
              <w:r w:rsidRPr="00413085">
                <w:rPr>
                  <w:rFonts w:ascii="Courier New" w:eastAsia="Times New Roman" w:hAnsi="Courier New" w:cs="Courier New"/>
                  <w:color w:val="0000FF"/>
                  <w:sz w:val="20"/>
                  <w:szCs w:val="20"/>
                  <w:u w:val="single"/>
                  <w:lang w:eastAsia="en-IN"/>
                </w:rPr>
                <w:t>M</w:t>
              </w:r>
            </w:hyperlink>
            <w:r w:rsidRPr="00413085">
              <w:rPr>
                <w:rFonts w:ascii="Courier New" w:eastAsia="Times New Roman" w:hAnsi="Courier New" w:cs="Courier New"/>
                <w:color w:val="000000"/>
                <w:sz w:val="20"/>
                <w:szCs w:val="20"/>
                <w:lang w:eastAsia="en-IN"/>
              </w:rPr>
              <w:t>,</w:t>
            </w:r>
            <w:hyperlink r:id="rId8" w:tooltip="type parameter in InterProceduralAnalysis" w:history="1">
              <w:r w:rsidRPr="00413085">
                <w:rPr>
                  <w:rFonts w:ascii="Courier New" w:eastAsia="Times New Roman" w:hAnsi="Courier New" w:cs="Courier New"/>
                  <w:color w:val="0000FF"/>
                  <w:sz w:val="20"/>
                  <w:szCs w:val="20"/>
                  <w:u w:val="single"/>
                  <w:lang w:eastAsia="en-IN"/>
                </w:rPr>
                <w:t>N</w:t>
              </w:r>
            </w:hyperlink>
            <w:r w:rsidRPr="00413085">
              <w:rPr>
                <w:rFonts w:ascii="Courier New" w:eastAsia="Times New Roman" w:hAnsi="Courier New" w:cs="Courier New"/>
                <w:color w:val="000000"/>
                <w:sz w:val="20"/>
                <w:szCs w:val="20"/>
                <w:lang w:eastAsia="en-IN"/>
              </w:rPr>
              <w:t>,</w:t>
            </w:r>
            <w:hyperlink r:id="rId9" w:tooltip="type parameter in InterProceduralAnalysis" w:history="1">
              <w:r w:rsidRPr="00413085">
                <w:rPr>
                  <w:rFonts w:ascii="Courier New" w:eastAsia="Times New Roman" w:hAnsi="Courier New" w:cs="Courier New"/>
                  <w:color w:val="0000FF"/>
                  <w:sz w:val="20"/>
                  <w:szCs w:val="20"/>
                  <w:u w:val="single"/>
                  <w:lang w:eastAsia="en-IN"/>
                </w:rPr>
                <w:t>A</w:t>
              </w:r>
            </w:hyperlink>
            <w:r w:rsidRPr="00413085">
              <w:rPr>
                <w:rFonts w:ascii="Courier New" w:eastAsia="Times New Roman" w:hAnsi="Courier New" w:cs="Courier New"/>
                <w:color w:val="000000"/>
                <w:sz w:val="20"/>
                <w:szCs w:val="20"/>
                <w:lang w:eastAsia="en-IN"/>
              </w:rPr>
              <w:t>&gt;&gt;&gt;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C8B7386" w14:textId="77777777" w:rsidR="00413085" w:rsidRPr="00413085" w:rsidRDefault="000F6D2F" w:rsidP="00413085">
            <w:pPr>
              <w:spacing w:after="0" w:line="240" w:lineRule="auto"/>
              <w:rPr>
                <w:rFonts w:ascii="Times New Roman" w:eastAsia="Times New Roman" w:hAnsi="Times New Roman" w:cs="Times New Roman"/>
                <w:color w:val="000000"/>
                <w:sz w:val="27"/>
                <w:szCs w:val="27"/>
                <w:lang w:eastAsia="en-IN"/>
              </w:rPr>
            </w:pPr>
            <w:hyperlink r:id="rId10" w:anchor="contexts" w:history="1">
              <w:r w:rsidR="00413085" w:rsidRPr="00413085">
                <w:rPr>
                  <w:rFonts w:ascii="Courier New" w:eastAsia="Times New Roman" w:hAnsi="Courier New" w:cs="Courier New"/>
                  <w:b/>
                  <w:bCs/>
                  <w:color w:val="0000FF"/>
                  <w:sz w:val="20"/>
                  <w:szCs w:val="20"/>
                  <w:u w:val="single"/>
                  <w:lang w:eastAsia="en-IN"/>
                </w:rPr>
                <w:t>contexts</w:t>
              </w:r>
            </w:hyperlink>
          </w:p>
        </w:tc>
      </w:tr>
    </w:tbl>
    <w:p w14:paraId="5BE3846B" w14:textId="7E5A99CC" w:rsidR="00413085" w:rsidRDefault="00413085">
      <w:pPr>
        <w:rPr>
          <w:rFonts w:ascii="Consolas" w:hAnsi="Consolas"/>
          <w:color w:val="24292E"/>
          <w:sz w:val="18"/>
          <w:szCs w:val="18"/>
          <w:shd w:val="clear" w:color="auto" w:fill="FFFFFF"/>
        </w:rPr>
      </w:pPr>
      <w:proofErr w:type="gramStart"/>
      <w:r>
        <w:rPr>
          <w:rFonts w:ascii="Consolas" w:hAnsi="Consolas"/>
          <w:color w:val="24292E"/>
          <w:sz w:val="18"/>
          <w:szCs w:val="18"/>
          <w:shd w:val="clear" w:color="auto" w:fill="FFFFFF"/>
        </w:rPr>
        <w:t>std::</w:t>
      </w:r>
      <w:proofErr w:type="spellStart"/>
      <w:proofErr w:type="gramEnd"/>
      <w:r>
        <w:rPr>
          <w:rFonts w:ascii="Consolas" w:hAnsi="Consolas"/>
          <w:color w:val="24292E"/>
          <w:sz w:val="18"/>
          <w:szCs w:val="18"/>
          <w:shd w:val="clear" w:color="auto" w:fill="FFFFFF"/>
        </w:rPr>
        <w:t>unordered_map</w:t>
      </w:r>
      <w:proofErr w:type="spellEnd"/>
      <w:r>
        <w:rPr>
          <w:rFonts w:ascii="Consolas" w:hAnsi="Consolas"/>
          <w:color w:val="24292E"/>
          <w:sz w:val="18"/>
          <w:szCs w:val="18"/>
          <w:shd w:val="clear" w:color="auto" w:fill="FFFFFF"/>
        </w:rPr>
        <w:t>&lt;M, std::vector&lt;std::</w:t>
      </w:r>
      <w:proofErr w:type="spellStart"/>
      <w:r>
        <w:rPr>
          <w:rFonts w:ascii="Consolas" w:hAnsi="Consolas"/>
          <w:color w:val="24292E"/>
          <w:sz w:val="18"/>
          <w:szCs w:val="18"/>
          <w:shd w:val="clear" w:color="auto" w:fill="FFFFFF"/>
        </w:rPr>
        <w:t>reference_wrapper</w:t>
      </w:r>
      <w:proofErr w:type="spellEnd"/>
      <w:r>
        <w:rPr>
          <w:rFonts w:ascii="Consolas" w:hAnsi="Consolas"/>
          <w:color w:val="24292E"/>
          <w:sz w:val="18"/>
          <w:szCs w:val="18"/>
          <w:shd w:val="clear" w:color="auto" w:fill="FFFFFF"/>
        </w:rPr>
        <w:t>&lt;Context&lt;M, N, A&gt;&gt;&gt;&gt; contexts;</w:t>
      </w:r>
    </w:p>
    <w:p w14:paraId="74CB0FDB" w14:textId="23D444C6" w:rsidR="00413085" w:rsidRDefault="00413085">
      <w:pPr>
        <w:rPr>
          <w:color w:val="000000"/>
          <w:sz w:val="27"/>
          <w:szCs w:val="27"/>
          <w:shd w:val="clear" w:color="auto" w:fill="FFFFFF"/>
        </w:rPr>
      </w:pPr>
      <w:r>
        <w:rPr>
          <w:color w:val="000000"/>
          <w:sz w:val="27"/>
          <w:szCs w:val="27"/>
          <w:shd w:val="clear" w:color="auto" w:fill="FFFFFF"/>
        </w:rPr>
        <w:t>A mapping from methods to a list of contexts for quick lookups.</w:t>
      </w:r>
    </w:p>
    <w:p w14:paraId="215F2D1C" w14:textId="77777777" w:rsidR="00413085" w:rsidRDefault="00413085">
      <w:pPr>
        <w:rPr>
          <w:color w:val="000000"/>
          <w:sz w:val="27"/>
          <w:szCs w:val="27"/>
          <w:shd w:val="clear" w:color="auto" w:fill="FFFFFF"/>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27" w:type="dxa"/>
          <w:left w:w="27" w:type="dxa"/>
          <w:bottom w:w="27" w:type="dxa"/>
          <w:right w:w="27" w:type="dxa"/>
        </w:tblCellMar>
        <w:tblLook w:val="04A0" w:firstRow="1" w:lastRow="0" w:firstColumn="1" w:lastColumn="0" w:noHBand="0" w:noVBand="1"/>
        <w:tblDescription w:val=""/>
      </w:tblPr>
      <w:tblGrid>
        <w:gridCol w:w="4885"/>
        <w:gridCol w:w="5565"/>
      </w:tblGrid>
      <w:tr w:rsidR="00413085" w:rsidRPr="00413085" w14:paraId="67702209" w14:textId="77777777" w:rsidTr="00413085">
        <w:trPr>
          <w:tblCellSpacing w:w="0" w:type="dxa"/>
        </w:trPr>
        <w:tc>
          <w:tcPr>
            <w:tcW w:w="2337" w:type="pct"/>
            <w:tcBorders>
              <w:top w:val="outset" w:sz="6" w:space="0" w:color="auto"/>
              <w:left w:val="outset" w:sz="6" w:space="0" w:color="auto"/>
              <w:bottom w:val="outset" w:sz="6" w:space="0" w:color="auto"/>
              <w:right w:val="outset" w:sz="6" w:space="0" w:color="auto"/>
            </w:tcBorders>
            <w:shd w:val="clear" w:color="auto" w:fill="FFFFFF"/>
            <w:hideMark/>
          </w:tcPr>
          <w:p w14:paraId="115ED55A" w14:textId="77777777" w:rsidR="00413085" w:rsidRPr="00413085" w:rsidRDefault="00413085" w:rsidP="00413085">
            <w:pPr>
              <w:spacing w:after="0" w:line="240" w:lineRule="auto"/>
              <w:jc w:val="right"/>
              <w:rPr>
                <w:rFonts w:ascii="Times New Roman" w:eastAsia="Times New Roman" w:hAnsi="Times New Roman" w:cs="Times New Roman"/>
                <w:color w:val="000000"/>
                <w:sz w:val="27"/>
                <w:szCs w:val="27"/>
                <w:lang w:eastAsia="en-IN"/>
              </w:rPr>
            </w:pPr>
            <w:r w:rsidRPr="00413085">
              <w:rPr>
                <w:rFonts w:ascii="Courier New" w:eastAsia="Times New Roman" w:hAnsi="Courier New" w:cs="Courier New"/>
                <w:color w:val="000000"/>
                <w:sz w:val="20"/>
                <w:szCs w:val="20"/>
                <w:lang w:eastAsia="en-IN"/>
              </w:rPr>
              <w:t>protected  </w:t>
            </w:r>
            <w:proofErr w:type="spellStart"/>
            <w:r w:rsidRPr="00413085">
              <w:rPr>
                <w:rFonts w:ascii="Courier New" w:eastAsia="Times New Roman" w:hAnsi="Courier New" w:cs="Courier New"/>
                <w:color w:val="000000"/>
                <w:sz w:val="20"/>
                <w:szCs w:val="20"/>
                <w:lang w:eastAsia="en-IN"/>
              </w:rPr>
              <w:fldChar w:fldCharType="begin"/>
            </w:r>
            <w:r w:rsidRPr="00413085">
              <w:rPr>
                <w:rFonts w:ascii="Courier New" w:eastAsia="Times New Roman" w:hAnsi="Courier New" w:cs="Courier New"/>
                <w:color w:val="000000"/>
                <w:sz w:val="20"/>
                <w:szCs w:val="20"/>
                <w:lang w:eastAsia="en-IN"/>
              </w:rPr>
              <w:instrText xml:space="preserve"> HYPERLINK "http://padhye.org/vasco/apidocs/vasco/ContextTransitionTable.html" \o "class in vasco" </w:instrText>
            </w:r>
            <w:r w:rsidRPr="00413085">
              <w:rPr>
                <w:rFonts w:ascii="Courier New" w:eastAsia="Times New Roman" w:hAnsi="Courier New" w:cs="Courier New"/>
                <w:color w:val="000000"/>
                <w:sz w:val="20"/>
                <w:szCs w:val="20"/>
                <w:lang w:eastAsia="en-IN"/>
              </w:rPr>
              <w:fldChar w:fldCharType="separate"/>
            </w:r>
            <w:r w:rsidRPr="00413085">
              <w:rPr>
                <w:rFonts w:ascii="Courier New" w:eastAsia="Times New Roman" w:hAnsi="Courier New" w:cs="Courier New"/>
                <w:color w:val="0000FF"/>
                <w:sz w:val="20"/>
                <w:szCs w:val="20"/>
                <w:u w:val="single"/>
                <w:lang w:eastAsia="en-IN"/>
              </w:rPr>
              <w:t>ContextTransitionTable</w:t>
            </w:r>
            <w:proofErr w:type="spellEnd"/>
            <w:r w:rsidRPr="00413085">
              <w:rPr>
                <w:rFonts w:ascii="Courier New" w:eastAsia="Times New Roman" w:hAnsi="Courier New" w:cs="Courier New"/>
                <w:color w:val="000000"/>
                <w:sz w:val="20"/>
                <w:szCs w:val="20"/>
                <w:lang w:eastAsia="en-IN"/>
              </w:rPr>
              <w:fldChar w:fldCharType="end"/>
            </w:r>
            <w:r w:rsidRPr="00413085">
              <w:rPr>
                <w:rFonts w:ascii="Courier New" w:eastAsia="Times New Roman" w:hAnsi="Courier New" w:cs="Courier New"/>
                <w:color w:val="000000"/>
                <w:sz w:val="20"/>
                <w:szCs w:val="20"/>
                <w:lang w:eastAsia="en-IN"/>
              </w:rPr>
              <w:t>&lt;</w:t>
            </w:r>
            <w:hyperlink r:id="rId11" w:tooltip="type parameter in InterProceduralAnalysis" w:history="1">
              <w:r w:rsidRPr="00413085">
                <w:rPr>
                  <w:rFonts w:ascii="Courier New" w:eastAsia="Times New Roman" w:hAnsi="Courier New" w:cs="Courier New"/>
                  <w:color w:val="0000FF"/>
                  <w:sz w:val="20"/>
                  <w:szCs w:val="20"/>
                  <w:u w:val="single"/>
                  <w:lang w:eastAsia="en-IN"/>
                </w:rPr>
                <w:t>M</w:t>
              </w:r>
            </w:hyperlink>
            <w:r w:rsidRPr="00413085">
              <w:rPr>
                <w:rFonts w:ascii="Courier New" w:eastAsia="Times New Roman" w:hAnsi="Courier New" w:cs="Courier New"/>
                <w:color w:val="000000"/>
                <w:sz w:val="20"/>
                <w:szCs w:val="20"/>
                <w:lang w:eastAsia="en-IN"/>
              </w:rPr>
              <w:t>,</w:t>
            </w:r>
            <w:hyperlink r:id="rId12" w:tooltip="type parameter in InterProceduralAnalysis" w:history="1">
              <w:r w:rsidRPr="00413085">
                <w:rPr>
                  <w:rFonts w:ascii="Courier New" w:eastAsia="Times New Roman" w:hAnsi="Courier New" w:cs="Courier New"/>
                  <w:color w:val="0000FF"/>
                  <w:sz w:val="20"/>
                  <w:szCs w:val="20"/>
                  <w:u w:val="single"/>
                  <w:lang w:eastAsia="en-IN"/>
                </w:rPr>
                <w:t>N</w:t>
              </w:r>
            </w:hyperlink>
            <w:r w:rsidRPr="00413085">
              <w:rPr>
                <w:rFonts w:ascii="Courier New" w:eastAsia="Times New Roman" w:hAnsi="Courier New" w:cs="Courier New"/>
                <w:color w:val="000000"/>
                <w:sz w:val="20"/>
                <w:szCs w:val="20"/>
                <w:lang w:eastAsia="en-IN"/>
              </w:rPr>
              <w:t>,</w:t>
            </w:r>
            <w:hyperlink r:id="rId13" w:tooltip="type parameter in InterProceduralAnalysis" w:history="1">
              <w:r w:rsidRPr="00413085">
                <w:rPr>
                  <w:rFonts w:ascii="Courier New" w:eastAsia="Times New Roman" w:hAnsi="Courier New" w:cs="Courier New"/>
                  <w:color w:val="0000FF"/>
                  <w:sz w:val="20"/>
                  <w:szCs w:val="20"/>
                  <w:u w:val="single"/>
                  <w:lang w:eastAsia="en-IN"/>
                </w:rPr>
                <w:t>A</w:t>
              </w:r>
            </w:hyperlink>
            <w:r w:rsidRPr="00413085">
              <w:rPr>
                <w:rFonts w:ascii="Courier New" w:eastAsia="Times New Roman" w:hAnsi="Courier New" w:cs="Courier New"/>
                <w:color w:val="000000"/>
                <w:sz w:val="20"/>
                <w:szCs w:val="20"/>
                <w:lang w:eastAsia="en-IN"/>
              </w:rPr>
              <w:t>&gt;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E2B8A93" w14:textId="77777777" w:rsidR="00413085" w:rsidRPr="00413085" w:rsidRDefault="000F6D2F" w:rsidP="00413085">
            <w:pPr>
              <w:spacing w:after="0" w:line="240" w:lineRule="auto"/>
              <w:rPr>
                <w:rFonts w:ascii="Times New Roman" w:eastAsia="Times New Roman" w:hAnsi="Times New Roman" w:cs="Times New Roman"/>
                <w:color w:val="000000"/>
                <w:sz w:val="27"/>
                <w:szCs w:val="27"/>
                <w:lang w:eastAsia="en-IN"/>
              </w:rPr>
            </w:pPr>
            <w:hyperlink r:id="rId14" w:anchor="contextTransitions" w:history="1">
              <w:proofErr w:type="spellStart"/>
              <w:r w:rsidR="00413085" w:rsidRPr="00413085">
                <w:rPr>
                  <w:rFonts w:ascii="Courier New" w:eastAsia="Times New Roman" w:hAnsi="Courier New" w:cs="Courier New"/>
                  <w:b/>
                  <w:bCs/>
                  <w:color w:val="0000FF"/>
                  <w:sz w:val="20"/>
                  <w:szCs w:val="20"/>
                  <w:u w:val="single"/>
                  <w:lang w:eastAsia="en-IN"/>
                </w:rPr>
                <w:t>contextTransitions</w:t>
              </w:r>
              <w:proofErr w:type="spellEnd"/>
            </w:hyperlink>
          </w:p>
        </w:tc>
      </w:tr>
    </w:tbl>
    <w:p w14:paraId="752A3E31" w14:textId="693668F9" w:rsidR="00413085" w:rsidRDefault="00413085">
      <w:pPr>
        <w:rPr>
          <w:rFonts w:ascii="Consolas" w:hAnsi="Consolas"/>
          <w:color w:val="24292E"/>
          <w:sz w:val="18"/>
          <w:szCs w:val="18"/>
          <w:shd w:val="clear" w:color="auto" w:fill="FFFFFF"/>
        </w:rPr>
      </w:pPr>
      <w:proofErr w:type="spellStart"/>
      <w:r>
        <w:rPr>
          <w:rFonts w:ascii="Consolas" w:hAnsi="Consolas"/>
          <w:color w:val="24292E"/>
          <w:sz w:val="18"/>
          <w:szCs w:val="18"/>
          <w:shd w:val="clear" w:color="auto" w:fill="FFFFFF"/>
        </w:rPr>
        <w:t>ContextTransitionTable</w:t>
      </w:r>
      <w:proofErr w:type="spellEnd"/>
      <w:r>
        <w:rPr>
          <w:rFonts w:ascii="Consolas" w:hAnsi="Consolas"/>
          <w:color w:val="24292E"/>
          <w:sz w:val="18"/>
          <w:szCs w:val="18"/>
          <w:shd w:val="clear" w:color="auto" w:fill="FFFFFF"/>
        </w:rPr>
        <w:t xml:space="preserve">&lt;M, N, A&gt; </w:t>
      </w:r>
      <w:proofErr w:type="spellStart"/>
      <w:r>
        <w:rPr>
          <w:rFonts w:ascii="Consolas" w:hAnsi="Consolas"/>
          <w:color w:val="24292E"/>
          <w:sz w:val="18"/>
          <w:szCs w:val="18"/>
          <w:shd w:val="clear" w:color="auto" w:fill="FFFFFF"/>
        </w:rPr>
        <w:t>context_</w:t>
      </w:r>
      <w:proofErr w:type="gramStart"/>
      <w:r>
        <w:rPr>
          <w:rFonts w:ascii="Consolas" w:hAnsi="Consolas"/>
          <w:color w:val="24292E"/>
          <w:sz w:val="18"/>
          <w:szCs w:val="18"/>
          <w:shd w:val="clear" w:color="auto" w:fill="FFFFFF"/>
        </w:rPr>
        <w:t>transitions</w:t>
      </w:r>
      <w:proofErr w:type="spellEnd"/>
      <w:r>
        <w:rPr>
          <w:rFonts w:ascii="Consolas" w:hAnsi="Consolas"/>
          <w:color w:val="24292E"/>
          <w:sz w:val="18"/>
          <w:szCs w:val="18"/>
          <w:shd w:val="clear" w:color="auto" w:fill="FFFFFF"/>
        </w:rPr>
        <w:t>;</w:t>
      </w:r>
      <w:proofErr w:type="gramEnd"/>
    </w:p>
    <w:p w14:paraId="67661403" w14:textId="3D50373F" w:rsidR="00413085" w:rsidRDefault="00413085">
      <w:pPr>
        <w:rPr>
          <w:color w:val="000000"/>
          <w:sz w:val="27"/>
          <w:szCs w:val="27"/>
          <w:shd w:val="clear" w:color="auto" w:fill="FFFFFF"/>
        </w:rPr>
      </w:pPr>
      <w:r>
        <w:rPr>
          <w:color w:val="000000"/>
          <w:sz w:val="27"/>
          <w:szCs w:val="27"/>
          <w:shd w:val="clear" w:color="auto" w:fill="FFFFFF"/>
        </w:rPr>
        <w:t>A record of transitions from calling context and call-site to called method and called context.</w:t>
      </w:r>
    </w:p>
    <w:p w14:paraId="496431B8" w14:textId="5B524218" w:rsidR="00413085" w:rsidRDefault="00413085">
      <w:pPr>
        <w:rPr>
          <w:b/>
          <w:bCs/>
          <w:lang w:val="en-US"/>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27" w:type="dxa"/>
          <w:left w:w="27" w:type="dxa"/>
          <w:bottom w:w="27" w:type="dxa"/>
          <w:right w:w="27" w:type="dxa"/>
        </w:tblCellMar>
        <w:tblLook w:val="04A0" w:firstRow="1" w:lastRow="0" w:firstColumn="1" w:lastColumn="0" w:noHBand="0" w:noVBand="1"/>
        <w:tblDescription w:val=""/>
      </w:tblPr>
      <w:tblGrid>
        <w:gridCol w:w="4765"/>
        <w:gridCol w:w="5685"/>
      </w:tblGrid>
      <w:tr w:rsidR="00413085" w:rsidRPr="00413085" w14:paraId="53819022" w14:textId="77777777" w:rsidTr="00413085">
        <w:trPr>
          <w:tblCellSpacing w:w="0" w:type="dxa"/>
        </w:trPr>
        <w:tc>
          <w:tcPr>
            <w:tcW w:w="2280" w:type="pct"/>
            <w:tcBorders>
              <w:top w:val="outset" w:sz="6" w:space="0" w:color="auto"/>
              <w:left w:val="outset" w:sz="6" w:space="0" w:color="auto"/>
              <w:bottom w:val="outset" w:sz="6" w:space="0" w:color="auto"/>
              <w:right w:val="outset" w:sz="6" w:space="0" w:color="auto"/>
            </w:tcBorders>
            <w:shd w:val="clear" w:color="auto" w:fill="FFFFFF"/>
            <w:hideMark/>
          </w:tcPr>
          <w:p w14:paraId="24B2D5BD" w14:textId="77777777" w:rsidR="00413085" w:rsidRPr="00413085" w:rsidRDefault="00413085" w:rsidP="00413085">
            <w:pPr>
              <w:spacing w:after="0" w:line="240" w:lineRule="auto"/>
              <w:jc w:val="right"/>
              <w:rPr>
                <w:rFonts w:ascii="Times New Roman" w:eastAsia="Times New Roman" w:hAnsi="Times New Roman" w:cs="Times New Roman"/>
                <w:color w:val="000000"/>
                <w:sz w:val="27"/>
                <w:szCs w:val="27"/>
                <w:lang w:eastAsia="en-IN"/>
              </w:rPr>
            </w:pPr>
            <w:r w:rsidRPr="00413085">
              <w:rPr>
                <w:rFonts w:ascii="Courier New" w:eastAsia="Times New Roman" w:hAnsi="Courier New" w:cs="Courier New"/>
                <w:color w:val="000000"/>
                <w:sz w:val="20"/>
                <w:szCs w:val="20"/>
                <w:lang w:eastAsia="en-IN"/>
              </w:rPr>
              <w:t>protected  </w:t>
            </w:r>
            <w:proofErr w:type="spellStart"/>
            <w:r w:rsidRPr="00413085">
              <w:rPr>
                <w:rFonts w:ascii="Courier New" w:eastAsia="Times New Roman" w:hAnsi="Courier New" w:cs="Courier New"/>
                <w:color w:val="000000"/>
                <w:sz w:val="20"/>
                <w:szCs w:val="20"/>
                <w:lang w:eastAsia="en-IN"/>
              </w:rPr>
              <w:fldChar w:fldCharType="begin"/>
            </w:r>
            <w:r w:rsidRPr="00413085">
              <w:rPr>
                <w:rFonts w:ascii="Courier New" w:eastAsia="Times New Roman" w:hAnsi="Courier New" w:cs="Courier New"/>
                <w:color w:val="000000"/>
                <w:sz w:val="20"/>
                <w:szCs w:val="20"/>
                <w:lang w:eastAsia="en-IN"/>
              </w:rPr>
              <w:instrText xml:space="preserve"> HYPERLINK "http://download.oracle.com/javase/6/docs/api/java/util/NavigableSet.html?is-external=true" \o "class or interface in java.util" </w:instrText>
            </w:r>
            <w:r w:rsidRPr="00413085">
              <w:rPr>
                <w:rFonts w:ascii="Courier New" w:eastAsia="Times New Roman" w:hAnsi="Courier New" w:cs="Courier New"/>
                <w:color w:val="000000"/>
                <w:sz w:val="20"/>
                <w:szCs w:val="20"/>
                <w:lang w:eastAsia="en-IN"/>
              </w:rPr>
              <w:fldChar w:fldCharType="separate"/>
            </w:r>
            <w:r w:rsidRPr="00413085">
              <w:rPr>
                <w:rFonts w:ascii="Courier New" w:eastAsia="Times New Roman" w:hAnsi="Courier New" w:cs="Courier New"/>
                <w:color w:val="0000FF"/>
                <w:sz w:val="20"/>
                <w:szCs w:val="20"/>
                <w:u w:val="single"/>
                <w:lang w:eastAsia="en-IN"/>
              </w:rPr>
              <w:t>NavigableSet</w:t>
            </w:r>
            <w:proofErr w:type="spellEnd"/>
            <w:r w:rsidRPr="00413085">
              <w:rPr>
                <w:rFonts w:ascii="Courier New" w:eastAsia="Times New Roman" w:hAnsi="Courier New" w:cs="Courier New"/>
                <w:color w:val="000000"/>
                <w:sz w:val="20"/>
                <w:szCs w:val="20"/>
                <w:lang w:eastAsia="en-IN"/>
              </w:rPr>
              <w:fldChar w:fldCharType="end"/>
            </w:r>
            <w:r w:rsidRPr="00413085">
              <w:rPr>
                <w:rFonts w:ascii="Courier New" w:eastAsia="Times New Roman" w:hAnsi="Courier New" w:cs="Courier New"/>
                <w:color w:val="000000"/>
                <w:sz w:val="20"/>
                <w:szCs w:val="20"/>
                <w:lang w:eastAsia="en-IN"/>
              </w:rPr>
              <w:t>&lt;</w:t>
            </w:r>
            <w:hyperlink r:id="rId15" w:tooltip="class in vasco" w:history="1">
              <w:r w:rsidRPr="00413085">
                <w:rPr>
                  <w:rFonts w:ascii="Courier New" w:eastAsia="Times New Roman" w:hAnsi="Courier New" w:cs="Courier New"/>
                  <w:color w:val="0000FF"/>
                  <w:sz w:val="20"/>
                  <w:szCs w:val="20"/>
                  <w:u w:val="single"/>
                  <w:lang w:eastAsia="en-IN"/>
                </w:rPr>
                <w:t>Context</w:t>
              </w:r>
            </w:hyperlink>
            <w:r w:rsidRPr="00413085">
              <w:rPr>
                <w:rFonts w:ascii="Courier New" w:eastAsia="Times New Roman" w:hAnsi="Courier New" w:cs="Courier New"/>
                <w:color w:val="000000"/>
                <w:sz w:val="20"/>
                <w:szCs w:val="20"/>
                <w:lang w:eastAsia="en-IN"/>
              </w:rPr>
              <w:t>&lt;</w:t>
            </w:r>
            <w:hyperlink r:id="rId16" w:tooltip="type parameter in InterProceduralAnalysis" w:history="1">
              <w:r w:rsidRPr="00413085">
                <w:rPr>
                  <w:rFonts w:ascii="Courier New" w:eastAsia="Times New Roman" w:hAnsi="Courier New" w:cs="Courier New"/>
                  <w:color w:val="0000FF"/>
                  <w:sz w:val="20"/>
                  <w:szCs w:val="20"/>
                  <w:u w:val="single"/>
                  <w:lang w:eastAsia="en-IN"/>
                </w:rPr>
                <w:t>M</w:t>
              </w:r>
            </w:hyperlink>
            <w:r w:rsidRPr="00413085">
              <w:rPr>
                <w:rFonts w:ascii="Courier New" w:eastAsia="Times New Roman" w:hAnsi="Courier New" w:cs="Courier New"/>
                <w:color w:val="000000"/>
                <w:sz w:val="20"/>
                <w:szCs w:val="20"/>
                <w:lang w:eastAsia="en-IN"/>
              </w:rPr>
              <w:t>,</w:t>
            </w:r>
            <w:hyperlink r:id="rId17" w:tooltip="type parameter in InterProceduralAnalysis" w:history="1">
              <w:r w:rsidRPr="00413085">
                <w:rPr>
                  <w:rFonts w:ascii="Courier New" w:eastAsia="Times New Roman" w:hAnsi="Courier New" w:cs="Courier New"/>
                  <w:color w:val="0000FF"/>
                  <w:sz w:val="20"/>
                  <w:szCs w:val="20"/>
                  <w:u w:val="single"/>
                  <w:lang w:eastAsia="en-IN"/>
                </w:rPr>
                <w:t>N</w:t>
              </w:r>
            </w:hyperlink>
            <w:r w:rsidRPr="00413085">
              <w:rPr>
                <w:rFonts w:ascii="Courier New" w:eastAsia="Times New Roman" w:hAnsi="Courier New" w:cs="Courier New"/>
                <w:color w:val="000000"/>
                <w:sz w:val="20"/>
                <w:szCs w:val="20"/>
                <w:lang w:eastAsia="en-IN"/>
              </w:rPr>
              <w:t>,</w:t>
            </w:r>
            <w:hyperlink r:id="rId18" w:tooltip="type parameter in InterProceduralAnalysis" w:history="1">
              <w:r w:rsidRPr="00413085">
                <w:rPr>
                  <w:rFonts w:ascii="Courier New" w:eastAsia="Times New Roman" w:hAnsi="Courier New" w:cs="Courier New"/>
                  <w:color w:val="0000FF"/>
                  <w:sz w:val="20"/>
                  <w:szCs w:val="20"/>
                  <w:u w:val="single"/>
                  <w:lang w:eastAsia="en-IN"/>
                </w:rPr>
                <w:t>A</w:t>
              </w:r>
            </w:hyperlink>
            <w:r w:rsidRPr="00413085">
              <w:rPr>
                <w:rFonts w:ascii="Courier New" w:eastAsia="Times New Roman" w:hAnsi="Courier New" w:cs="Courier New"/>
                <w:color w:val="000000"/>
                <w:sz w:val="20"/>
                <w:szCs w:val="20"/>
                <w:lang w:eastAsia="en-IN"/>
              </w:rPr>
              <w:t>&gt;&gt;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BBE6DA7" w14:textId="77777777" w:rsidR="00413085" w:rsidRPr="00413085" w:rsidRDefault="000F6D2F" w:rsidP="00413085">
            <w:pPr>
              <w:spacing w:after="0" w:line="240" w:lineRule="auto"/>
              <w:rPr>
                <w:rFonts w:ascii="Times New Roman" w:eastAsia="Times New Roman" w:hAnsi="Times New Roman" w:cs="Times New Roman"/>
                <w:color w:val="000000"/>
                <w:sz w:val="27"/>
                <w:szCs w:val="27"/>
                <w:lang w:eastAsia="en-IN"/>
              </w:rPr>
            </w:pPr>
            <w:hyperlink r:id="rId19" w:anchor="worklist" w:history="1">
              <w:r w:rsidR="00413085" w:rsidRPr="00413085">
                <w:rPr>
                  <w:rFonts w:ascii="Courier New" w:eastAsia="Times New Roman" w:hAnsi="Courier New" w:cs="Courier New"/>
                  <w:b/>
                  <w:bCs/>
                  <w:color w:val="0000FF"/>
                  <w:sz w:val="20"/>
                  <w:szCs w:val="20"/>
                  <w:u w:val="single"/>
                  <w:lang w:eastAsia="en-IN"/>
                </w:rPr>
                <w:t>worklist</w:t>
              </w:r>
            </w:hyperlink>
          </w:p>
        </w:tc>
      </w:tr>
    </w:tbl>
    <w:p w14:paraId="255560C3" w14:textId="576DF287" w:rsidR="00B54DE9" w:rsidRDefault="00B54DE9">
      <w:pPr>
        <w:rPr>
          <w:rFonts w:ascii="Consolas" w:hAnsi="Consolas"/>
          <w:color w:val="24292E"/>
          <w:sz w:val="18"/>
          <w:szCs w:val="18"/>
          <w:shd w:val="clear" w:color="auto" w:fill="FFFFFF"/>
        </w:rPr>
      </w:pPr>
      <w:proofErr w:type="gramStart"/>
      <w:r>
        <w:rPr>
          <w:rFonts w:ascii="Consolas" w:hAnsi="Consolas"/>
          <w:color w:val="24292E"/>
          <w:sz w:val="18"/>
          <w:szCs w:val="18"/>
          <w:shd w:val="clear" w:color="auto" w:fill="FFFFFF"/>
        </w:rPr>
        <w:t>std::</w:t>
      </w:r>
      <w:proofErr w:type="gramEnd"/>
      <w:r>
        <w:rPr>
          <w:rFonts w:ascii="Consolas" w:hAnsi="Consolas"/>
          <w:color w:val="24292E"/>
          <w:sz w:val="18"/>
          <w:szCs w:val="18"/>
          <w:shd w:val="clear" w:color="auto" w:fill="FFFFFF"/>
        </w:rPr>
        <w:t>vector&lt;std::</w:t>
      </w:r>
      <w:proofErr w:type="spellStart"/>
      <w:r>
        <w:rPr>
          <w:rFonts w:ascii="Consolas" w:hAnsi="Consolas"/>
          <w:color w:val="24292E"/>
          <w:sz w:val="18"/>
          <w:szCs w:val="18"/>
          <w:shd w:val="clear" w:color="auto" w:fill="FFFFFF"/>
        </w:rPr>
        <w:t>reference_wrapper</w:t>
      </w:r>
      <w:proofErr w:type="spellEnd"/>
      <w:r>
        <w:rPr>
          <w:rFonts w:ascii="Consolas" w:hAnsi="Consolas"/>
          <w:color w:val="24292E"/>
          <w:sz w:val="18"/>
          <w:szCs w:val="18"/>
          <w:shd w:val="clear" w:color="auto" w:fill="FFFFFF"/>
        </w:rPr>
        <w:t xml:space="preserve">&lt;Context&lt;M, N, A&gt;&gt;&gt; </w:t>
      </w:r>
      <w:proofErr w:type="spellStart"/>
      <w:r>
        <w:rPr>
          <w:rFonts w:ascii="Consolas" w:hAnsi="Consolas"/>
          <w:color w:val="24292E"/>
          <w:sz w:val="18"/>
          <w:szCs w:val="18"/>
          <w:shd w:val="clear" w:color="auto" w:fill="FFFFFF"/>
        </w:rPr>
        <w:t>workList</w:t>
      </w:r>
      <w:proofErr w:type="spellEnd"/>
      <w:r>
        <w:rPr>
          <w:rFonts w:ascii="Consolas" w:hAnsi="Consolas"/>
          <w:color w:val="24292E"/>
          <w:sz w:val="18"/>
          <w:szCs w:val="18"/>
          <w:shd w:val="clear" w:color="auto" w:fill="FFFFFF"/>
        </w:rPr>
        <w:t>;</w:t>
      </w:r>
    </w:p>
    <w:p w14:paraId="7053F17C" w14:textId="3FD68FBF" w:rsidR="00413085" w:rsidRDefault="00413085">
      <w:pPr>
        <w:rPr>
          <w:color w:val="000000"/>
          <w:sz w:val="27"/>
          <w:szCs w:val="27"/>
          <w:shd w:val="clear" w:color="auto" w:fill="FFFFFF"/>
        </w:rPr>
      </w:pPr>
      <w:r>
        <w:rPr>
          <w:color w:val="000000"/>
          <w:sz w:val="27"/>
          <w:szCs w:val="27"/>
          <w:shd w:val="clear" w:color="auto" w:fill="FFFFFF"/>
        </w:rPr>
        <w:t xml:space="preserve">A </w:t>
      </w:r>
      <w:proofErr w:type="gramStart"/>
      <w:r>
        <w:rPr>
          <w:color w:val="000000"/>
          <w:sz w:val="27"/>
          <w:szCs w:val="27"/>
          <w:shd w:val="clear" w:color="auto" w:fill="FFFFFF"/>
        </w:rPr>
        <w:t>work-list</w:t>
      </w:r>
      <w:proofErr w:type="gramEnd"/>
      <w:r>
        <w:rPr>
          <w:color w:val="000000"/>
          <w:sz w:val="27"/>
          <w:szCs w:val="27"/>
          <w:shd w:val="clear" w:color="auto" w:fill="FFFFFF"/>
        </w:rPr>
        <w:t xml:space="preserve"> of contexts to process.</w:t>
      </w:r>
    </w:p>
    <w:p w14:paraId="50EB2C03" w14:textId="6904403C" w:rsidR="00413085" w:rsidRDefault="00413085">
      <w:pPr>
        <w:rPr>
          <w:color w:val="000000"/>
          <w:sz w:val="27"/>
          <w:szCs w:val="27"/>
          <w:shd w:val="clear" w:color="auto" w:fill="FFFFFF"/>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27" w:type="dxa"/>
          <w:left w:w="27" w:type="dxa"/>
          <w:bottom w:w="27" w:type="dxa"/>
          <w:right w:w="27" w:type="dxa"/>
        </w:tblCellMar>
        <w:tblLook w:val="04A0" w:firstRow="1" w:lastRow="0" w:firstColumn="1" w:lastColumn="0" w:noHBand="0" w:noVBand="1"/>
        <w:tblDescription w:val=""/>
      </w:tblPr>
      <w:tblGrid>
        <w:gridCol w:w="2245"/>
        <w:gridCol w:w="8205"/>
      </w:tblGrid>
      <w:tr w:rsidR="00413085" w:rsidRPr="00413085" w14:paraId="0FF203F7" w14:textId="77777777" w:rsidTr="00413085">
        <w:trPr>
          <w:tblCellSpacing w:w="0" w:type="dxa"/>
        </w:trPr>
        <w:tc>
          <w:tcPr>
            <w:tcW w:w="1074" w:type="pct"/>
            <w:tcBorders>
              <w:top w:val="outset" w:sz="6" w:space="0" w:color="auto"/>
              <w:left w:val="outset" w:sz="6" w:space="0" w:color="auto"/>
              <w:bottom w:val="outset" w:sz="6" w:space="0" w:color="auto"/>
              <w:right w:val="outset" w:sz="6" w:space="0" w:color="auto"/>
            </w:tcBorders>
            <w:shd w:val="clear" w:color="auto" w:fill="FFFFFF"/>
            <w:hideMark/>
          </w:tcPr>
          <w:p w14:paraId="59FFCE16" w14:textId="77777777" w:rsidR="00413085" w:rsidRPr="00413085" w:rsidRDefault="00413085" w:rsidP="00413085">
            <w:pPr>
              <w:spacing w:after="0" w:line="240" w:lineRule="auto"/>
              <w:jc w:val="right"/>
              <w:rPr>
                <w:rFonts w:ascii="Times New Roman" w:eastAsia="Times New Roman" w:hAnsi="Times New Roman" w:cs="Times New Roman"/>
                <w:color w:val="000000"/>
                <w:sz w:val="27"/>
                <w:szCs w:val="27"/>
                <w:lang w:eastAsia="en-IN"/>
              </w:rPr>
            </w:pPr>
            <w:proofErr w:type="gramStart"/>
            <w:r w:rsidRPr="00413085">
              <w:rPr>
                <w:rFonts w:ascii="Courier New" w:eastAsia="Times New Roman" w:hAnsi="Courier New" w:cs="Courier New"/>
                <w:color w:val="000000"/>
                <w:sz w:val="20"/>
                <w:szCs w:val="20"/>
                <w:lang w:eastAsia="en-IN"/>
              </w:rPr>
              <w:t>protected  </w:t>
            </w:r>
            <w:proofErr w:type="spellStart"/>
            <w:r w:rsidRPr="00413085">
              <w:rPr>
                <w:rFonts w:ascii="Courier New" w:eastAsia="Times New Roman" w:hAnsi="Courier New" w:cs="Courier New"/>
                <w:color w:val="000000"/>
                <w:sz w:val="20"/>
                <w:szCs w:val="20"/>
                <w:lang w:eastAsia="en-IN"/>
              </w:rPr>
              <w:t>boolean</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592130F" w14:textId="77777777" w:rsidR="00413085" w:rsidRPr="00413085" w:rsidRDefault="000F6D2F" w:rsidP="00413085">
            <w:pPr>
              <w:spacing w:after="0" w:line="240" w:lineRule="auto"/>
              <w:rPr>
                <w:rFonts w:ascii="Times New Roman" w:eastAsia="Times New Roman" w:hAnsi="Times New Roman" w:cs="Times New Roman"/>
                <w:color w:val="000000"/>
                <w:sz w:val="27"/>
                <w:szCs w:val="27"/>
                <w:lang w:eastAsia="en-IN"/>
              </w:rPr>
            </w:pPr>
            <w:hyperlink r:id="rId20" w:anchor="reverse" w:history="1">
              <w:r w:rsidR="00413085" w:rsidRPr="00413085">
                <w:rPr>
                  <w:rFonts w:ascii="Courier New" w:eastAsia="Times New Roman" w:hAnsi="Courier New" w:cs="Courier New"/>
                  <w:b/>
                  <w:bCs/>
                  <w:color w:val="0000FF"/>
                  <w:sz w:val="20"/>
                  <w:szCs w:val="20"/>
                  <w:u w:val="single"/>
                  <w:lang w:eastAsia="en-IN"/>
                </w:rPr>
                <w:t>reverse</w:t>
              </w:r>
            </w:hyperlink>
          </w:p>
        </w:tc>
      </w:tr>
    </w:tbl>
    <w:p w14:paraId="63B4A8DD" w14:textId="77777777" w:rsidR="00413085" w:rsidRPr="00413085" w:rsidRDefault="00413085" w:rsidP="00413085">
      <w:pPr>
        <w:rPr>
          <w:rStyle w:val="SubtleEmphasis"/>
          <w:lang w:val="en-US"/>
        </w:rPr>
      </w:pPr>
      <w:r w:rsidRPr="00413085">
        <w:rPr>
          <w:rStyle w:val="SubtleEmphasis"/>
          <w:lang w:val="en-US"/>
        </w:rPr>
        <w:t>public:</w:t>
      </w:r>
    </w:p>
    <w:p w14:paraId="5068C6CB" w14:textId="4B8B8BDC" w:rsidR="00413085" w:rsidRPr="00413085" w:rsidRDefault="00413085" w:rsidP="00413085">
      <w:pPr>
        <w:rPr>
          <w:rStyle w:val="SubtleEmphasis"/>
          <w:lang w:val="en-US"/>
        </w:rPr>
      </w:pPr>
      <w:r w:rsidRPr="00413085">
        <w:rPr>
          <w:rStyle w:val="SubtleEmphasis"/>
          <w:lang w:val="en-US"/>
        </w:rPr>
        <w:t xml:space="preserve">    </w:t>
      </w:r>
      <w:proofErr w:type="spellStart"/>
      <w:proofErr w:type="gramStart"/>
      <w:r w:rsidRPr="00413085">
        <w:rPr>
          <w:rStyle w:val="SubtleEmphasis"/>
          <w:lang w:val="en-US"/>
        </w:rPr>
        <w:t>InterProceduralAnalysis</w:t>
      </w:r>
      <w:proofErr w:type="spellEnd"/>
      <w:r w:rsidRPr="00413085">
        <w:rPr>
          <w:rStyle w:val="SubtleEmphasis"/>
          <w:lang w:val="en-US"/>
        </w:rPr>
        <w:t>(</w:t>
      </w:r>
      <w:proofErr w:type="gramEnd"/>
      <w:r w:rsidRPr="00413085">
        <w:rPr>
          <w:rStyle w:val="SubtleEmphasis"/>
          <w:lang w:val="en-US"/>
        </w:rPr>
        <w:t>bool reverse): reverse(reverse) { }</w:t>
      </w:r>
    </w:p>
    <w:p w14:paraId="534D1F2B" w14:textId="21300E6D" w:rsidR="00413085" w:rsidRDefault="00413085">
      <w:pPr>
        <w:rPr>
          <w:color w:val="000000"/>
          <w:sz w:val="27"/>
          <w:szCs w:val="27"/>
          <w:shd w:val="clear" w:color="auto" w:fill="FFFFFF"/>
        </w:rPr>
      </w:pPr>
      <w:r>
        <w:rPr>
          <w:rStyle w:val="HTMLTypewriter"/>
          <w:rFonts w:eastAsiaTheme="minorHAnsi"/>
          <w:color w:val="000000"/>
          <w:shd w:val="clear" w:color="auto" w:fill="FFFFFF"/>
        </w:rPr>
        <w:t>true</w:t>
      </w:r>
      <w:r>
        <w:rPr>
          <w:color w:val="000000"/>
          <w:sz w:val="27"/>
          <w:szCs w:val="27"/>
          <w:shd w:val="clear" w:color="auto" w:fill="FFFFFF"/>
        </w:rPr>
        <w:t> if the direction of analysis is backward, or </w:t>
      </w:r>
      <w:r>
        <w:rPr>
          <w:rStyle w:val="HTMLTypewriter"/>
          <w:rFonts w:eastAsiaTheme="minorHAnsi"/>
          <w:color w:val="000000"/>
          <w:shd w:val="clear" w:color="auto" w:fill="FFFFFF"/>
        </w:rPr>
        <w:t>false</w:t>
      </w:r>
      <w:r>
        <w:rPr>
          <w:color w:val="000000"/>
          <w:sz w:val="27"/>
          <w:szCs w:val="27"/>
          <w:shd w:val="clear" w:color="auto" w:fill="FFFFFF"/>
        </w:rPr>
        <w:t> if it is forward.</w:t>
      </w:r>
    </w:p>
    <w:p w14:paraId="4BA642BD" w14:textId="445B3004" w:rsidR="00413085" w:rsidRDefault="00413085">
      <w:pPr>
        <w:rPr>
          <w:color w:val="000000"/>
          <w:sz w:val="27"/>
          <w:szCs w:val="27"/>
          <w:shd w:val="clear" w:color="auto" w:fill="FFFFFF"/>
        </w:rPr>
      </w:pPr>
    </w:p>
    <w:p w14:paraId="794DDDBF" w14:textId="03B5DD7C" w:rsidR="00413085" w:rsidRPr="00893FD1" w:rsidRDefault="00413085">
      <w:pPr>
        <w:rPr>
          <w:b/>
          <w:bCs/>
          <w:color w:val="000000"/>
          <w:sz w:val="28"/>
          <w:szCs w:val="28"/>
          <w:shd w:val="clear" w:color="auto" w:fill="FFFFFF"/>
        </w:rPr>
      </w:pPr>
      <w:r w:rsidRPr="00893FD1">
        <w:rPr>
          <w:b/>
          <w:bCs/>
          <w:color w:val="000000"/>
          <w:sz w:val="28"/>
          <w:szCs w:val="28"/>
          <w:shd w:val="clear" w:color="auto" w:fill="FFFFFF"/>
        </w:rPr>
        <w:t xml:space="preserve">Functions: soot vs </w:t>
      </w:r>
      <w:proofErr w:type="spellStart"/>
      <w:r w:rsidRPr="00893FD1">
        <w:rPr>
          <w:b/>
          <w:bCs/>
          <w:color w:val="000000"/>
          <w:sz w:val="28"/>
          <w:szCs w:val="28"/>
          <w:shd w:val="clear" w:color="auto" w:fill="FFFFFF"/>
        </w:rPr>
        <w:t>llvm</w:t>
      </w:r>
      <w:proofErr w:type="spellEnd"/>
      <w:r w:rsidRPr="00893FD1">
        <w:rPr>
          <w:b/>
          <w:bCs/>
          <w:color w:val="000000"/>
          <w:sz w:val="28"/>
          <w:szCs w:val="28"/>
          <w:shd w:val="clear" w:color="auto" w:fill="FFFFFF"/>
        </w:rPr>
        <w:t>:</w:t>
      </w:r>
    </w:p>
    <w:p w14:paraId="146840CE" w14:textId="7E8AE80A" w:rsidR="00413085" w:rsidRDefault="00413085">
      <w:pPr>
        <w:rPr>
          <w:color w:val="000000"/>
          <w:sz w:val="27"/>
          <w:szCs w:val="27"/>
          <w:shd w:val="clear" w:color="auto" w:fill="FFFFFF"/>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27" w:type="dxa"/>
          <w:left w:w="27" w:type="dxa"/>
          <w:bottom w:w="27" w:type="dxa"/>
          <w:right w:w="27" w:type="dxa"/>
        </w:tblCellMar>
        <w:tblLook w:val="04A0" w:firstRow="1" w:lastRow="0" w:firstColumn="1" w:lastColumn="0" w:noHBand="0" w:noVBand="1"/>
        <w:tblDescription w:val=""/>
      </w:tblPr>
      <w:tblGrid>
        <w:gridCol w:w="2485"/>
        <w:gridCol w:w="7965"/>
      </w:tblGrid>
      <w:tr w:rsidR="00413085" w:rsidRPr="00413085" w14:paraId="4048AB37" w14:textId="77777777" w:rsidTr="00413085">
        <w:trPr>
          <w:tblCellSpacing w:w="0" w:type="dxa"/>
        </w:trPr>
        <w:tc>
          <w:tcPr>
            <w:tcW w:w="1189" w:type="pct"/>
            <w:tcBorders>
              <w:top w:val="outset" w:sz="6" w:space="0" w:color="auto"/>
              <w:left w:val="outset" w:sz="6" w:space="0" w:color="auto"/>
              <w:bottom w:val="outset" w:sz="6" w:space="0" w:color="auto"/>
              <w:right w:val="outset" w:sz="6" w:space="0" w:color="auto"/>
            </w:tcBorders>
            <w:shd w:val="clear" w:color="auto" w:fill="FFFFFF"/>
            <w:hideMark/>
          </w:tcPr>
          <w:p w14:paraId="7FB0CF8D" w14:textId="77777777" w:rsidR="00413085" w:rsidRPr="00413085" w:rsidRDefault="000F6D2F" w:rsidP="00413085">
            <w:pPr>
              <w:spacing w:after="0" w:line="240" w:lineRule="auto"/>
              <w:jc w:val="right"/>
              <w:rPr>
                <w:rFonts w:ascii="Times New Roman" w:eastAsia="Times New Roman" w:hAnsi="Times New Roman" w:cs="Times New Roman"/>
                <w:color w:val="000000"/>
                <w:sz w:val="27"/>
                <w:szCs w:val="27"/>
                <w:lang w:eastAsia="en-IN"/>
              </w:rPr>
            </w:pPr>
            <w:hyperlink r:id="rId21" w:tooltip="class or interface in java.util" w:history="1">
              <w:r w:rsidR="00413085" w:rsidRPr="00413085">
                <w:rPr>
                  <w:rFonts w:ascii="Courier New" w:eastAsia="Times New Roman" w:hAnsi="Courier New" w:cs="Courier New"/>
                  <w:color w:val="0000FF"/>
                  <w:sz w:val="20"/>
                  <w:szCs w:val="20"/>
                  <w:u w:val="single"/>
                  <w:lang w:eastAsia="en-IN"/>
                </w:rPr>
                <w:t>Set</w:t>
              </w:r>
            </w:hyperlink>
            <w:r w:rsidR="00413085" w:rsidRPr="00413085">
              <w:rPr>
                <w:rFonts w:ascii="Courier New" w:eastAsia="Times New Roman" w:hAnsi="Courier New" w:cs="Courier New"/>
                <w:color w:val="000000"/>
                <w:sz w:val="20"/>
                <w:szCs w:val="20"/>
                <w:lang w:eastAsia="en-IN"/>
              </w:rPr>
              <w:t>&lt;</w:t>
            </w:r>
            <w:proofErr w:type="spellStart"/>
            <w:r w:rsidR="00413085" w:rsidRPr="00413085">
              <w:rPr>
                <w:rFonts w:ascii="Courier New" w:eastAsia="Times New Roman" w:hAnsi="Courier New" w:cs="Courier New"/>
                <w:color w:val="000000"/>
                <w:sz w:val="20"/>
                <w:szCs w:val="20"/>
                <w:lang w:eastAsia="en-IN"/>
              </w:rPr>
              <w:fldChar w:fldCharType="begin"/>
            </w:r>
            <w:r w:rsidR="00413085" w:rsidRPr="00413085">
              <w:rPr>
                <w:rFonts w:ascii="Courier New" w:eastAsia="Times New Roman" w:hAnsi="Courier New" w:cs="Courier New"/>
                <w:color w:val="000000"/>
                <w:sz w:val="20"/>
                <w:szCs w:val="20"/>
                <w:lang w:eastAsia="en-IN"/>
              </w:rPr>
              <w:instrText xml:space="preserve"> HYPERLINK "http://padhye.org/vasco/apidocs/vasco/CallSite.html" \o "class in vasco" </w:instrText>
            </w:r>
            <w:r w:rsidR="00413085" w:rsidRPr="00413085">
              <w:rPr>
                <w:rFonts w:ascii="Courier New" w:eastAsia="Times New Roman" w:hAnsi="Courier New" w:cs="Courier New"/>
                <w:color w:val="000000"/>
                <w:sz w:val="20"/>
                <w:szCs w:val="20"/>
                <w:lang w:eastAsia="en-IN"/>
              </w:rPr>
              <w:fldChar w:fldCharType="separate"/>
            </w:r>
            <w:r w:rsidR="00413085" w:rsidRPr="00413085">
              <w:rPr>
                <w:rFonts w:ascii="Courier New" w:eastAsia="Times New Roman" w:hAnsi="Courier New" w:cs="Courier New"/>
                <w:color w:val="0000FF"/>
                <w:sz w:val="20"/>
                <w:szCs w:val="20"/>
                <w:u w:val="single"/>
                <w:lang w:eastAsia="en-IN"/>
              </w:rPr>
              <w:t>CallSite</w:t>
            </w:r>
            <w:proofErr w:type="spellEnd"/>
            <w:r w:rsidR="00413085" w:rsidRPr="00413085">
              <w:rPr>
                <w:rFonts w:ascii="Courier New" w:eastAsia="Times New Roman" w:hAnsi="Courier New" w:cs="Courier New"/>
                <w:color w:val="000000"/>
                <w:sz w:val="20"/>
                <w:szCs w:val="20"/>
                <w:lang w:eastAsia="en-IN"/>
              </w:rPr>
              <w:fldChar w:fldCharType="end"/>
            </w:r>
            <w:r w:rsidR="00413085" w:rsidRPr="00413085">
              <w:rPr>
                <w:rFonts w:ascii="Courier New" w:eastAsia="Times New Roman" w:hAnsi="Courier New" w:cs="Courier New"/>
                <w:color w:val="000000"/>
                <w:sz w:val="20"/>
                <w:szCs w:val="20"/>
                <w:lang w:eastAsia="en-IN"/>
              </w:rPr>
              <w:t>&lt;</w:t>
            </w:r>
            <w:hyperlink r:id="rId22" w:tooltip="type parameter in InterProceduralAnalysis" w:history="1">
              <w:r w:rsidR="00413085" w:rsidRPr="00413085">
                <w:rPr>
                  <w:rFonts w:ascii="Courier New" w:eastAsia="Times New Roman" w:hAnsi="Courier New" w:cs="Courier New"/>
                  <w:color w:val="0000FF"/>
                  <w:sz w:val="20"/>
                  <w:szCs w:val="20"/>
                  <w:u w:val="single"/>
                  <w:lang w:eastAsia="en-IN"/>
                </w:rPr>
                <w:t>M</w:t>
              </w:r>
            </w:hyperlink>
            <w:r w:rsidR="00413085" w:rsidRPr="00413085">
              <w:rPr>
                <w:rFonts w:ascii="Courier New" w:eastAsia="Times New Roman" w:hAnsi="Courier New" w:cs="Courier New"/>
                <w:color w:val="000000"/>
                <w:sz w:val="20"/>
                <w:szCs w:val="20"/>
                <w:lang w:eastAsia="en-IN"/>
              </w:rPr>
              <w:t>,</w:t>
            </w:r>
            <w:hyperlink r:id="rId23" w:tooltip="type parameter in InterProceduralAnalysis" w:history="1">
              <w:r w:rsidR="00413085" w:rsidRPr="00413085">
                <w:rPr>
                  <w:rFonts w:ascii="Courier New" w:eastAsia="Times New Roman" w:hAnsi="Courier New" w:cs="Courier New"/>
                  <w:color w:val="0000FF"/>
                  <w:sz w:val="20"/>
                  <w:szCs w:val="20"/>
                  <w:u w:val="single"/>
                  <w:lang w:eastAsia="en-IN"/>
                </w:rPr>
                <w:t>N</w:t>
              </w:r>
            </w:hyperlink>
            <w:r w:rsidR="00413085" w:rsidRPr="00413085">
              <w:rPr>
                <w:rFonts w:ascii="Courier New" w:eastAsia="Times New Roman" w:hAnsi="Courier New" w:cs="Courier New"/>
                <w:color w:val="000000"/>
                <w:sz w:val="20"/>
                <w:szCs w:val="20"/>
                <w:lang w:eastAsia="en-IN"/>
              </w:rPr>
              <w:t>,</w:t>
            </w:r>
            <w:hyperlink r:id="rId24" w:tooltip="type parameter in InterProceduralAnalysis" w:history="1">
              <w:r w:rsidR="00413085" w:rsidRPr="00413085">
                <w:rPr>
                  <w:rFonts w:ascii="Courier New" w:eastAsia="Times New Roman" w:hAnsi="Courier New" w:cs="Courier New"/>
                  <w:color w:val="0000FF"/>
                  <w:sz w:val="20"/>
                  <w:szCs w:val="20"/>
                  <w:u w:val="single"/>
                  <w:lang w:eastAsia="en-IN"/>
                </w:rPr>
                <w:t>A</w:t>
              </w:r>
            </w:hyperlink>
            <w:r w:rsidR="00413085" w:rsidRPr="00413085">
              <w:rPr>
                <w:rFonts w:ascii="Courier New" w:eastAsia="Times New Roman" w:hAnsi="Courier New" w:cs="Courier New"/>
                <w:color w:val="000000"/>
                <w:sz w:val="20"/>
                <w:szCs w:val="20"/>
                <w:lang w:eastAsia="en-IN"/>
              </w:rPr>
              <w:t>&gt;&gt;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D1741EB" w14:textId="77777777" w:rsidR="00413085" w:rsidRPr="00413085" w:rsidRDefault="000F6D2F" w:rsidP="00413085">
            <w:pPr>
              <w:spacing w:after="0" w:line="240" w:lineRule="auto"/>
              <w:rPr>
                <w:rFonts w:ascii="Times New Roman" w:eastAsia="Times New Roman" w:hAnsi="Times New Roman" w:cs="Times New Roman"/>
                <w:color w:val="000000"/>
                <w:sz w:val="27"/>
                <w:szCs w:val="27"/>
                <w:lang w:eastAsia="en-IN"/>
              </w:rPr>
            </w:pPr>
            <w:hyperlink r:id="rId25" w:anchor="getCallers(vasco.Context)" w:history="1">
              <w:proofErr w:type="spellStart"/>
              <w:r w:rsidR="00413085" w:rsidRPr="00413085">
                <w:rPr>
                  <w:rFonts w:ascii="Courier New" w:eastAsia="Times New Roman" w:hAnsi="Courier New" w:cs="Courier New"/>
                  <w:b/>
                  <w:bCs/>
                  <w:color w:val="0000FF"/>
                  <w:sz w:val="20"/>
                  <w:szCs w:val="20"/>
                  <w:u w:val="single"/>
                  <w:lang w:eastAsia="en-IN"/>
                </w:rPr>
                <w:t>getCallers</w:t>
              </w:r>
              <w:proofErr w:type="spellEnd"/>
            </w:hyperlink>
            <w:r w:rsidR="00413085" w:rsidRPr="00413085">
              <w:rPr>
                <w:rFonts w:ascii="Courier New" w:eastAsia="Times New Roman" w:hAnsi="Courier New" w:cs="Courier New"/>
                <w:color w:val="000000"/>
                <w:sz w:val="20"/>
                <w:szCs w:val="20"/>
                <w:lang w:eastAsia="en-IN"/>
              </w:rPr>
              <w:t>(</w:t>
            </w:r>
            <w:hyperlink r:id="rId26" w:tooltip="class in vasco" w:history="1">
              <w:r w:rsidR="00413085" w:rsidRPr="00413085">
                <w:rPr>
                  <w:rFonts w:ascii="Courier New" w:eastAsia="Times New Roman" w:hAnsi="Courier New" w:cs="Courier New"/>
                  <w:color w:val="0000FF"/>
                  <w:sz w:val="20"/>
                  <w:szCs w:val="20"/>
                  <w:u w:val="single"/>
                  <w:lang w:eastAsia="en-IN"/>
                </w:rPr>
                <w:t>Context</w:t>
              </w:r>
            </w:hyperlink>
            <w:r w:rsidR="00413085" w:rsidRPr="00413085">
              <w:rPr>
                <w:rFonts w:ascii="Courier New" w:eastAsia="Times New Roman" w:hAnsi="Courier New" w:cs="Courier New"/>
                <w:color w:val="000000"/>
                <w:sz w:val="20"/>
                <w:szCs w:val="20"/>
                <w:lang w:eastAsia="en-IN"/>
              </w:rPr>
              <w:t>&lt;</w:t>
            </w:r>
            <w:hyperlink r:id="rId27" w:tooltip="type parameter in InterProceduralAnalysis" w:history="1">
              <w:r w:rsidR="00413085" w:rsidRPr="00413085">
                <w:rPr>
                  <w:rFonts w:ascii="Courier New" w:eastAsia="Times New Roman" w:hAnsi="Courier New" w:cs="Courier New"/>
                  <w:color w:val="0000FF"/>
                  <w:sz w:val="20"/>
                  <w:szCs w:val="20"/>
                  <w:u w:val="single"/>
                  <w:lang w:eastAsia="en-IN"/>
                </w:rPr>
                <w:t>M</w:t>
              </w:r>
            </w:hyperlink>
            <w:r w:rsidR="00413085" w:rsidRPr="00413085">
              <w:rPr>
                <w:rFonts w:ascii="Courier New" w:eastAsia="Times New Roman" w:hAnsi="Courier New" w:cs="Courier New"/>
                <w:color w:val="000000"/>
                <w:sz w:val="20"/>
                <w:szCs w:val="20"/>
                <w:lang w:eastAsia="en-IN"/>
              </w:rPr>
              <w:t>,</w:t>
            </w:r>
            <w:hyperlink r:id="rId28" w:tooltip="type parameter in InterProceduralAnalysis" w:history="1">
              <w:r w:rsidR="00413085" w:rsidRPr="00413085">
                <w:rPr>
                  <w:rFonts w:ascii="Courier New" w:eastAsia="Times New Roman" w:hAnsi="Courier New" w:cs="Courier New"/>
                  <w:color w:val="0000FF"/>
                  <w:sz w:val="20"/>
                  <w:szCs w:val="20"/>
                  <w:u w:val="single"/>
                  <w:lang w:eastAsia="en-IN"/>
                </w:rPr>
                <w:t>N</w:t>
              </w:r>
            </w:hyperlink>
            <w:r w:rsidR="00413085" w:rsidRPr="00413085">
              <w:rPr>
                <w:rFonts w:ascii="Courier New" w:eastAsia="Times New Roman" w:hAnsi="Courier New" w:cs="Courier New"/>
                <w:color w:val="000000"/>
                <w:sz w:val="20"/>
                <w:szCs w:val="20"/>
                <w:lang w:eastAsia="en-IN"/>
              </w:rPr>
              <w:t>,</w:t>
            </w:r>
            <w:hyperlink r:id="rId29" w:tooltip="type parameter in InterProceduralAnalysis" w:history="1">
              <w:r w:rsidR="00413085" w:rsidRPr="00413085">
                <w:rPr>
                  <w:rFonts w:ascii="Courier New" w:eastAsia="Times New Roman" w:hAnsi="Courier New" w:cs="Courier New"/>
                  <w:color w:val="0000FF"/>
                  <w:sz w:val="20"/>
                  <w:szCs w:val="20"/>
                  <w:u w:val="single"/>
                  <w:lang w:eastAsia="en-IN"/>
                </w:rPr>
                <w:t>A</w:t>
              </w:r>
            </w:hyperlink>
            <w:r w:rsidR="00413085" w:rsidRPr="00413085">
              <w:rPr>
                <w:rFonts w:ascii="Courier New" w:eastAsia="Times New Roman" w:hAnsi="Courier New" w:cs="Courier New"/>
                <w:color w:val="000000"/>
                <w:sz w:val="20"/>
                <w:szCs w:val="20"/>
                <w:lang w:eastAsia="en-IN"/>
              </w:rPr>
              <w:t>&gt; target)</w:t>
            </w:r>
          </w:p>
        </w:tc>
      </w:tr>
    </w:tbl>
    <w:p w14:paraId="5EBCC4BF" w14:textId="77777777" w:rsidR="00413085" w:rsidRPr="00413085" w:rsidRDefault="00413085" w:rsidP="00413085">
      <w:pPr>
        <w:rPr>
          <w:rStyle w:val="SubtleEmphasis"/>
          <w:lang w:val="en-US"/>
        </w:rPr>
      </w:pPr>
      <w:proofErr w:type="gramStart"/>
      <w:r w:rsidRPr="00413085">
        <w:rPr>
          <w:rStyle w:val="SubtleEmphasis"/>
          <w:lang w:val="en-US"/>
        </w:rPr>
        <w:t>std::</w:t>
      </w:r>
      <w:proofErr w:type="gramEnd"/>
      <w:r w:rsidRPr="00413085">
        <w:rPr>
          <w:rStyle w:val="SubtleEmphasis"/>
          <w:lang w:val="en-US"/>
        </w:rPr>
        <w:t>vector&lt;</w:t>
      </w:r>
      <w:proofErr w:type="spellStart"/>
      <w:r w:rsidRPr="00413085">
        <w:rPr>
          <w:rStyle w:val="SubtleEmphasis"/>
          <w:lang w:val="en-US"/>
        </w:rPr>
        <w:t>CallSite</w:t>
      </w:r>
      <w:proofErr w:type="spellEnd"/>
      <w:r w:rsidRPr="00413085">
        <w:rPr>
          <w:rStyle w:val="SubtleEmphasis"/>
          <w:lang w:val="en-US"/>
        </w:rPr>
        <w:t xml:space="preserve">&lt;M, N, A&gt;&gt; </w:t>
      </w:r>
      <w:proofErr w:type="spellStart"/>
      <w:r w:rsidRPr="00413085">
        <w:rPr>
          <w:rStyle w:val="SubtleEmphasis"/>
          <w:lang w:val="en-US"/>
        </w:rPr>
        <w:t>InterProceduralAnalysis</w:t>
      </w:r>
      <w:proofErr w:type="spellEnd"/>
      <w:r w:rsidRPr="00413085">
        <w:rPr>
          <w:rStyle w:val="SubtleEmphasis"/>
          <w:lang w:val="en-US"/>
        </w:rPr>
        <w:t>&lt;M, N, A&gt;::</w:t>
      </w:r>
      <w:proofErr w:type="spellStart"/>
      <w:r w:rsidRPr="00413085">
        <w:rPr>
          <w:rStyle w:val="SubtleEmphasis"/>
          <w:lang w:val="en-US"/>
        </w:rPr>
        <w:t>getCallers</w:t>
      </w:r>
      <w:proofErr w:type="spellEnd"/>
      <w:r w:rsidRPr="00413085">
        <w:rPr>
          <w:rStyle w:val="SubtleEmphasis"/>
          <w:lang w:val="en-US"/>
        </w:rPr>
        <w:t>(Context&lt;M, N, A&gt; target) {</w:t>
      </w:r>
    </w:p>
    <w:p w14:paraId="0AD4CF52" w14:textId="77777777" w:rsidR="00413085" w:rsidRPr="00413085" w:rsidRDefault="00413085" w:rsidP="00413085">
      <w:pPr>
        <w:rPr>
          <w:rStyle w:val="SubtleEmphasis"/>
          <w:lang w:val="en-US"/>
        </w:rPr>
      </w:pPr>
      <w:r w:rsidRPr="00413085">
        <w:rPr>
          <w:rStyle w:val="SubtleEmphasis"/>
          <w:lang w:val="en-US"/>
        </w:rPr>
        <w:t xml:space="preserve">  return </w:t>
      </w:r>
      <w:proofErr w:type="spellStart"/>
      <w:r w:rsidRPr="00413085">
        <w:rPr>
          <w:rStyle w:val="SubtleEmphasis"/>
          <w:lang w:val="en-US"/>
        </w:rPr>
        <w:t>context_</w:t>
      </w:r>
      <w:proofErr w:type="gramStart"/>
      <w:r w:rsidRPr="00413085">
        <w:rPr>
          <w:rStyle w:val="SubtleEmphasis"/>
          <w:lang w:val="en-US"/>
        </w:rPr>
        <w:t>transitions.getCallers</w:t>
      </w:r>
      <w:proofErr w:type="spellEnd"/>
      <w:proofErr w:type="gramEnd"/>
      <w:r w:rsidRPr="00413085">
        <w:rPr>
          <w:rStyle w:val="SubtleEmphasis"/>
          <w:lang w:val="en-US"/>
        </w:rPr>
        <w:t>(target);</w:t>
      </w:r>
    </w:p>
    <w:p w14:paraId="31F4B33B" w14:textId="70624C12" w:rsidR="00413085" w:rsidRDefault="00413085" w:rsidP="00413085">
      <w:pPr>
        <w:rPr>
          <w:rStyle w:val="SubtleEmphasis"/>
          <w:lang w:val="en-US"/>
        </w:rPr>
      </w:pPr>
      <w:r w:rsidRPr="00413085">
        <w:rPr>
          <w:rStyle w:val="SubtleEmphasis"/>
          <w:lang w:val="en-US"/>
        </w:rPr>
        <w:t>}</w:t>
      </w:r>
    </w:p>
    <w:p w14:paraId="0AA61969" w14:textId="77777777" w:rsidR="00413085" w:rsidRPr="00413085" w:rsidRDefault="00413085" w:rsidP="00413085">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413085">
        <w:rPr>
          <w:rFonts w:ascii="Times New Roman" w:eastAsia="Times New Roman" w:hAnsi="Times New Roman" w:cs="Times New Roman"/>
          <w:color w:val="000000"/>
          <w:sz w:val="27"/>
          <w:szCs w:val="27"/>
          <w:lang w:eastAsia="en-IN"/>
        </w:rPr>
        <w:t>Returns the callers of a value context.</w:t>
      </w:r>
    </w:p>
    <w:p w14:paraId="21299748" w14:textId="77777777" w:rsidR="00413085" w:rsidRPr="00413085" w:rsidRDefault="00413085" w:rsidP="00413085">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413085">
        <w:rPr>
          <w:rFonts w:ascii="Times New Roman" w:eastAsia="Times New Roman" w:hAnsi="Times New Roman" w:cs="Times New Roman"/>
          <w:b/>
          <w:bCs/>
          <w:color w:val="000000"/>
          <w:sz w:val="27"/>
          <w:szCs w:val="27"/>
          <w:lang w:eastAsia="en-IN"/>
        </w:rPr>
        <w:t>Parameters:</w:t>
      </w:r>
    </w:p>
    <w:p w14:paraId="539D593B" w14:textId="77777777" w:rsidR="00413085" w:rsidRPr="00413085" w:rsidRDefault="00413085" w:rsidP="00413085">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413085">
        <w:rPr>
          <w:rFonts w:ascii="Courier New" w:eastAsia="Times New Roman" w:hAnsi="Courier New" w:cs="Courier New"/>
          <w:color w:val="000000"/>
          <w:sz w:val="20"/>
          <w:szCs w:val="20"/>
          <w:lang w:eastAsia="en-IN"/>
        </w:rPr>
        <w:t>target</w:t>
      </w:r>
      <w:r w:rsidRPr="00413085">
        <w:rPr>
          <w:rFonts w:ascii="Times New Roman" w:eastAsia="Times New Roman" w:hAnsi="Times New Roman" w:cs="Times New Roman"/>
          <w:color w:val="000000"/>
          <w:sz w:val="27"/>
          <w:szCs w:val="27"/>
          <w:lang w:eastAsia="en-IN"/>
        </w:rPr>
        <w:t> - the value context</w:t>
      </w:r>
    </w:p>
    <w:p w14:paraId="56750F7D" w14:textId="77777777" w:rsidR="00413085" w:rsidRPr="00413085" w:rsidRDefault="00413085" w:rsidP="00413085">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413085">
        <w:rPr>
          <w:rFonts w:ascii="Times New Roman" w:eastAsia="Times New Roman" w:hAnsi="Times New Roman" w:cs="Times New Roman"/>
          <w:b/>
          <w:bCs/>
          <w:color w:val="000000"/>
          <w:sz w:val="27"/>
          <w:szCs w:val="27"/>
          <w:lang w:eastAsia="en-IN"/>
        </w:rPr>
        <w:t>Returns:</w:t>
      </w:r>
    </w:p>
    <w:p w14:paraId="63E00D31" w14:textId="77777777" w:rsidR="00413085" w:rsidRPr="00413085" w:rsidRDefault="00413085" w:rsidP="00413085">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413085">
        <w:rPr>
          <w:rFonts w:ascii="Times New Roman" w:eastAsia="Times New Roman" w:hAnsi="Times New Roman" w:cs="Times New Roman"/>
          <w:color w:val="000000"/>
          <w:sz w:val="27"/>
          <w:szCs w:val="27"/>
          <w:lang w:eastAsia="en-IN"/>
        </w:rPr>
        <w:t>the call-sites which transition to the value context</w:t>
      </w:r>
    </w:p>
    <w:p w14:paraId="24410DD2" w14:textId="6EBC098D" w:rsidR="00413085" w:rsidRDefault="00413085" w:rsidP="00413085">
      <w:pPr>
        <w:rPr>
          <w:color w:val="000000"/>
          <w:sz w:val="27"/>
          <w:szCs w:val="27"/>
          <w:shd w:val="clear" w:color="auto" w:fill="FFFFFF"/>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27" w:type="dxa"/>
          <w:left w:w="27" w:type="dxa"/>
          <w:bottom w:w="27" w:type="dxa"/>
          <w:right w:w="27" w:type="dxa"/>
        </w:tblCellMar>
        <w:tblLook w:val="04A0" w:firstRow="1" w:lastRow="0" w:firstColumn="1" w:lastColumn="0" w:noHBand="0" w:noVBand="1"/>
        <w:tblDescription w:val=""/>
      </w:tblPr>
      <w:tblGrid>
        <w:gridCol w:w="1765"/>
        <w:gridCol w:w="8685"/>
      </w:tblGrid>
      <w:tr w:rsidR="00413085" w:rsidRPr="00413085" w14:paraId="17C16DB6" w14:textId="77777777" w:rsidTr="00413085">
        <w:trPr>
          <w:tblCellSpacing w:w="0" w:type="dxa"/>
        </w:trPr>
        <w:tc>
          <w:tcPr>
            <w:tcW w:w="844" w:type="pct"/>
            <w:tcBorders>
              <w:top w:val="outset" w:sz="6" w:space="0" w:color="auto"/>
              <w:left w:val="outset" w:sz="6" w:space="0" w:color="auto"/>
              <w:bottom w:val="outset" w:sz="6" w:space="0" w:color="auto"/>
              <w:right w:val="outset" w:sz="6" w:space="0" w:color="auto"/>
            </w:tcBorders>
            <w:shd w:val="clear" w:color="auto" w:fill="FFFFFF"/>
            <w:hideMark/>
          </w:tcPr>
          <w:p w14:paraId="374D225A" w14:textId="77777777" w:rsidR="00413085" w:rsidRPr="00413085" w:rsidRDefault="000F6D2F" w:rsidP="00413085">
            <w:pPr>
              <w:spacing w:after="0" w:line="240" w:lineRule="auto"/>
              <w:jc w:val="right"/>
              <w:rPr>
                <w:rFonts w:ascii="Times New Roman" w:eastAsia="Times New Roman" w:hAnsi="Times New Roman" w:cs="Times New Roman"/>
                <w:color w:val="000000"/>
                <w:sz w:val="27"/>
                <w:szCs w:val="27"/>
                <w:lang w:eastAsia="en-IN"/>
              </w:rPr>
            </w:pPr>
            <w:hyperlink r:id="rId30" w:tooltip="class in vasco" w:history="1">
              <w:r w:rsidR="00413085" w:rsidRPr="00413085">
                <w:rPr>
                  <w:rFonts w:ascii="Courier New" w:eastAsia="Times New Roman" w:hAnsi="Courier New" w:cs="Courier New"/>
                  <w:color w:val="0000FF"/>
                  <w:sz w:val="20"/>
                  <w:szCs w:val="20"/>
                  <w:u w:val="single"/>
                  <w:lang w:eastAsia="en-IN"/>
                </w:rPr>
                <w:t>Context</w:t>
              </w:r>
            </w:hyperlink>
            <w:r w:rsidR="00413085" w:rsidRPr="00413085">
              <w:rPr>
                <w:rFonts w:ascii="Courier New" w:eastAsia="Times New Roman" w:hAnsi="Courier New" w:cs="Courier New"/>
                <w:color w:val="000000"/>
                <w:sz w:val="20"/>
                <w:szCs w:val="20"/>
                <w:lang w:eastAsia="en-IN"/>
              </w:rPr>
              <w:t>&lt;</w:t>
            </w:r>
            <w:hyperlink r:id="rId31" w:tooltip="type parameter in InterProceduralAnalysis" w:history="1">
              <w:r w:rsidR="00413085" w:rsidRPr="00413085">
                <w:rPr>
                  <w:rFonts w:ascii="Courier New" w:eastAsia="Times New Roman" w:hAnsi="Courier New" w:cs="Courier New"/>
                  <w:color w:val="0000FF"/>
                  <w:sz w:val="20"/>
                  <w:szCs w:val="20"/>
                  <w:u w:val="single"/>
                  <w:lang w:eastAsia="en-IN"/>
                </w:rPr>
                <w:t>M</w:t>
              </w:r>
            </w:hyperlink>
            <w:r w:rsidR="00413085" w:rsidRPr="00413085">
              <w:rPr>
                <w:rFonts w:ascii="Courier New" w:eastAsia="Times New Roman" w:hAnsi="Courier New" w:cs="Courier New"/>
                <w:color w:val="000000"/>
                <w:sz w:val="20"/>
                <w:szCs w:val="20"/>
                <w:lang w:eastAsia="en-IN"/>
              </w:rPr>
              <w:t>,</w:t>
            </w:r>
            <w:hyperlink r:id="rId32" w:tooltip="type parameter in InterProceduralAnalysis" w:history="1">
              <w:r w:rsidR="00413085" w:rsidRPr="00413085">
                <w:rPr>
                  <w:rFonts w:ascii="Courier New" w:eastAsia="Times New Roman" w:hAnsi="Courier New" w:cs="Courier New"/>
                  <w:color w:val="0000FF"/>
                  <w:sz w:val="20"/>
                  <w:szCs w:val="20"/>
                  <w:u w:val="single"/>
                  <w:lang w:eastAsia="en-IN"/>
                </w:rPr>
                <w:t>N</w:t>
              </w:r>
            </w:hyperlink>
            <w:r w:rsidR="00413085" w:rsidRPr="00413085">
              <w:rPr>
                <w:rFonts w:ascii="Courier New" w:eastAsia="Times New Roman" w:hAnsi="Courier New" w:cs="Courier New"/>
                <w:color w:val="000000"/>
                <w:sz w:val="20"/>
                <w:szCs w:val="20"/>
                <w:lang w:eastAsia="en-IN"/>
              </w:rPr>
              <w:t>,</w:t>
            </w:r>
            <w:hyperlink r:id="rId33" w:tooltip="type parameter in InterProceduralAnalysis" w:history="1">
              <w:r w:rsidR="00413085" w:rsidRPr="00413085">
                <w:rPr>
                  <w:rFonts w:ascii="Courier New" w:eastAsia="Times New Roman" w:hAnsi="Courier New" w:cs="Courier New"/>
                  <w:color w:val="0000FF"/>
                  <w:sz w:val="20"/>
                  <w:szCs w:val="20"/>
                  <w:u w:val="single"/>
                  <w:lang w:eastAsia="en-IN"/>
                </w:rPr>
                <w:t>A</w:t>
              </w:r>
            </w:hyperlink>
            <w:r w:rsidR="00413085" w:rsidRPr="00413085">
              <w:rPr>
                <w:rFonts w:ascii="Courier New" w:eastAsia="Times New Roman" w:hAnsi="Courier New" w:cs="Courier New"/>
                <w:color w:val="000000"/>
                <w:sz w:val="20"/>
                <w:szCs w:val="20"/>
                <w:lang w:eastAsia="en-IN"/>
              </w:rPr>
              <w:t>&gt;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2BAE10" w14:textId="77777777" w:rsidR="00413085" w:rsidRPr="00413085" w:rsidRDefault="000F6D2F" w:rsidP="00413085">
            <w:pPr>
              <w:spacing w:after="0" w:line="240" w:lineRule="auto"/>
              <w:rPr>
                <w:rFonts w:ascii="Times New Roman" w:eastAsia="Times New Roman" w:hAnsi="Times New Roman" w:cs="Times New Roman"/>
                <w:color w:val="000000"/>
                <w:sz w:val="27"/>
                <w:szCs w:val="27"/>
                <w:lang w:eastAsia="en-IN"/>
              </w:rPr>
            </w:pPr>
            <w:hyperlink r:id="rId34" w:anchor="getContext(M,%20A)" w:history="1">
              <w:proofErr w:type="spellStart"/>
              <w:r w:rsidR="00413085" w:rsidRPr="00413085">
                <w:rPr>
                  <w:rFonts w:ascii="Courier New" w:eastAsia="Times New Roman" w:hAnsi="Courier New" w:cs="Courier New"/>
                  <w:b/>
                  <w:bCs/>
                  <w:color w:val="0000FF"/>
                  <w:sz w:val="20"/>
                  <w:szCs w:val="20"/>
                  <w:u w:val="single"/>
                  <w:lang w:eastAsia="en-IN"/>
                </w:rPr>
                <w:t>getContext</w:t>
              </w:r>
              <w:proofErr w:type="spellEnd"/>
            </w:hyperlink>
            <w:r w:rsidR="00413085" w:rsidRPr="00413085">
              <w:rPr>
                <w:rFonts w:ascii="Courier New" w:eastAsia="Times New Roman" w:hAnsi="Courier New" w:cs="Courier New"/>
                <w:color w:val="000000"/>
                <w:sz w:val="20"/>
                <w:szCs w:val="20"/>
                <w:lang w:eastAsia="en-IN"/>
              </w:rPr>
              <w:t>(</w:t>
            </w:r>
            <w:hyperlink r:id="rId35" w:tooltip="type parameter in InterProceduralAnalysis" w:history="1">
              <w:r w:rsidR="00413085" w:rsidRPr="00413085">
                <w:rPr>
                  <w:rFonts w:ascii="Courier New" w:eastAsia="Times New Roman" w:hAnsi="Courier New" w:cs="Courier New"/>
                  <w:color w:val="0000FF"/>
                  <w:sz w:val="20"/>
                  <w:szCs w:val="20"/>
                  <w:u w:val="single"/>
                  <w:lang w:eastAsia="en-IN"/>
                </w:rPr>
                <w:t>M</w:t>
              </w:r>
            </w:hyperlink>
            <w:r w:rsidR="00413085" w:rsidRPr="00413085">
              <w:rPr>
                <w:rFonts w:ascii="Courier New" w:eastAsia="Times New Roman" w:hAnsi="Courier New" w:cs="Courier New"/>
                <w:color w:val="000000"/>
                <w:sz w:val="20"/>
                <w:szCs w:val="20"/>
                <w:lang w:eastAsia="en-IN"/>
              </w:rPr>
              <w:t> method, </w:t>
            </w:r>
            <w:hyperlink r:id="rId36" w:tooltip="type parameter in InterProceduralAnalysis" w:history="1">
              <w:r w:rsidR="00413085" w:rsidRPr="00413085">
                <w:rPr>
                  <w:rFonts w:ascii="Courier New" w:eastAsia="Times New Roman" w:hAnsi="Courier New" w:cs="Courier New"/>
                  <w:color w:val="0000FF"/>
                  <w:sz w:val="20"/>
                  <w:szCs w:val="20"/>
                  <w:u w:val="single"/>
                  <w:lang w:eastAsia="en-IN"/>
                </w:rPr>
                <w:t>A</w:t>
              </w:r>
            </w:hyperlink>
            <w:r w:rsidR="00413085" w:rsidRPr="00413085">
              <w:rPr>
                <w:rFonts w:ascii="Courier New" w:eastAsia="Times New Roman" w:hAnsi="Courier New" w:cs="Courier New"/>
                <w:color w:val="000000"/>
                <w:sz w:val="20"/>
                <w:szCs w:val="20"/>
                <w:lang w:eastAsia="en-IN"/>
              </w:rPr>
              <w:t> value)</w:t>
            </w:r>
          </w:p>
        </w:tc>
      </w:tr>
    </w:tbl>
    <w:p w14:paraId="3DBEADDE" w14:textId="77777777" w:rsidR="00893FD1" w:rsidRDefault="00893FD1" w:rsidP="00413085">
      <w:pPr>
        <w:rPr>
          <w:rStyle w:val="SubtleEmphasis"/>
          <w:lang w:val="en-US"/>
        </w:rPr>
      </w:pPr>
    </w:p>
    <w:p w14:paraId="6FC9B753" w14:textId="77777777" w:rsidR="00893FD1" w:rsidRPr="00413085" w:rsidRDefault="00893FD1" w:rsidP="00893FD1">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413085">
        <w:rPr>
          <w:rFonts w:ascii="Times New Roman" w:eastAsia="Times New Roman" w:hAnsi="Times New Roman" w:cs="Times New Roman"/>
          <w:color w:val="000000"/>
          <w:sz w:val="27"/>
          <w:szCs w:val="27"/>
          <w:lang w:eastAsia="en-IN"/>
        </w:rPr>
        <w:t>Retrieves a particular value context if it has been constructed.</w:t>
      </w:r>
    </w:p>
    <w:p w14:paraId="288AE9A2" w14:textId="77777777" w:rsidR="00893FD1" w:rsidRPr="00413085" w:rsidRDefault="00893FD1" w:rsidP="00893FD1">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413085">
        <w:rPr>
          <w:rFonts w:ascii="Times New Roman" w:eastAsia="Times New Roman" w:hAnsi="Times New Roman" w:cs="Times New Roman"/>
          <w:b/>
          <w:bCs/>
          <w:color w:val="000000"/>
          <w:sz w:val="27"/>
          <w:szCs w:val="27"/>
          <w:lang w:eastAsia="en-IN"/>
        </w:rPr>
        <w:t>Parameters:</w:t>
      </w:r>
    </w:p>
    <w:p w14:paraId="7431B6B4" w14:textId="77777777" w:rsidR="00893FD1" w:rsidRPr="00413085" w:rsidRDefault="00893FD1" w:rsidP="00893FD1">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413085">
        <w:rPr>
          <w:rFonts w:ascii="Courier New" w:eastAsia="Times New Roman" w:hAnsi="Courier New" w:cs="Courier New"/>
          <w:color w:val="000000"/>
          <w:sz w:val="20"/>
          <w:szCs w:val="20"/>
          <w:lang w:eastAsia="en-IN"/>
        </w:rPr>
        <w:t>method</w:t>
      </w:r>
      <w:r w:rsidRPr="00413085">
        <w:rPr>
          <w:rFonts w:ascii="Times New Roman" w:eastAsia="Times New Roman" w:hAnsi="Times New Roman" w:cs="Times New Roman"/>
          <w:color w:val="000000"/>
          <w:sz w:val="27"/>
          <w:szCs w:val="27"/>
          <w:lang w:eastAsia="en-IN"/>
        </w:rPr>
        <w:t> - the method whose value context to find</w:t>
      </w:r>
    </w:p>
    <w:p w14:paraId="323B02D7" w14:textId="77777777" w:rsidR="00893FD1" w:rsidRPr="00413085" w:rsidRDefault="00893FD1" w:rsidP="00893FD1">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413085">
        <w:rPr>
          <w:rFonts w:ascii="Courier New" w:eastAsia="Times New Roman" w:hAnsi="Courier New" w:cs="Courier New"/>
          <w:color w:val="000000"/>
          <w:sz w:val="20"/>
          <w:szCs w:val="20"/>
          <w:lang w:eastAsia="en-IN"/>
        </w:rPr>
        <w:t>value</w:t>
      </w:r>
      <w:r w:rsidRPr="00413085">
        <w:rPr>
          <w:rFonts w:ascii="Times New Roman" w:eastAsia="Times New Roman" w:hAnsi="Times New Roman" w:cs="Times New Roman"/>
          <w:color w:val="000000"/>
          <w:sz w:val="27"/>
          <w:szCs w:val="27"/>
          <w:lang w:eastAsia="en-IN"/>
        </w:rPr>
        <w:t> - the data flow value at the entry (forward flow) or exit (backward flow) of the method</w:t>
      </w:r>
    </w:p>
    <w:p w14:paraId="1CE8B7DE" w14:textId="77777777" w:rsidR="00893FD1" w:rsidRPr="00413085" w:rsidRDefault="00893FD1" w:rsidP="00893FD1">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413085">
        <w:rPr>
          <w:rFonts w:ascii="Times New Roman" w:eastAsia="Times New Roman" w:hAnsi="Times New Roman" w:cs="Times New Roman"/>
          <w:b/>
          <w:bCs/>
          <w:color w:val="000000"/>
          <w:sz w:val="27"/>
          <w:szCs w:val="27"/>
          <w:lang w:eastAsia="en-IN"/>
        </w:rPr>
        <w:t>Returns:</w:t>
      </w:r>
    </w:p>
    <w:p w14:paraId="26E2773F" w14:textId="77777777" w:rsidR="00893FD1" w:rsidRPr="00413085" w:rsidRDefault="00893FD1" w:rsidP="00893FD1">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413085">
        <w:rPr>
          <w:rFonts w:ascii="Times New Roman" w:eastAsia="Times New Roman" w:hAnsi="Times New Roman" w:cs="Times New Roman"/>
          <w:color w:val="000000"/>
          <w:sz w:val="27"/>
          <w:szCs w:val="27"/>
          <w:lang w:eastAsia="en-IN"/>
        </w:rPr>
        <w:t>the value context, if one is found with the given parameters, or </w:t>
      </w:r>
      <w:r w:rsidRPr="00413085">
        <w:rPr>
          <w:rFonts w:ascii="Courier New" w:eastAsia="Times New Roman" w:hAnsi="Courier New" w:cs="Courier New"/>
          <w:color w:val="000000"/>
          <w:sz w:val="20"/>
          <w:szCs w:val="20"/>
          <w:lang w:eastAsia="en-IN"/>
        </w:rPr>
        <w:t>null</w:t>
      </w:r>
      <w:r w:rsidRPr="00413085">
        <w:rPr>
          <w:rFonts w:ascii="Times New Roman" w:eastAsia="Times New Roman" w:hAnsi="Times New Roman" w:cs="Times New Roman"/>
          <w:color w:val="000000"/>
          <w:sz w:val="27"/>
          <w:szCs w:val="27"/>
          <w:lang w:eastAsia="en-IN"/>
        </w:rPr>
        <w:t> otherwise</w:t>
      </w:r>
    </w:p>
    <w:p w14:paraId="25E8D1EA" w14:textId="77777777" w:rsidR="00893FD1" w:rsidRDefault="00893FD1" w:rsidP="00413085">
      <w:pPr>
        <w:rPr>
          <w:rStyle w:val="SubtleEmphasis"/>
          <w:lang w:val="en-US"/>
        </w:rPr>
      </w:pPr>
    </w:p>
    <w:p w14:paraId="4C0F12F3" w14:textId="5720F1CB" w:rsidR="00413085" w:rsidRPr="00413085" w:rsidRDefault="00413085" w:rsidP="00413085">
      <w:pPr>
        <w:rPr>
          <w:rStyle w:val="SubtleEmphasis"/>
          <w:lang w:val="en-US"/>
        </w:rPr>
      </w:pPr>
      <w:proofErr w:type="gramStart"/>
      <w:r w:rsidRPr="00413085">
        <w:rPr>
          <w:rStyle w:val="SubtleEmphasis"/>
          <w:lang w:val="en-US"/>
        </w:rPr>
        <w:t>std::</w:t>
      </w:r>
      <w:proofErr w:type="spellStart"/>
      <w:proofErr w:type="gramEnd"/>
      <w:r w:rsidRPr="00413085">
        <w:rPr>
          <w:rStyle w:val="SubtleEmphasis"/>
          <w:lang w:val="en-US"/>
        </w:rPr>
        <w:t>reference_wrapper</w:t>
      </w:r>
      <w:proofErr w:type="spellEnd"/>
      <w:r w:rsidRPr="00413085">
        <w:rPr>
          <w:rStyle w:val="SubtleEmphasis"/>
          <w:lang w:val="en-US"/>
        </w:rPr>
        <w:t xml:space="preserve">&lt;Context&lt;M, N, A&gt;&gt; </w:t>
      </w:r>
      <w:proofErr w:type="spellStart"/>
      <w:r w:rsidRPr="00413085">
        <w:rPr>
          <w:rStyle w:val="SubtleEmphasis"/>
          <w:lang w:val="en-US"/>
        </w:rPr>
        <w:t>InterProceduralAnalysis</w:t>
      </w:r>
      <w:proofErr w:type="spellEnd"/>
      <w:r w:rsidRPr="00413085">
        <w:rPr>
          <w:rStyle w:val="SubtleEmphasis"/>
          <w:lang w:val="en-US"/>
        </w:rPr>
        <w:t>&lt;M, N, A&gt;::</w:t>
      </w:r>
      <w:proofErr w:type="spellStart"/>
      <w:r w:rsidRPr="00413085">
        <w:rPr>
          <w:rStyle w:val="SubtleEmphasis"/>
          <w:lang w:val="en-US"/>
        </w:rPr>
        <w:t>getContext</w:t>
      </w:r>
      <w:proofErr w:type="spellEnd"/>
      <w:r w:rsidRPr="00413085">
        <w:rPr>
          <w:rStyle w:val="SubtleEmphasis"/>
          <w:lang w:val="en-US"/>
        </w:rPr>
        <w:t>(M method, A value) {</w:t>
      </w:r>
    </w:p>
    <w:p w14:paraId="7956DC0D" w14:textId="77777777" w:rsidR="00413085" w:rsidRPr="00413085" w:rsidRDefault="00413085" w:rsidP="00413085">
      <w:pPr>
        <w:rPr>
          <w:rStyle w:val="SubtleEmphasis"/>
          <w:lang w:val="en-US"/>
        </w:rPr>
      </w:pPr>
      <w:r w:rsidRPr="00413085">
        <w:rPr>
          <w:rStyle w:val="SubtleEmphasis"/>
          <w:lang w:val="en-US"/>
        </w:rPr>
        <w:t xml:space="preserve">  if (</w:t>
      </w:r>
      <w:proofErr w:type="spellStart"/>
      <w:proofErr w:type="gramStart"/>
      <w:r w:rsidRPr="00413085">
        <w:rPr>
          <w:rStyle w:val="SubtleEmphasis"/>
          <w:lang w:val="en-US"/>
        </w:rPr>
        <w:t>contexts.find</w:t>
      </w:r>
      <w:proofErr w:type="spellEnd"/>
      <w:proofErr w:type="gramEnd"/>
      <w:r w:rsidRPr="00413085">
        <w:rPr>
          <w:rStyle w:val="SubtleEmphasis"/>
          <w:lang w:val="en-US"/>
        </w:rPr>
        <w:t xml:space="preserve">(method) == </w:t>
      </w:r>
      <w:proofErr w:type="spellStart"/>
      <w:r w:rsidRPr="00413085">
        <w:rPr>
          <w:rStyle w:val="SubtleEmphasis"/>
          <w:lang w:val="en-US"/>
        </w:rPr>
        <w:t>contexts.end</w:t>
      </w:r>
      <w:proofErr w:type="spellEnd"/>
      <w:r w:rsidRPr="00413085">
        <w:rPr>
          <w:rStyle w:val="SubtleEmphasis"/>
          <w:lang w:val="en-US"/>
        </w:rPr>
        <w:t>()) {</w:t>
      </w:r>
    </w:p>
    <w:p w14:paraId="1444CE85" w14:textId="77777777" w:rsidR="00413085" w:rsidRPr="00413085" w:rsidRDefault="00413085" w:rsidP="00413085">
      <w:pPr>
        <w:rPr>
          <w:rStyle w:val="SubtleEmphasis"/>
          <w:lang w:val="en-US"/>
        </w:rPr>
      </w:pPr>
      <w:r w:rsidRPr="00413085">
        <w:rPr>
          <w:rStyle w:val="SubtleEmphasis"/>
          <w:lang w:val="en-US"/>
        </w:rPr>
        <w:t xml:space="preserve">    return </w:t>
      </w:r>
      <w:proofErr w:type="gramStart"/>
      <w:r w:rsidRPr="00413085">
        <w:rPr>
          <w:rStyle w:val="SubtleEmphasis"/>
          <w:lang w:val="en-US"/>
        </w:rPr>
        <w:t>std::</w:t>
      </w:r>
      <w:proofErr w:type="gramEnd"/>
      <w:r w:rsidRPr="00413085">
        <w:rPr>
          <w:rStyle w:val="SubtleEmphasis"/>
          <w:lang w:val="en-US"/>
        </w:rPr>
        <w:t>ref(*(new Context&lt;M, N, A&gt;()));</w:t>
      </w:r>
    </w:p>
    <w:p w14:paraId="2EB37818" w14:textId="77777777" w:rsidR="00413085" w:rsidRPr="00413085" w:rsidRDefault="00413085" w:rsidP="00413085">
      <w:pPr>
        <w:rPr>
          <w:rStyle w:val="SubtleEmphasis"/>
          <w:lang w:val="en-US"/>
        </w:rPr>
      </w:pPr>
      <w:r w:rsidRPr="00413085">
        <w:rPr>
          <w:rStyle w:val="SubtleEmphasis"/>
          <w:lang w:val="en-US"/>
        </w:rPr>
        <w:t xml:space="preserve">  }</w:t>
      </w:r>
    </w:p>
    <w:p w14:paraId="3612F7E7" w14:textId="77777777" w:rsidR="00413085" w:rsidRPr="00413085" w:rsidRDefault="00413085" w:rsidP="00413085">
      <w:pPr>
        <w:rPr>
          <w:rStyle w:val="SubtleEmphasis"/>
          <w:lang w:val="en-US"/>
        </w:rPr>
      </w:pPr>
      <w:r w:rsidRPr="00413085">
        <w:rPr>
          <w:rStyle w:val="SubtleEmphasis"/>
          <w:lang w:val="en-US"/>
        </w:rPr>
        <w:t xml:space="preserve">  if (reverse) {</w:t>
      </w:r>
    </w:p>
    <w:p w14:paraId="10BD21D4" w14:textId="77777777" w:rsidR="00413085" w:rsidRPr="00413085" w:rsidRDefault="00413085" w:rsidP="00413085">
      <w:pPr>
        <w:rPr>
          <w:rStyle w:val="SubtleEmphasis"/>
          <w:lang w:val="en-US"/>
        </w:rPr>
      </w:pPr>
      <w:r w:rsidRPr="00413085">
        <w:rPr>
          <w:rStyle w:val="SubtleEmphasis"/>
          <w:lang w:val="en-US"/>
        </w:rPr>
        <w:t xml:space="preserve">    </w:t>
      </w:r>
      <w:proofErr w:type="gramStart"/>
      <w:r w:rsidRPr="00413085">
        <w:rPr>
          <w:rStyle w:val="SubtleEmphasis"/>
          <w:lang w:val="en-US"/>
        </w:rPr>
        <w:t>for(</w:t>
      </w:r>
      <w:proofErr w:type="gramEnd"/>
      <w:r w:rsidRPr="00413085">
        <w:rPr>
          <w:rStyle w:val="SubtleEmphasis"/>
          <w:lang w:val="en-US"/>
        </w:rPr>
        <w:t>auto e: contexts[method]) {</w:t>
      </w:r>
    </w:p>
    <w:p w14:paraId="42C76B60" w14:textId="77777777" w:rsidR="00413085" w:rsidRPr="00413085" w:rsidRDefault="00413085" w:rsidP="00413085">
      <w:pPr>
        <w:rPr>
          <w:rStyle w:val="SubtleEmphasis"/>
          <w:lang w:val="en-US"/>
        </w:rPr>
      </w:pPr>
      <w:r w:rsidRPr="00413085">
        <w:rPr>
          <w:rStyle w:val="SubtleEmphasis"/>
          <w:lang w:val="en-US"/>
        </w:rPr>
        <w:t xml:space="preserve">      </w:t>
      </w:r>
      <w:proofErr w:type="gramStart"/>
      <w:r w:rsidRPr="00413085">
        <w:rPr>
          <w:rStyle w:val="SubtleEmphasis"/>
          <w:lang w:val="en-US"/>
        </w:rPr>
        <w:t>if(</w:t>
      </w:r>
      <w:proofErr w:type="spellStart"/>
      <w:proofErr w:type="gramEnd"/>
      <w:r w:rsidRPr="00413085">
        <w:rPr>
          <w:rStyle w:val="SubtleEmphasis"/>
          <w:lang w:val="en-US"/>
        </w:rPr>
        <w:t>isEqual</w:t>
      </w:r>
      <w:proofErr w:type="spellEnd"/>
      <w:r w:rsidRPr="00413085">
        <w:rPr>
          <w:rStyle w:val="SubtleEmphasis"/>
          <w:lang w:val="en-US"/>
        </w:rPr>
        <w:t xml:space="preserve">(value, </w:t>
      </w:r>
      <w:proofErr w:type="spellStart"/>
      <w:r w:rsidRPr="00413085">
        <w:rPr>
          <w:rStyle w:val="SubtleEmphasis"/>
          <w:lang w:val="en-US"/>
        </w:rPr>
        <w:t>e.get</w:t>
      </w:r>
      <w:proofErr w:type="spellEnd"/>
      <w:r w:rsidRPr="00413085">
        <w:rPr>
          <w:rStyle w:val="SubtleEmphasis"/>
          <w:lang w:val="en-US"/>
        </w:rPr>
        <w:t>().</w:t>
      </w:r>
      <w:proofErr w:type="spellStart"/>
      <w:r w:rsidRPr="00413085">
        <w:rPr>
          <w:rStyle w:val="SubtleEmphasis"/>
          <w:lang w:val="en-US"/>
        </w:rPr>
        <w:t>getExitValue</w:t>
      </w:r>
      <w:proofErr w:type="spellEnd"/>
      <w:r w:rsidRPr="00413085">
        <w:rPr>
          <w:rStyle w:val="SubtleEmphasis"/>
          <w:lang w:val="en-US"/>
        </w:rPr>
        <w:t>())) {</w:t>
      </w:r>
    </w:p>
    <w:p w14:paraId="776F25E7" w14:textId="77777777" w:rsidR="00413085" w:rsidRPr="00413085" w:rsidRDefault="00413085" w:rsidP="00413085">
      <w:pPr>
        <w:rPr>
          <w:rStyle w:val="SubtleEmphasis"/>
          <w:lang w:val="en-US"/>
        </w:rPr>
      </w:pPr>
      <w:r w:rsidRPr="00413085">
        <w:rPr>
          <w:rStyle w:val="SubtleEmphasis"/>
          <w:lang w:val="en-US"/>
        </w:rPr>
        <w:t xml:space="preserve">        return </w:t>
      </w:r>
      <w:proofErr w:type="gramStart"/>
      <w:r w:rsidRPr="00413085">
        <w:rPr>
          <w:rStyle w:val="SubtleEmphasis"/>
          <w:lang w:val="en-US"/>
        </w:rPr>
        <w:t>e;</w:t>
      </w:r>
      <w:proofErr w:type="gramEnd"/>
    </w:p>
    <w:p w14:paraId="7E0DFB8F" w14:textId="77777777" w:rsidR="00413085" w:rsidRPr="00413085" w:rsidRDefault="00413085" w:rsidP="00413085">
      <w:pPr>
        <w:rPr>
          <w:rStyle w:val="SubtleEmphasis"/>
          <w:lang w:val="en-US"/>
        </w:rPr>
      </w:pPr>
      <w:r w:rsidRPr="00413085">
        <w:rPr>
          <w:rStyle w:val="SubtleEmphasis"/>
          <w:lang w:val="en-US"/>
        </w:rPr>
        <w:t xml:space="preserve">      }</w:t>
      </w:r>
    </w:p>
    <w:p w14:paraId="7978ABD6" w14:textId="77777777" w:rsidR="00413085" w:rsidRPr="00413085" w:rsidRDefault="00413085" w:rsidP="00413085">
      <w:pPr>
        <w:rPr>
          <w:rStyle w:val="SubtleEmphasis"/>
          <w:lang w:val="en-US"/>
        </w:rPr>
      </w:pPr>
      <w:r w:rsidRPr="00413085">
        <w:rPr>
          <w:rStyle w:val="SubtleEmphasis"/>
          <w:lang w:val="en-US"/>
        </w:rPr>
        <w:t xml:space="preserve">    }</w:t>
      </w:r>
    </w:p>
    <w:p w14:paraId="25651992" w14:textId="77777777" w:rsidR="00413085" w:rsidRPr="00413085" w:rsidRDefault="00413085" w:rsidP="00413085">
      <w:pPr>
        <w:rPr>
          <w:rStyle w:val="SubtleEmphasis"/>
          <w:lang w:val="en-US"/>
        </w:rPr>
      </w:pPr>
      <w:r w:rsidRPr="00413085">
        <w:rPr>
          <w:rStyle w:val="SubtleEmphasis"/>
          <w:lang w:val="en-US"/>
        </w:rPr>
        <w:t xml:space="preserve">  } else {</w:t>
      </w:r>
    </w:p>
    <w:p w14:paraId="3292AE03" w14:textId="77777777" w:rsidR="00413085" w:rsidRPr="00413085" w:rsidRDefault="00413085" w:rsidP="00413085">
      <w:pPr>
        <w:rPr>
          <w:rStyle w:val="SubtleEmphasis"/>
          <w:lang w:val="en-US"/>
        </w:rPr>
      </w:pPr>
      <w:r w:rsidRPr="00413085">
        <w:rPr>
          <w:rStyle w:val="SubtleEmphasis"/>
          <w:lang w:val="en-US"/>
        </w:rPr>
        <w:t xml:space="preserve">    </w:t>
      </w:r>
      <w:proofErr w:type="gramStart"/>
      <w:r w:rsidRPr="00413085">
        <w:rPr>
          <w:rStyle w:val="SubtleEmphasis"/>
          <w:lang w:val="en-US"/>
        </w:rPr>
        <w:t>for(</w:t>
      </w:r>
      <w:proofErr w:type="gramEnd"/>
      <w:r w:rsidRPr="00413085">
        <w:rPr>
          <w:rStyle w:val="SubtleEmphasis"/>
          <w:lang w:val="en-US"/>
        </w:rPr>
        <w:t>auto e: contexts[method]) {</w:t>
      </w:r>
    </w:p>
    <w:p w14:paraId="402A76DE" w14:textId="77777777" w:rsidR="00413085" w:rsidRPr="00413085" w:rsidRDefault="00413085" w:rsidP="00413085">
      <w:pPr>
        <w:rPr>
          <w:rStyle w:val="SubtleEmphasis"/>
          <w:lang w:val="en-US"/>
        </w:rPr>
      </w:pPr>
      <w:r w:rsidRPr="00413085">
        <w:rPr>
          <w:rStyle w:val="SubtleEmphasis"/>
          <w:lang w:val="en-US"/>
        </w:rPr>
        <w:t xml:space="preserve">      </w:t>
      </w:r>
      <w:proofErr w:type="gramStart"/>
      <w:r w:rsidRPr="00413085">
        <w:rPr>
          <w:rStyle w:val="SubtleEmphasis"/>
          <w:lang w:val="en-US"/>
        </w:rPr>
        <w:t>if(</w:t>
      </w:r>
      <w:proofErr w:type="spellStart"/>
      <w:proofErr w:type="gramEnd"/>
      <w:r w:rsidRPr="00413085">
        <w:rPr>
          <w:rStyle w:val="SubtleEmphasis"/>
          <w:lang w:val="en-US"/>
        </w:rPr>
        <w:t>isEqual</w:t>
      </w:r>
      <w:proofErr w:type="spellEnd"/>
      <w:r w:rsidRPr="00413085">
        <w:rPr>
          <w:rStyle w:val="SubtleEmphasis"/>
          <w:lang w:val="en-US"/>
        </w:rPr>
        <w:t xml:space="preserve">(value, </w:t>
      </w:r>
      <w:proofErr w:type="spellStart"/>
      <w:r w:rsidRPr="00413085">
        <w:rPr>
          <w:rStyle w:val="SubtleEmphasis"/>
          <w:lang w:val="en-US"/>
        </w:rPr>
        <w:t>e.get</w:t>
      </w:r>
      <w:proofErr w:type="spellEnd"/>
      <w:r w:rsidRPr="00413085">
        <w:rPr>
          <w:rStyle w:val="SubtleEmphasis"/>
          <w:lang w:val="en-US"/>
        </w:rPr>
        <w:t>().</w:t>
      </w:r>
      <w:proofErr w:type="spellStart"/>
      <w:r w:rsidRPr="00413085">
        <w:rPr>
          <w:rStyle w:val="SubtleEmphasis"/>
          <w:lang w:val="en-US"/>
        </w:rPr>
        <w:t>getEntryValue</w:t>
      </w:r>
      <w:proofErr w:type="spellEnd"/>
      <w:r w:rsidRPr="00413085">
        <w:rPr>
          <w:rStyle w:val="SubtleEmphasis"/>
          <w:lang w:val="en-US"/>
        </w:rPr>
        <w:t>())) {</w:t>
      </w:r>
    </w:p>
    <w:p w14:paraId="381EEAF4" w14:textId="77777777" w:rsidR="00413085" w:rsidRPr="00413085" w:rsidRDefault="00413085" w:rsidP="00413085">
      <w:pPr>
        <w:rPr>
          <w:rStyle w:val="SubtleEmphasis"/>
          <w:lang w:val="en-US"/>
        </w:rPr>
      </w:pPr>
      <w:r w:rsidRPr="00413085">
        <w:rPr>
          <w:rStyle w:val="SubtleEmphasis"/>
          <w:lang w:val="en-US"/>
        </w:rPr>
        <w:t xml:space="preserve">        return </w:t>
      </w:r>
      <w:proofErr w:type="gramStart"/>
      <w:r w:rsidRPr="00413085">
        <w:rPr>
          <w:rStyle w:val="SubtleEmphasis"/>
          <w:lang w:val="en-US"/>
        </w:rPr>
        <w:t>e;</w:t>
      </w:r>
      <w:proofErr w:type="gramEnd"/>
    </w:p>
    <w:p w14:paraId="15287759" w14:textId="77777777" w:rsidR="00413085" w:rsidRPr="00413085" w:rsidRDefault="00413085" w:rsidP="00413085">
      <w:pPr>
        <w:rPr>
          <w:rStyle w:val="SubtleEmphasis"/>
          <w:lang w:val="en-US"/>
        </w:rPr>
      </w:pPr>
      <w:r w:rsidRPr="00413085">
        <w:rPr>
          <w:rStyle w:val="SubtleEmphasis"/>
          <w:lang w:val="en-US"/>
        </w:rPr>
        <w:t xml:space="preserve">      }</w:t>
      </w:r>
    </w:p>
    <w:p w14:paraId="4C77499A" w14:textId="77777777" w:rsidR="00413085" w:rsidRPr="00413085" w:rsidRDefault="00413085" w:rsidP="00413085">
      <w:pPr>
        <w:rPr>
          <w:rStyle w:val="SubtleEmphasis"/>
          <w:lang w:val="en-US"/>
        </w:rPr>
      </w:pPr>
      <w:r w:rsidRPr="00413085">
        <w:rPr>
          <w:rStyle w:val="SubtleEmphasis"/>
          <w:lang w:val="en-US"/>
        </w:rPr>
        <w:t xml:space="preserve">    }</w:t>
      </w:r>
    </w:p>
    <w:p w14:paraId="174F8299" w14:textId="77777777" w:rsidR="00413085" w:rsidRPr="00413085" w:rsidRDefault="00413085" w:rsidP="00413085">
      <w:pPr>
        <w:rPr>
          <w:rStyle w:val="SubtleEmphasis"/>
          <w:lang w:val="en-US"/>
        </w:rPr>
      </w:pPr>
      <w:r w:rsidRPr="00413085">
        <w:rPr>
          <w:rStyle w:val="SubtleEmphasis"/>
          <w:lang w:val="en-US"/>
        </w:rPr>
        <w:t xml:space="preserve">  }</w:t>
      </w:r>
    </w:p>
    <w:p w14:paraId="6051DF67" w14:textId="77777777" w:rsidR="00413085" w:rsidRPr="00413085" w:rsidRDefault="00413085" w:rsidP="00413085">
      <w:pPr>
        <w:rPr>
          <w:rStyle w:val="SubtleEmphasis"/>
          <w:lang w:val="en-US"/>
        </w:rPr>
      </w:pPr>
      <w:r w:rsidRPr="00413085">
        <w:rPr>
          <w:rStyle w:val="SubtleEmphasis"/>
          <w:lang w:val="en-US"/>
        </w:rPr>
        <w:t xml:space="preserve">  return </w:t>
      </w:r>
      <w:proofErr w:type="gramStart"/>
      <w:r w:rsidRPr="00413085">
        <w:rPr>
          <w:rStyle w:val="SubtleEmphasis"/>
          <w:lang w:val="en-US"/>
        </w:rPr>
        <w:t>std::</w:t>
      </w:r>
      <w:proofErr w:type="gramEnd"/>
      <w:r w:rsidRPr="00413085">
        <w:rPr>
          <w:rStyle w:val="SubtleEmphasis"/>
          <w:lang w:val="en-US"/>
        </w:rPr>
        <w:t>ref(*(new Context&lt;M, N, A&gt;()));</w:t>
      </w:r>
    </w:p>
    <w:p w14:paraId="3EC76560" w14:textId="34BCD482" w:rsidR="00413085" w:rsidRDefault="00413085" w:rsidP="00413085">
      <w:pPr>
        <w:rPr>
          <w:rStyle w:val="SubtleEmphasis"/>
          <w:lang w:val="en-US"/>
        </w:rPr>
      </w:pPr>
      <w:r w:rsidRPr="00413085">
        <w:rPr>
          <w:rStyle w:val="SubtleEmphasis"/>
          <w:lang w:val="en-US"/>
        </w:rPr>
        <w:t>}</w:t>
      </w:r>
    </w:p>
    <w:p w14:paraId="0D9327EF" w14:textId="3D1786AB" w:rsidR="00413085" w:rsidRDefault="00413085" w:rsidP="00413085">
      <w:pPr>
        <w:rPr>
          <w:color w:val="000000"/>
          <w:sz w:val="27"/>
          <w:szCs w:val="27"/>
          <w:shd w:val="clear" w:color="auto" w:fill="FFFFFF"/>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27" w:type="dxa"/>
          <w:left w:w="27" w:type="dxa"/>
          <w:bottom w:w="27" w:type="dxa"/>
          <w:right w:w="27" w:type="dxa"/>
        </w:tblCellMar>
        <w:tblLook w:val="04A0" w:firstRow="1" w:lastRow="0" w:firstColumn="1" w:lastColumn="0" w:noHBand="0" w:noVBand="1"/>
        <w:tblDescription w:val=""/>
      </w:tblPr>
      <w:tblGrid>
        <w:gridCol w:w="2485"/>
        <w:gridCol w:w="7965"/>
      </w:tblGrid>
      <w:tr w:rsidR="00413085" w:rsidRPr="00413085" w14:paraId="09FE5F20" w14:textId="77777777" w:rsidTr="0041308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348A5782" w14:textId="77777777" w:rsidR="00413085" w:rsidRPr="00413085" w:rsidRDefault="000F6D2F" w:rsidP="00413085">
            <w:pPr>
              <w:spacing w:after="0" w:line="240" w:lineRule="auto"/>
              <w:jc w:val="right"/>
              <w:rPr>
                <w:rFonts w:ascii="Times New Roman" w:eastAsia="Times New Roman" w:hAnsi="Times New Roman" w:cs="Times New Roman"/>
                <w:color w:val="000000"/>
                <w:sz w:val="27"/>
                <w:szCs w:val="27"/>
                <w:lang w:eastAsia="en-IN"/>
              </w:rPr>
            </w:pPr>
            <w:hyperlink r:id="rId37" w:tooltip="class or interface in java.util" w:history="1">
              <w:r w:rsidR="00413085" w:rsidRPr="00413085">
                <w:rPr>
                  <w:rFonts w:ascii="Courier New" w:eastAsia="Times New Roman" w:hAnsi="Courier New" w:cs="Courier New"/>
                  <w:color w:val="0000FF"/>
                  <w:sz w:val="20"/>
                  <w:szCs w:val="20"/>
                  <w:u w:val="single"/>
                  <w:lang w:eastAsia="en-IN"/>
                </w:rPr>
                <w:t>List</w:t>
              </w:r>
            </w:hyperlink>
            <w:r w:rsidR="00413085" w:rsidRPr="00413085">
              <w:rPr>
                <w:rFonts w:ascii="Courier New" w:eastAsia="Times New Roman" w:hAnsi="Courier New" w:cs="Courier New"/>
                <w:color w:val="000000"/>
                <w:sz w:val="20"/>
                <w:szCs w:val="20"/>
                <w:lang w:eastAsia="en-IN"/>
              </w:rPr>
              <w:t>&lt;</w:t>
            </w:r>
            <w:hyperlink r:id="rId38" w:tooltip="class in vasco" w:history="1">
              <w:r w:rsidR="00413085" w:rsidRPr="00413085">
                <w:rPr>
                  <w:rFonts w:ascii="Courier New" w:eastAsia="Times New Roman" w:hAnsi="Courier New" w:cs="Courier New"/>
                  <w:color w:val="0000FF"/>
                  <w:sz w:val="20"/>
                  <w:szCs w:val="20"/>
                  <w:u w:val="single"/>
                  <w:lang w:eastAsia="en-IN"/>
                </w:rPr>
                <w:t>Context</w:t>
              </w:r>
            </w:hyperlink>
            <w:r w:rsidR="00413085" w:rsidRPr="00413085">
              <w:rPr>
                <w:rFonts w:ascii="Courier New" w:eastAsia="Times New Roman" w:hAnsi="Courier New" w:cs="Courier New"/>
                <w:color w:val="000000"/>
                <w:sz w:val="20"/>
                <w:szCs w:val="20"/>
                <w:lang w:eastAsia="en-IN"/>
              </w:rPr>
              <w:t>&lt;</w:t>
            </w:r>
            <w:hyperlink r:id="rId39" w:tooltip="type parameter in InterProceduralAnalysis" w:history="1">
              <w:r w:rsidR="00413085" w:rsidRPr="00413085">
                <w:rPr>
                  <w:rFonts w:ascii="Courier New" w:eastAsia="Times New Roman" w:hAnsi="Courier New" w:cs="Courier New"/>
                  <w:color w:val="0000FF"/>
                  <w:sz w:val="20"/>
                  <w:szCs w:val="20"/>
                  <w:u w:val="single"/>
                  <w:lang w:eastAsia="en-IN"/>
                </w:rPr>
                <w:t>M</w:t>
              </w:r>
            </w:hyperlink>
            <w:r w:rsidR="00413085" w:rsidRPr="00413085">
              <w:rPr>
                <w:rFonts w:ascii="Courier New" w:eastAsia="Times New Roman" w:hAnsi="Courier New" w:cs="Courier New"/>
                <w:color w:val="000000"/>
                <w:sz w:val="20"/>
                <w:szCs w:val="20"/>
                <w:lang w:eastAsia="en-IN"/>
              </w:rPr>
              <w:t>,</w:t>
            </w:r>
            <w:hyperlink r:id="rId40" w:tooltip="type parameter in InterProceduralAnalysis" w:history="1">
              <w:r w:rsidR="00413085" w:rsidRPr="00413085">
                <w:rPr>
                  <w:rFonts w:ascii="Courier New" w:eastAsia="Times New Roman" w:hAnsi="Courier New" w:cs="Courier New"/>
                  <w:color w:val="0000FF"/>
                  <w:sz w:val="20"/>
                  <w:szCs w:val="20"/>
                  <w:u w:val="single"/>
                  <w:lang w:eastAsia="en-IN"/>
                </w:rPr>
                <w:t>N</w:t>
              </w:r>
            </w:hyperlink>
            <w:r w:rsidR="00413085" w:rsidRPr="00413085">
              <w:rPr>
                <w:rFonts w:ascii="Courier New" w:eastAsia="Times New Roman" w:hAnsi="Courier New" w:cs="Courier New"/>
                <w:color w:val="000000"/>
                <w:sz w:val="20"/>
                <w:szCs w:val="20"/>
                <w:lang w:eastAsia="en-IN"/>
              </w:rPr>
              <w:t>,</w:t>
            </w:r>
            <w:hyperlink r:id="rId41" w:tooltip="type parameter in InterProceduralAnalysis" w:history="1">
              <w:r w:rsidR="00413085" w:rsidRPr="00413085">
                <w:rPr>
                  <w:rFonts w:ascii="Courier New" w:eastAsia="Times New Roman" w:hAnsi="Courier New" w:cs="Courier New"/>
                  <w:color w:val="0000FF"/>
                  <w:sz w:val="20"/>
                  <w:szCs w:val="20"/>
                  <w:u w:val="single"/>
                  <w:lang w:eastAsia="en-IN"/>
                </w:rPr>
                <w:t>A</w:t>
              </w:r>
            </w:hyperlink>
            <w:r w:rsidR="00413085" w:rsidRPr="00413085">
              <w:rPr>
                <w:rFonts w:ascii="Courier New" w:eastAsia="Times New Roman" w:hAnsi="Courier New" w:cs="Courier New"/>
                <w:color w:val="000000"/>
                <w:sz w:val="20"/>
                <w:szCs w:val="20"/>
                <w:lang w:eastAsia="en-IN"/>
              </w:rPr>
              <w:t>&gt;&gt;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A4BD385" w14:textId="77777777" w:rsidR="00413085" w:rsidRPr="00413085" w:rsidRDefault="000F6D2F" w:rsidP="00413085">
            <w:pPr>
              <w:spacing w:after="0" w:line="240" w:lineRule="auto"/>
              <w:rPr>
                <w:rFonts w:ascii="Times New Roman" w:eastAsia="Times New Roman" w:hAnsi="Times New Roman" w:cs="Times New Roman"/>
                <w:color w:val="000000"/>
                <w:sz w:val="27"/>
                <w:szCs w:val="27"/>
                <w:lang w:eastAsia="en-IN"/>
              </w:rPr>
            </w:pPr>
            <w:hyperlink r:id="rId42" w:anchor="getContexts(M)" w:history="1">
              <w:proofErr w:type="spellStart"/>
              <w:r w:rsidR="00413085" w:rsidRPr="00413085">
                <w:rPr>
                  <w:rFonts w:ascii="Courier New" w:eastAsia="Times New Roman" w:hAnsi="Courier New" w:cs="Courier New"/>
                  <w:b/>
                  <w:bCs/>
                  <w:color w:val="0000FF"/>
                  <w:sz w:val="20"/>
                  <w:szCs w:val="20"/>
                  <w:u w:val="single"/>
                  <w:lang w:eastAsia="en-IN"/>
                </w:rPr>
                <w:t>getContexts</w:t>
              </w:r>
              <w:proofErr w:type="spellEnd"/>
            </w:hyperlink>
            <w:r w:rsidR="00413085" w:rsidRPr="00413085">
              <w:rPr>
                <w:rFonts w:ascii="Courier New" w:eastAsia="Times New Roman" w:hAnsi="Courier New" w:cs="Courier New"/>
                <w:color w:val="000000"/>
                <w:sz w:val="20"/>
                <w:szCs w:val="20"/>
                <w:lang w:eastAsia="en-IN"/>
              </w:rPr>
              <w:t>(</w:t>
            </w:r>
            <w:hyperlink r:id="rId43" w:tooltip="type parameter in InterProceduralAnalysis" w:history="1">
              <w:r w:rsidR="00413085" w:rsidRPr="00413085">
                <w:rPr>
                  <w:rFonts w:ascii="Courier New" w:eastAsia="Times New Roman" w:hAnsi="Courier New" w:cs="Courier New"/>
                  <w:color w:val="0000FF"/>
                  <w:sz w:val="20"/>
                  <w:szCs w:val="20"/>
                  <w:u w:val="single"/>
                  <w:lang w:eastAsia="en-IN"/>
                </w:rPr>
                <w:t>M</w:t>
              </w:r>
            </w:hyperlink>
            <w:r w:rsidR="00413085" w:rsidRPr="00413085">
              <w:rPr>
                <w:rFonts w:ascii="Courier New" w:eastAsia="Times New Roman" w:hAnsi="Courier New" w:cs="Courier New"/>
                <w:color w:val="000000"/>
                <w:sz w:val="20"/>
                <w:szCs w:val="20"/>
                <w:lang w:eastAsia="en-IN"/>
              </w:rPr>
              <w:t> method)</w:t>
            </w:r>
          </w:p>
        </w:tc>
      </w:tr>
    </w:tbl>
    <w:p w14:paraId="4A961022" w14:textId="77777777" w:rsidR="00413085" w:rsidRDefault="00413085" w:rsidP="00413085">
      <w:pPr>
        <w:rPr>
          <w:color w:val="000000"/>
          <w:sz w:val="27"/>
          <w:szCs w:val="27"/>
          <w:shd w:val="clear" w:color="auto" w:fill="FFFFFF"/>
        </w:rPr>
      </w:pPr>
    </w:p>
    <w:p w14:paraId="61064DAE" w14:textId="77777777" w:rsidR="00413085" w:rsidRPr="00413085" w:rsidRDefault="00413085" w:rsidP="00413085">
      <w:pPr>
        <w:rPr>
          <w:rStyle w:val="SubtleEmphasis"/>
          <w:lang w:val="en-US"/>
        </w:rPr>
      </w:pPr>
      <w:proofErr w:type="gramStart"/>
      <w:r w:rsidRPr="00413085">
        <w:rPr>
          <w:rStyle w:val="SubtleEmphasis"/>
          <w:lang w:val="en-US"/>
        </w:rPr>
        <w:t>std::</w:t>
      </w:r>
      <w:proofErr w:type="gramEnd"/>
      <w:r w:rsidRPr="00413085">
        <w:rPr>
          <w:rStyle w:val="SubtleEmphasis"/>
          <w:lang w:val="en-US"/>
        </w:rPr>
        <w:t>vector&lt;std::</w:t>
      </w:r>
      <w:proofErr w:type="spellStart"/>
      <w:r w:rsidRPr="00413085">
        <w:rPr>
          <w:rStyle w:val="SubtleEmphasis"/>
          <w:lang w:val="en-US"/>
        </w:rPr>
        <w:t>reference_wrapper</w:t>
      </w:r>
      <w:proofErr w:type="spellEnd"/>
      <w:r w:rsidRPr="00413085">
        <w:rPr>
          <w:rStyle w:val="SubtleEmphasis"/>
          <w:lang w:val="en-US"/>
        </w:rPr>
        <w:t xml:space="preserve">&lt;Context&lt;M, N, A&gt;&gt;&gt; </w:t>
      </w:r>
      <w:proofErr w:type="spellStart"/>
      <w:r w:rsidRPr="00413085">
        <w:rPr>
          <w:rStyle w:val="SubtleEmphasis"/>
          <w:lang w:val="en-US"/>
        </w:rPr>
        <w:t>InterProceduralAnalysis</w:t>
      </w:r>
      <w:proofErr w:type="spellEnd"/>
      <w:r w:rsidRPr="00413085">
        <w:rPr>
          <w:rStyle w:val="SubtleEmphasis"/>
          <w:lang w:val="en-US"/>
        </w:rPr>
        <w:t>&lt;M, N, A&gt;::</w:t>
      </w:r>
      <w:proofErr w:type="spellStart"/>
      <w:r w:rsidRPr="00413085">
        <w:rPr>
          <w:rStyle w:val="SubtleEmphasis"/>
          <w:lang w:val="en-US"/>
        </w:rPr>
        <w:t>getContexts</w:t>
      </w:r>
      <w:proofErr w:type="spellEnd"/>
      <w:r w:rsidRPr="00413085">
        <w:rPr>
          <w:rStyle w:val="SubtleEmphasis"/>
          <w:lang w:val="en-US"/>
        </w:rPr>
        <w:t>(M method) {</w:t>
      </w:r>
    </w:p>
    <w:p w14:paraId="49DEE659" w14:textId="77777777" w:rsidR="00413085" w:rsidRPr="00413085" w:rsidRDefault="00413085" w:rsidP="00413085">
      <w:pPr>
        <w:rPr>
          <w:rStyle w:val="SubtleEmphasis"/>
          <w:lang w:val="en-US"/>
        </w:rPr>
      </w:pPr>
      <w:r w:rsidRPr="00413085">
        <w:rPr>
          <w:rStyle w:val="SubtleEmphasis"/>
          <w:lang w:val="en-US"/>
        </w:rPr>
        <w:t xml:space="preserve">  if(</w:t>
      </w:r>
      <w:proofErr w:type="spellStart"/>
      <w:proofErr w:type="gramStart"/>
      <w:r w:rsidRPr="00413085">
        <w:rPr>
          <w:rStyle w:val="SubtleEmphasis"/>
          <w:lang w:val="en-US"/>
        </w:rPr>
        <w:t>contexts.find</w:t>
      </w:r>
      <w:proofErr w:type="spellEnd"/>
      <w:proofErr w:type="gramEnd"/>
      <w:r w:rsidRPr="00413085">
        <w:rPr>
          <w:rStyle w:val="SubtleEmphasis"/>
          <w:lang w:val="en-US"/>
        </w:rPr>
        <w:t xml:space="preserve">(method) == </w:t>
      </w:r>
      <w:proofErr w:type="spellStart"/>
      <w:r w:rsidRPr="00413085">
        <w:rPr>
          <w:rStyle w:val="SubtleEmphasis"/>
          <w:lang w:val="en-US"/>
        </w:rPr>
        <w:t>contexts.end</w:t>
      </w:r>
      <w:proofErr w:type="spellEnd"/>
      <w:r w:rsidRPr="00413085">
        <w:rPr>
          <w:rStyle w:val="SubtleEmphasis"/>
          <w:lang w:val="en-US"/>
        </w:rPr>
        <w:t>()) {</w:t>
      </w:r>
    </w:p>
    <w:p w14:paraId="0737D1E2" w14:textId="77777777" w:rsidR="00413085" w:rsidRPr="00413085" w:rsidRDefault="00413085" w:rsidP="00413085">
      <w:pPr>
        <w:rPr>
          <w:rStyle w:val="SubtleEmphasis"/>
          <w:lang w:val="en-US"/>
        </w:rPr>
      </w:pPr>
      <w:r w:rsidRPr="00413085">
        <w:rPr>
          <w:rStyle w:val="SubtleEmphasis"/>
          <w:lang w:val="en-US"/>
        </w:rPr>
        <w:t xml:space="preserve">    return </w:t>
      </w:r>
      <w:proofErr w:type="gramStart"/>
      <w:r w:rsidRPr="00413085">
        <w:rPr>
          <w:rStyle w:val="SubtleEmphasis"/>
          <w:lang w:val="en-US"/>
        </w:rPr>
        <w:t>std::</w:t>
      </w:r>
      <w:proofErr w:type="gramEnd"/>
      <w:r w:rsidRPr="00413085">
        <w:rPr>
          <w:rStyle w:val="SubtleEmphasis"/>
          <w:lang w:val="en-US"/>
        </w:rPr>
        <w:t>vector&lt;std::</w:t>
      </w:r>
      <w:proofErr w:type="spellStart"/>
      <w:r w:rsidRPr="00413085">
        <w:rPr>
          <w:rStyle w:val="SubtleEmphasis"/>
          <w:lang w:val="en-US"/>
        </w:rPr>
        <w:t>reference_wrapper</w:t>
      </w:r>
      <w:proofErr w:type="spellEnd"/>
      <w:r w:rsidRPr="00413085">
        <w:rPr>
          <w:rStyle w:val="SubtleEmphasis"/>
          <w:lang w:val="en-US"/>
        </w:rPr>
        <w:t>&lt;Context&lt;M, N, A&gt;&gt;&gt;();</w:t>
      </w:r>
    </w:p>
    <w:p w14:paraId="037B6DA6" w14:textId="77777777" w:rsidR="00413085" w:rsidRPr="00413085" w:rsidRDefault="00413085" w:rsidP="00413085">
      <w:pPr>
        <w:rPr>
          <w:rStyle w:val="SubtleEmphasis"/>
          <w:lang w:val="en-US"/>
        </w:rPr>
      </w:pPr>
      <w:r w:rsidRPr="00413085">
        <w:rPr>
          <w:rStyle w:val="SubtleEmphasis"/>
          <w:lang w:val="en-US"/>
        </w:rPr>
        <w:t xml:space="preserve">  }</w:t>
      </w:r>
    </w:p>
    <w:p w14:paraId="312A22AB" w14:textId="77777777" w:rsidR="00413085" w:rsidRPr="00413085" w:rsidRDefault="00413085" w:rsidP="00413085">
      <w:pPr>
        <w:rPr>
          <w:rStyle w:val="SubtleEmphasis"/>
          <w:lang w:val="en-US"/>
        </w:rPr>
      </w:pPr>
      <w:r w:rsidRPr="00413085">
        <w:rPr>
          <w:rStyle w:val="SubtleEmphasis"/>
          <w:lang w:val="en-US"/>
        </w:rPr>
        <w:lastRenderedPageBreak/>
        <w:t xml:space="preserve">  return contexts[method</w:t>
      </w:r>
      <w:proofErr w:type="gramStart"/>
      <w:r w:rsidRPr="00413085">
        <w:rPr>
          <w:rStyle w:val="SubtleEmphasis"/>
          <w:lang w:val="en-US"/>
        </w:rPr>
        <w:t>];</w:t>
      </w:r>
      <w:proofErr w:type="gramEnd"/>
    </w:p>
    <w:p w14:paraId="12DBE336" w14:textId="73A2ED82" w:rsidR="00413085" w:rsidRDefault="00413085" w:rsidP="00413085">
      <w:pPr>
        <w:rPr>
          <w:rStyle w:val="SubtleEmphasis"/>
          <w:lang w:val="en-US"/>
        </w:rPr>
      </w:pPr>
      <w:r w:rsidRPr="00413085">
        <w:rPr>
          <w:rStyle w:val="SubtleEmphasis"/>
          <w:lang w:val="en-US"/>
        </w:rPr>
        <w:t>}</w:t>
      </w:r>
    </w:p>
    <w:p w14:paraId="77EA97B5" w14:textId="77777777" w:rsidR="00413085" w:rsidRPr="00413085" w:rsidRDefault="00413085" w:rsidP="00413085">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413085">
        <w:rPr>
          <w:rFonts w:ascii="Times New Roman" w:eastAsia="Times New Roman" w:hAnsi="Times New Roman" w:cs="Times New Roman"/>
          <w:color w:val="000000"/>
          <w:sz w:val="27"/>
          <w:szCs w:val="27"/>
          <w:lang w:eastAsia="en-IN"/>
        </w:rPr>
        <w:t>Returns a list of value contexts constructed for a given method.</w:t>
      </w:r>
    </w:p>
    <w:p w14:paraId="7DCB02BF" w14:textId="77777777" w:rsidR="00413085" w:rsidRPr="00413085" w:rsidRDefault="00413085" w:rsidP="00413085">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413085">
        <w:rPr>
          <w:rFonts w:ascii="Times New Roman" w:eastAsia="Times New Roman" w:hAnsi="Times New Roman" w:cs="Times New Roman"/>
          <w:b/>
          <w:bCs/>
          <w:color w:val="000000"/>
          <w:sz w:val="27"/>
          <w:szCs w:val="27"/>
          <w:lang w:eastAsia="en-IN"/>
        </w:rPr>
        <w:t>Parameters:</w:t>
      </w:r>
    </w:p>
    <w:p w14:paraId="70354D4C" w14:textId="77777777" w:rsidR="00413085" w:rsidRPr="00413085" w:rsidRDefault="00413085" w:rsidP="00413085">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413085">
        <w:rPr>
          <w:rFonts w:ascii="Courier New" w:eastAsia="Times New Roman" w:hAnsi="Courier New" w:cs="Courier New"/>
          <w:color w:val="000000"/>
          <w:sz w:val="20"/>
          <w:szCs w:val="20"/>
          <w:lang w:eastAsia="en-IN"/>
        </w:rPr>
        <w:t>method</w:t>
      </w:r>
      <w:r w:rsidRPr="00413085">
        <w:rPr>
          <w:rFonts w:ascii="Times New Roman" w:eastAsia="Times New Roman" w:hAnsi="Times New Roman" w:cs="Times New Roman"/>
          <w:color w:val="000000"/>
          <w:sz w:val="27"/>
          <w:szCs w:val="27"/>
          <w:lang w:eastAsia="en-IN"/>
        </w:rPr>
        <w:t> - the method whose contexts to retrieve</w:t>
      </w:r>
    </w:p>
    <w:p w14:paraId="47E35CD0" w14:textId="77777777" w:rsidR="00413085" w:rsidRPr="00413085" w:rsidRDefault="00413085" w:rsidP="00413085">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413085">
        <w:rPr>
          <w:rFonts w:ascii="Times New Roman" w:eastAsia="Times New Roman" w:hAnsi="Times New Roman" w:cs="Times New Roman"/>
          <w:b/>
          <w:bCs/>
          <w:color w:val="000000"/>
          <w:sz w:val="27"/>
          <w:szCs w:val="27"/>
          <w:lang w:eastAsia="en-IN"/>
        </w:rPr>
        <w:t>Returns:</w:t>
      </w:r>
    </w:p>
    <w:p w14:paraId="786C694E" w14:textId="77777777" w:rsidR="00413085" w:rsidRPr="00413085" w:rsidRDefault="00413085" w:rsidP="00413085">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413085">
        <w:rPr>
          <w:rFonts w:ascii="Times New Roman" w:eastAsia="Times New Roman" w:hAnsi="Times New Roman" w:cs="Times New Roman"/>
          <w:color w:val="000000"/>
          <w:sz w:val="27"/>
          <w:szCs w:val="27"/>
          <w:lang w:eastAsia="en-IN"/>
        </w:rPr>
        <w:t>an unmodifiable list of value contexts of the given method</w:t>
      </w:r>
    </w:p>
    <w:p w14:paraId="4C801B2F" w14:textId="699FACB8" w:rsidR="00413085" w:rsidRDefault="00413085" w:rsidP="00413085">
      <w:pPr>
        <w:rPr>
          <w:color w:val="000000"/>
          <w:sz w:val="27"/>
          <w:szCs w:val="27"/>
          <w:shd w:val="clear" w:color="auto" w:fill="FFFFFF"/>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27" w:type="dxa"/>
          <w:left w:w="27" w:type="dxa"/>
          <w:bottom w:w="27" w:type="dxa"/>
          <w:right w:w="27" w:type="dxa"/>
        </w:tblCellMar>
        <w:tblLook w:val="04A0" w:firstRow="1" w:lastRow="0" w:firstColumn="1" w:lastColumn="0" w:noHBand="0" w:noVBand="1"/>
        <w:tblDescription w:val=""/>
      </w:tblPr>
      <w:tblGrid>
        <w:gridCol w:w="3685"/>
        <w:gridCol w:w="6765"/>
      </w:tblGrid>
      <w:tr w:rsidR="00413085" w:rsidRPr="00413085" w14:paraId="28067F4C" w14:textId="77777777" w:rsidTr="00413085">
        <w:trPr>
          <w:tblCellSpacing w:w="0" w:type="dxa"/>
        </w:trPr>
        <w:tc>
          <w:tcPr>
            <w:tcW w:w="1763" w:type="pct"/>
            <w:tcBorders>
              <w:top w:val="outset" w:sz="6" w:space="0" w:color="auto"/>
              <w:left w:val="outset" w:sz="6" w:space="0" w:color="auto"/>
              <w:bottom w:val="outset" w:sz="6" w:space="0" w:color="auto"/>
              <w:right w:val="outset" w:sz="6" w:space="0" w:color="auto"/>
            </w:tcBorders>
            <w:shd w:val="clear" w:color="auto" w:fill="FFFFFF"/>
            <w:hideMark/>
          </w:tcPr>
          <w:p w14:paraId="172B59FF" w14:textId="77777777" w:rsidR="00413085" w:rsidRPr="00413085" w:rsidRDefault="00413085" w:rsidP="00413085">
            <w:pPr>
              <w:spacing w:after="0" w:line="240" w:lineRule="auto"/>
              <w:jc w:val="right"/>
              <w:rPr>
                <w:rFonts w:ascii="Times New Roman" w:eastAsia="Times New Roman" w:hAnsi="Times New Roman" w:cs="Times New Roman"/>
                <w:color w:val="000000"/>
                <w:sz w:val="27"/>
                <w:szCs w:val="27"/>
                <w:lang w:eastAsia="en-IN"/>
              </w:rPr>
            </w:pPr>
            <w:r w:rsidRPr="00413085">
              <w:rPr>
                <w:rFonts w:ascii="Courier New" w:eastAsia="Times New Roman" w:hAnsi="Courier New" w:cs="Courier New"/>
                <w:color w:val="000000"/>
                <w:sz w:val="20"/>
                <w:szCs w:val="20"/>
                <w:lang w:eastAsia="en-IN"/>
              </w:rPr>
              <w:t> </w:t>
            </w:r>
            <w:proofErr w:type="spellStart"/>
            <w:r w:rsidR="00893FD1">
              <w:fldChar w:fldCharType="begin"/>
            </w:r>
            <w:r w:rsidR="00893FD1">
              <w:instrText xml:space="preserve"> HYPERLINK "http://padhye.org/vasco/apidocs/vasco/ContextTransitionTable.html" \o "class in vasco" </w:instrText>
            </w:r>
            <w:r w:rsidR="00893FD1">
              <w:fldChar w:fldCharType="separate"/>
            </w:r>
            <w:r w:rsidRPr="00413085">
              <w:rPr>
                <w:rFonts w:ascii="Courier New" w:eastAsia="Times New Roman" w:hAnsi="Courier New" w:cs="Courier New"/>
                <w:color w:val="0000FF"/>
                <w:sz w:val="20"/>
                <w:szCs w:val="20"/>
                <w:u w:val="single"/>
                <w:lang w:eastAsia="en-IN"/>
              </w:rPr>
              <w:t>ContextTransitionTable</w:t>
            </w:r>
            <w:proofErr w:type="spellEnd"/>
            <w:r w:rsidR="00893FD1">
              <w:rPr>
                <w:rFonts w:ascii="Courier New" w:eastAsia="Times New Roman" w:hAnsi="Courier New" w:cs="Courier New"/>
                <w:color w:val="0000FF"/>
                <w:sz w:val="20"/>
                <w:szCs w:val="20"/>
                <w:u w:val="single"/>
                <w:lang w:eastAsia="en-IN"/>
              </w:rPr>
              <w:fldChar w:fldCharType="end"/>
            </w:r>
            <w:r w:rsidRPr="00413085">
              <w:rPr>
                <w:rFonts w:ascii="Courier New" w:eastAsia="Times New Roman" w:hAnsi="Courier New" w:cs="Courier New"/>
                <w:color w:val="000000"/>
                <w:sz w:val="20"/>
                <w:szCs w:val="20"/>
                <w:lang w:eastAsia="en-IN"/>
              </w:rPr>
              <w:t>&lt;</w:t>
            </w:r>
            <w:hyperlink r:id="rId44" w:tooltip="type parameter in InterProceduralAnalysis" w:history="1">
              <w:r w:rsidRPr="00413085">
                <w:rPr>
                  <w:rFonts w:ascii="Courier New" w:eastAsia="Times New Roman" w:hAnsi="Courier New" w:cs="Courier New"/>
                  <w:color w:val="0000FF"/>
                  <w:sz w:val="20"/>
                  <w:szCs w:val="20"/>
                  <w:u w:val="single"/>
                  <w:lang w:eastAsia="en-IN"/>
                </w:rPr>
                <w:t>M</w:t>
              </w:r>
            </w:hyperlink>
            <w:r w:rsidRPr="00413085">
              <w:rPr>
                <w:rFonts w:ascii="Courier New" w:eastAsia="Times New Roman" w:hAnsi="Courier New" w:cs="Courier New"/>
                <w:color w:val="000000"/>
                <w:sz w:val="20"/>
                <w:szCs w:val="20"/>
                <w:lang w:eastAsia="en-IN"/>
              </w:rPr>
              <w:t>,</w:t>
            </w:r>
            <w:hyperlink r:id="rId45" w:tooltip="type parameter in InterProceduralAnalysis" w:history="1">
              <w:r w:rsidRPr="00413085">
                <w:rPr>
                  <w:rFonts w:ascii="Courier New" w:eastAsia="Times New Roman" w:hAnsi="Courier New" w:cs="Courier New"/>
                  <w:color w:val="0000FF"/>
                  <w:sz w:val="20"/>
                  <w:szCs w:val="20"/>
                  <w:u w:val="single"/>
                  <w:lang w:eastAsia="en-IN"/>
                </w:rPr>
                <w:t>N</w:t>
              </w:r>
            </w:hyperlink>
            <w:r w:rsidRPr="00413085">
              <w:rPr>
                <w:rFonts w:ascii="Courier New" w:eastAsia="Times New Roman" w:hAnsi="Courier New" w:cs="Courier New"/>
                <w:color w:val="000000"/>
                <w:sz w:val="20"/>
                <w:szCs w:val="20"/>
                <w:lang w:eastAsia="en-IN"/>
              </w:rPr>
              <w:t>,</w:t>
            </w:r>
            <w:hyperlink r:id="rId46" w:tooltip="type parameter in InterProceduralAnalysis" w:history="1">
              <w:r w:rsidRPr="00413085">
                <w:rPr>
                  <w:rFonts w:ascii="Courier New" w:eastAsia="Times New Roman" w:hAnsi="Courier New" w:cs="Courier New"/>
                  <w:color w:val="0000FF"/>
                  <w:sz w:val="20"/>
                  <w:szCs w:val="20"/>
                  <w:u w:val="single"/>
                  <w:lang w:eastAsia="en-IN"/>
                </w:rPr>
                <w:t>A</w:t>
              </w:r>
            </w:hyperlink>
            <w:r w:rsidRPr="00413085">
              <w:rPr>
                <w:rFonts w:ascii="Courier New" w:eastAsia="Times New Roman" w:hAnsi="Courier New" w:cs="Courier New"/>
                <w:color w:val="000000"/>
                <w:sz w:val="20"/>
                <w:szCs w:val="20"/>
                <w:lang w:eastAsia="en-IN"/>
              </w:rPr>
              <w:t>&gt;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52859B6" w14:textId="77777777" w:rsidR="00413085" w:rsidRPr="00413085" w:rsidRDefault="000F6D2F" w:rsidP="00413085">
            <w:pPr>
              <w:spacing w:after="0" w:line="240" w:lineRule="auto"/>
              <w:rPr>
                <w:rFonts w:ascii="Times New Roman" w:eastAsia="Times New Roman" w:hAnsi="Times New Roman" w:cs="Times New Roman"/>
                <w:color w:val="000000"/>
                <w:sz w:val="27"/>
                <w:szCs w:val="27"/>
                <w:lang w:eastAsia="en-IN"/>
              </w:rPr>
            </w:pPr>
            <w:hyperlink r:id="rId47" w:anchor="getContextTransitionTable()" w:history="1">
              <w:proofErr w:type="spellStart"/>
              <w:r w:rsidR="00413085" w:rsidRPr="00413085">
                <w:rPr>
                  <w:rFonts w:ascii="Courier New" w:eastAsia="Times New Roman" w:hAnsi="Courier New" w:cs="Courier New"/>
                  <w:b/>
                  <w:bCs/>
                  <w:color w:val="0000FF"/>
                  <w:sz w:val="20"/>
                  <w:szCs w:val="20"/>
                  <w:u w:val="single"/>
                  <w:lang w:eastAsia="en-IN"/>
                </w:rPr>
                <w:t>getContextTransitionTable</w:t>
              </w:r>
              <w:proofErr w:type="spellEnd"/>
            </w:hyperlink>
            <w:r w:rsidR="00413085" w:rsidRPr="00413085">
              <w:rPr>
                <w:rFonts w:ascii="Courier New" w:eastAsia="Times New Roman" w:hAnsi="Courier New" w:cs="Courier New"/>
                <w:color w:val="000000"/>
                <w:sz w:val="20"/>
                <w:szCs w:val="20"/>
                <w:lang w:eastAsia="en-IN"/>
              </w:rPr>
              <w:t>()</w:t>
            </w:r>
          </w:p>
        </w:tc>
      </w:tr>
    </w:tbl>
    <w:p w14:paraId="4305E8C7" w14:textId="77777777" w:rsidR="00413085" w:rsidRPr="00413085" w:rsidRDefault="00413085" w:rsidP="00413085">
      <w:pPr>
        <w:rPr>
          <w:rStyle w:val="SubtleEmphasis"/>
          <w:lang w:val="en-US"/>
        </w:rPr>
      </w:pPr>
      <w:proofErr w:type="spellStart"/>
      <w:r w:rsidRPr="00413085">
        <w:rPr>
          <w:rStyle w:val="SubtleEmphasis"/>
          <w:lang w:val="en-US"/>
        </w:rPr>
        <w:t>ContextTransitionTable</w:t>
      </w:r>
      <w:proofErr w:type="spellEnd"/>
      <w:r w:rsidRPr="00413085">
        <w:rPr>
          <w:rStyle w:val="SubtleEmphasis"/>
          <w:lang w:val="en-US"/>
        </w:rPr>
        <w:t xml:space="preserve">&lt;M, N, A&gt; </w:t>
      </w:r>
      <w:proofErr w:type="spellStart"/>
      <w:r w:rsidRPr="00413085">
        <w:rPr>
          <w:rStyle w:val="SubtleEmphasis"/>
          <w:lang w:val="en-US"/>
        </w:rPr>
        <w:t>InterProceduralAnalysis</w:t>
      </w:r>
      <w:proofErr w:type="spellEnd"/>
      <w:r w:rsidRPr="00413085">
        <w:rPr>
          <w:rStyle w:val="SubtleEmphasis"/>
          <w:lang w:val="en-US"/>
        </w:rPr>
        <w:t>&lt;M, N, A</w:t>
      </w:r>
      <w:proofErr w:type="gramStart"/>
      <w:r w:rsidRPr="00413085">
        <w:rPr>
          <w:rStyle w:val="SubtleEmphasis"/>
          <w:lang w:val="en-US"/>
        </w:rPr>
        <w:t>&gt;::</w:t>
      </w:r>
      <w:proofErr w:type="spellStart"/>
      <w:proofErr w:type="gramEnd"/>
      <w:r w:rsidRPr="00413085">
        <w:rPr>
          <w:rStyle w:val="SubtleEmphasis"/>
          <w:lang w:val="en-US"/>
        </w:rPr>
        <w:t>getContextTransitionTable</w:t>
      </w:r>
      <w:proofErr w:type="spellEnd"/>
      <w:r w:rsidRPr="00413085">
        <w:rPr>
          <w:rStyle w:val="SubtleEmphasis"/>
          <w:lang w:val="en-US"/>
        </w:rPr>
        <w:t>() {</w:t>
      </w:r>
    </w:p>
    <w:p w14:paraId="54BFEEBC" w14:textId="77777777" w:rsidR="00413085" w:rsidRPr="00413085" w:rsidRDefault="00413085" w:rsidP="00413085">
      <w:pPr>
        <w:rPr>
          <w:rStyle w:val="SubtleEmphasis"/>
          <w:lang w:val="en-US"/>
        </w:rPr>
      </w:pPr>
      <w:r w:rsidRPr="00413085">
        <w:rPr>
          <w:rStyle w:val="SubtleEmphasis"/>
          <w:lang w:val="en-US"/>
        </w:rPr>
        <w:t xml:space="preserve">  return </w:t>
      </w:r>
      <w:proofErr w:type="spellStart"/>
      <w:r w:rsidRPr="00413085">
        <w:rPr>
          <w:rStyle w:val="SubtleEmphasis"/>
          <w:lang w:val="en-US"/>
        </w:rPr>
        <w:t>context_</w:t>
      </w:r>
      <w:proofErr w:type="gramStart"/>
      <w:r w:rsidRPr="00413085">
        <w:rPr>
          <w:rStyle w:val="SubtleEmphasis"/>
          <w:lang w:val="en-US"/>
        </w:rPr>
        <w:t>transitions</w:t>
      </w:r>
      <w:proofErr w:type="spellEnd"/>
      <w:r w:rsidRPr="00413085">
        <w:rPr>
          <w:rStyle w:val="SubtleEmphasis"/>
          <w:lang w:val="en-US"/>
        </w:rPr>
        <w:t>;</w:t>
      </w:r>
      <w:proofErr w:type="gramEnd"/>
    </w:p>
    <w:p w14:paraId="2DB1F619" w14:textId="5124AD57" w:rsidR="00413085" w:rsidRDefault="00413085" w:rsidP="00413085">
      <w:pPr>
        <w:rPr>
          <w:rStyle w:val="SubtleEmphasis"/>
          <w:lang w:val="en-US"/>
        </w:rPr>
      </w:pPr>
      <w:r w:rsidRPr="00413085">
        <w:rPr>
          <w:rStyle w:val="SubtleEmphasis"/>
          <w:lang w:val="en-US"/>
        </w:rPr>
        <w:t>}</w:t>
      </w:r>
    </w:p>
    <w:p w14:paraId="071ACF41" w14:textId="42A75C75" w:rsidR="00413085" w:rsidRDefault="00413085" w:rsidP="00413085">
      <w:pPr>
        <w:rPr>
          <w:color w:val="000000"/>
          <w:sz w:val="27"/>
          <w:szCs w:val="27"/>
          <w:shd w:val="clear" w:color="auto" w:fill="FFFFFF"/>
        </w:rPr>
      </w:pPr>
      <w:r>
        <w:rPr>
          <w:color w:val="000000"/>
          <w:sz w:val="27"/>
          <w:szCs w:val="27"/>
          <w:shd w:val="clear" w:color="auto" w:fill="FFFFFF"/>
        </w:rPr>
        <w:t>Returns a reference to the context transition table used by this analysis.</w:t>
      </w:r>
    </w:p>
    <w:p w14:paraId="2992C761" w14:textId="7EF79AAB" w:rsidR="00413085" w:rsidRDefault="00413085" w:rsidP="00413085">
      <w:pPr>
        <w:rPr>
          <w:color w:val="000000"/>
          <w:sz w:val="27"/>
          <w:szCs w:val="27"/>
          <w:shd w:val="clear" w:color="auto" w:fill="FFFFFF"/>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27" w:type="dxa"/>
          <w:left w:w="27" w:type="dxa"/>
          <w:bottom w:w="27" w:type="dxa"/>
          <w:right w:w="27" w:type="dxa"/>
        </w:tblCellMar>
        <w:tblLook w:val="04A0" w:firstRow="1" w:lastRow="0" w:firstColumn="1" w:lastColumn="0" w:noHBand="0" w:noVBand="1"/>
        <w:tblDescription w:val=""/>
      </w:tblPr>
      <w:tblGrid>
        <w:gridCol w:w="926"/>
        <w:gridCol w:w="9524"/>
      </w:tblGrid>
      <w:tr w:rsidR="00413085" w:rsidRPr="00413085" w14:paraId="4FF705D7" w14:textId="77777777" w:rsidTr="00413085">
        <w:trPr>
          <w:tblCellSpacing w:w="0" w:type="dxa"/>
        </w:trPr>
        <w:tc>
          <w:tcPr>
            <w:tcW w:w="443" w:type="pct"/>
            <w:tcBorders>
              <w:top w:val="outset" w:sz="6" w:space="0" w:color="auto"/>
              <w:left w:val="outset" w:sz="6" w:space="0" w:color="auto"/>
              <w:bottom w:val="outset" w:sz="6" w:space="0" w:color="auto"/>
              <w:right w:val="outset" w:sz="6" w:space="0" w:color="auto"/>
            </w:tcBorders>
            <w:shd w:val="clear" w:color="auto" w:fill="FFFFFF"/>
            <w:hideMark/>
          </w:tcPr>
          <w:p w14:paraId="0A47E558" w14:textId="77777777" w:rsidR="00413085" w:rsidRPr="00413085" w:rsidRDefault="00413085" w:rsidP="00413085">
            <w:pPr>
              <w:spacing w:after="0" w:line="240" w:lineRule="auto"/>
              <w:jc w:val="right"/>
              <w:rPr>
                <w:rFonts w:ascii="Times New Roman" w:eastAsia="Times New Roman" w:hAnsi="Times New Roman" w:cs="Times New Roman"/>
                <w:color w:val="000000"/>
                <w:sz w:val="27"/>
                <w:szCs w:val="27"/>
                <w:lang w:eastAsia="en-IN"/>
              </w:rPr>
            </w:pPr>
            <w:r w:rsidRPr="00413085">
              <w:rPr>
                <w:rFonts w:ascii="Courier New" w:eastAsia="Times New Roman" w:hAnsi="Courier New" w:cs="Courier New"/>
                <w:color w:val="000000"/>
                <w:sz w:val="20"/>
                <w:szCs w:val="20"/>
                <w:lang w:eastAsia="en-IN"/>
              </w:rPr>
              <w:t> </w:t>
            </w:r>
            <w:hyperlink r:id="rId48" w:tooltip="class or interface in java.util" w:history="1">
              <w:r w:rsidRPr="00413085">
                <w:rPr>
                  <w:rFonts w:ascii="Courier New" w:eastAsia="Times New Roman" w:hAnsi="Courier New" w:cs="Courier New"/>
                  <w:color w:val="0000FF"/>
                  <w:sz w:val="20"/>
                  <w:szCs w:val="20"/>
                  <w:u w:val="single"/>
                  <w:lang w:eastAsia="en-IN"/>
                </w:rPr>
                <w:t>Set</w:t>
              </w:r>
            </w:hyperlink>
            <w:r w:rsidRPr="00413085">
              <w:rPr>
                <w:rFonts w:ascii="Courier New" w:eastAsia="Times New Roman" w:hAnsi="Courier New" w:cs="Courier New"/>
                <w:color w:val="000000"/>
                <w:sz w:val="20"/>
                <w:szCs w:val="20"/>
                <w:lang w:eastAsia="en-IN"/>
              </w:rPr>
              <w:t>&lt;</w:t>
            </w:r>
            <w:hyperlink r:id="rId49" w:tooltip="type parameter in InterProceduralAnalysis" w:history="1">
              <w:r w:rsidRPr="00413085">
                <w:rPr>
                  <w:rFonts w:ascii="Courier New" w:eastAsia="Times New Roman" w:hAnsi="Courier New" w:cs="Courier New"/>
                  <w:color w:val="0000FF"/>
                  <w:sz w:val="20"/>
                  <w:szCs w:val="20"/>
                  <w:u w:val="single"/>
                  <w:lang w:eastAsia="en-IN"/>
                </w:rPr>
                <w:t>M</w:t>
              </w:r>
            </w:hyperlink>
            <w:r w:rsidRPr="00413085">
              <w:rPr>
                <w:rFonts w:ascii="Courier New" w:eastAsia="Times New Roman" w:hAnsi="Courier New" w:cs="Courier New"/>
                <w:color w:val="000000"/>
                <w:sz w:val="20"/>
                <w:szCs w:val="20"/>
                <w:lang w:eastAsia="en-IN"/>
              </w:rPr>
              <w:t>&gt;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362A07" w14:textId="77777777" w:rsidR="00413085" w:rsidRPr="00413085" w:rsidRDefault="000F6D2F" w:rsidP="00413085">
            <w:pPr>
              <w:spacing w:after="0" w:line="240" w:lineRule="auto"/>
              <w:rPr>
                <w:rFonts w:ascii="Times New Roman" w:eastAsia="Times New Roman" w:hAnsi="Times New Roman" w:cs="Times New Roman"/>
                <w:color w:val="000000"/>
                <w:sz w:val="27"/>
                <w:szCs w:val="27"/>
                <w:lang w:eastAsia="en-IN"/>
              </w:rPr>
            </w:pPr>
            <w:hyperlink r:id="rId50" w:anchor="getMethods()" w:history="1">
              <w:proofErr w:type="spellStart"/>
              <w:r w:rsidR="00413085" w:rsidRPr="00413085">
                <w:rPr>
                  <w:rFonts w:ascii="Courier New" w:eastAsia="Times New Roman" w:hAnsi="Courier New" w:cs="Courier New"/>
                  <w:b/>
                  <w:bCs/>
                  <w:color w:val="0000FF"/>
                  <w:sz w:val="20"/>
                  <w:szCs w:val="20"/>
                  <w:u w:val="single"/>
                  <w:lang w:eastAsia="en-IN"/>
                </w:rPr>
                <w:t>getMethods</w:t>
              </w:r>
              <w:proofErr w:type="spellEnd"/>
            </w:hyperlink>
            <w:r w:rsidR="00413085" w:rsidRPr="00413085">
              <w:rPr>
                <w:rFonts w:ascii="Courier New" w:eastAsia="Times New Roman" w:hAnsi="Courier New" w:cs="Courier New"/>
                <w:color w:val="000000"/>
                <w:sz w:val="20"/>
                <w:szCs w:val="20"/>
                <w:lang w:eastAsia="en-IN"/>
              </w:rPr>
              <w:t>()</w:t>
            </w:r>
          </w:p>
        </w:tc>
      </w:tr>
    </w:tbl>
    <w:p w14:paraId="39DC12F1" w14:textId="77777777" w:rsidR="00413085" w:rsidRPr="00413085" w:rsidRDefault="00413085" w:rsidP="00413085">
      <w:pPr>
        <w:rPr>
          <w:rStyle w:val="SubtleEmphasis"/>
          <w:lang w:val="en-US"/>
        </w:rPr>
      </w:pPr>
      <w:proofErr w:type="gramStart"/>
      <w:r w:rsidRPr="00413085">
        <w:rPr>
          <w:rStyle w:val="SubtleEmphasis"/>
          <w:lang w:val="en-US"/>
        </w:rPr>
        <w:t>std::</w:t>
      </w:r>
      <w:proofErr w:type="spellStart"/>
      <w:proofErr w:type="gramEnd"/>
      <w:r w:rsidRPr="00413085">
        <w:rPr>
          <w:rStyle w:val="SubtleEmphasis"/>
          <w:lang w:val="en-US"/>
        </w:rPr>
        <w:t>unordered_set</w:t>
      </w:r>
      <w:proofErr w:type="spellEnd"/>
      <w:r w:rsidRPr="00413085">
        <w:rPr>
          <w:rStyle w:val="SubtleEmphasis"/>
          <w:lang w:val="en-US"/>
        </w:rPr>
        <w:t xml:space="preserve">&lt;M&gt; </w:t>
      </w:r>
      <w:proofErr w:type="spellStart"/>
      <w:r w:rsidRPr="00413085">
        <w:rPr>
          <w:rStyle w:val="SubtleEmphasis"/>
          <w:lang w:val="en-US"/>
        </w:rPr>
        <w:t>InterProceduralAnalysis</w:t>
      </w:r>
      <w:proofErr w:type="spellEnd"/>
      <w:r w:rsidRPr="00413085">
        <w:rPr>
          <w:rStyle w:val="SubtleEmphasis"/>
          <w:lang w:val="en-US"/>
        </w:rPr>
        <w:t>&lt;M, N, A&gt;::</w:t>
      </w:r>
      <w:proofErr w:type="spellStart"/>
      <w:r w:rsidRPr="00413085">
        <w:rPr>
          <w:rStyle w:val="SubtleEmphasis"/>
          <w:lang w:val="en-US"/>
        </w:rPr>
        <w:t>getMethods</w:t>
      </w:r>
      <w:proofErr w:type="spellEnd"/>
      <w:r w:rsidRPr="00413085">
        <w:rPr>
          <w:rStyle w:val="SubtleEmphasis"/>
          <w:lang w:val="en-US"/>
        </w:rPr>
        <w:t>() {</w:t>
      </w:r>
    </w:p>
    <w:p w14:paraId="4ACF733B" w14:textId="77777777" w:rsidR="00413085" w:rsidRPr="00413085" w:rsidRDefault="00413085" w:rsidP="00413085">
      <w:pPr>
        <w:rPr>
          <w:rStyle w:val="SubtleEmphasis"/>
          <w:lang w:val="en-US"/>
        </w:rPr>
      </w:pPr>
      <w:r w:rsidRPr="00413085">
        <w:rPr>
          <w:rStyle w:val="SubtleEmphasis"/>
          <w:lang w:val="en-US"/>
        </w:rPr>
        <w:t xml:space="preserve">  </w:t>
      </w:r>
      <w:proofErr w:type="gramStart"/>
      <w:r w:rsidRPr="00413085">
        <w:rPr>
          <w:rStyle w:val="SubtleEmphasis"/>
          <w:lang w:val="en-US"/>
        </w:rPr>
        <w:t>std::</w:t>
      </w:r>
      <w:proofErr w:type="spellStart"/>
      <w:proofErr w:type="gramEnd"/>
      <w:r w:rsidRPr="00413085">
        <w:rPr>
          <w:rStyle w:val="SubtleEmphasis"/>
          <w:lang w:val="en-US"/>
        </w:rPr>
        <w:t>unordered_set</w:t>
      </w:r>
      <w:proofErr w:type="spellEnd"/>
      <w:r w:rsidRPr="00413085">
        <w:rPr>
          <w:rStyle w:val="SubtleEmphasis"/>
          <w:lang w:val="en-US"/>
        </w:rPr>
        <w:t>&lt;M&gt; r;</w:t>
      </w:r>
    </w:p>
    <w:p w14:paraId="13846EE9" w14:textId="77777777" w:rsidR="00413085" w:rsidRPr="00413085" w:rsidRDefault="00413085" w:rsidP="00413085">
      <w:pPr>
        <w:rPr>
          <w:rStyle w:val="SubtleEmphasis"/>
          <w:lang w:val="en-US"/>
        </w:rPr>
      </w:pPr>
      <w:r w:rsidRPr="00413085">
        <w:rPr>
          <w:rStyle w:val="SubtleEmphasis"/>
          <w:lang w:val="en-US"/>
        </w:rPr>
        <w:t xml:space="preserve">  </w:t>
      </w:r>
      <w:proofErr w:type="gramStart"/>
      <w:r w:rsidRPr="00413085">
        <w:rPr>
          <w:rStyle w:val="SubtleEmphasis"/>
          <w:lang w:val="en-US"/>
        </w:rPr>
        <w:t>for(</w:t>
      </w:r>
      <w:proofErr w:type="gramEnd"/>
      <w:r w:rsidRPr="00413085">
        <w:rPr>
          <w:rStyle w:val="SubtleEmphasis"/>
          <w:lang w:val="en-US"/>
        </w:rPr>
        <w:t>auto e: contexts) {</w:t>
      </w:r>
    </w:p>
    <w:p w14:paraId="5A9F9744" w14:textId="77777777" w:rsidR="00413085" w:rsidRPr="00413085" w:rsidRDefault="00413085" w:rsidP="00413085">
      <w:pPr>
        <w:rPr>
          <w:rStyle w:val="SubtleEmphasis"/>
          <w:lang w:val="en-US"/>
        </w:rPr>
      </w:pPr>
      <w:r w:rsidRPr="00413085">
        <w:rPr>
          <w:rStyle w:val="SubtleEmphasis"/>
          <w:lang w:val="en-US"/>
        </w:rPr>
        <w:t xml:space="preserve">    </w:t>
      </w:r>
      <w:proofErr w:type="spellStart"/>
      <w:proofErr w:type="gramStart"/>
      <w:r w:rsidRPr="00413085">
        <w:rPr>
          <w:rStyle w:val="SubtleEmphasis"/>
          <w:lang w:val="en-US"/>
        </w:rPr>
        <w:t>r.insert</w:t>
      </w:r>
      <w:proofErr w:type="spellEnd"/>
      <w:proofErr w:type="gramEnd"/>
      <w:r w:rsidRPr="00413085">
        <w:rPr>
          <w:rStyle w:val="SubtleEmphasis"/>
          <w:lang w:val="en-US"/>
        </w:rPr>
        <w:t>(</w:t>
      </w:r>
      <w:proofErr w:type="spellStart"/>
      <w:r w:rsidRPr="00413085">
        <w:rPr>
          <w:rStyle w:val="SubtleEmphasis"/>
          <w:lang w:val="en-US"/>
        </w:rPr>
        <w:t>e.first</w:t>
      </w:r>
      <w:proofErr w:type="spellEnd"/>
      <w:r w:rsidRPr="00413085">
        <w:rPr>
          <w:rStyle w:val="SubtleEmphasis"/>
          <w:lang w:val="en-US"/>
        </w:rPr>
        <w:t>);</w:t>
      </w:r>
    </w:p>
    <w:p w14:paraId="377AF581" w14:textId="77777777" w:rsidR="00413085" w:rsidRPr="00413085" w:rsidRDefault="00413085" w:rsidP="00413085">
      <w:pPr>
        <w:rPr>
          <w:rStyle w:val="SubtleEmphasis"/>
          <w:lang w:val="en-US"/>
        </w:rPr>
      </w:pPr>
      <w:r w:rsidRPr="00413085">
        <w:rPr>
          <w:rStyle w:val="SubtleEmphasis"/>
          <w:lang w:val="en-US"/>
        </w:rPr>
        <w:t xml:space="preserve">  }</w:t>
      </w:r>
    </w:p>
    <w:p w14:paraId="03291BA0" w14:textId="77777777" w:rsidR="00413085" w:rsidRPr="00413085" w:rsidRDefault="00413085" w:rsidP="00413085">
      <w:pPr>
        <w:rPr>
          <w:rStyle w:val="SubtleEmphasis"/>
          <w:lang w:val="en-US"/>
        </w:rPr>
      </w:pPr>
      <w:r w:rsidRPr="00413085">
        <w:rPr>
          <w:rStyle w:val="SubtleEmphasis"/>
          <w:lang w:val="en-US"/>
        </w:rPr>
        <w:t xml:space="preserve">  return </w:t>
      </w:r>
      <w:proofErr w:type="gramStart"/>
      <w:r w:rsidRPr="00413085">
        <w:rPr>
          <w:rStyle w:val="SubtleEmphasis"/>
          <w:lang w:val="en-US"/>
        </w:rPr>
        <w:t>r;</w:t>
      </w:r>
      <w:proofErr w:type="gramEnd"/>
    </w:p>
    <w:p w14:paraId="7BF5886E" w14:textId="1D404028" w:rsidR="00413085" w:rsidRDefault="00413085" w:rsidP="00413085">
      <w:pPr>
        <w:rPr>
          <w:rStyle w:val="SubtleEmphasis"/>
          <w:lang w:val="en-US"/>
        </w:rPr>
      </w:pPr>
      <w:r w:rsidRPr="00413085">
        <w:rPr>
          <w:rStyle w:val="SubtleEmphasis"/>
          <w:lang w:val="en-US"/>
        </w:rPr>
        <w:t>}</w:t>
      </w:r>
    </w:p>
    <w:p w14:paraId="6F6667B0" w14:textId="77777777" w:rsidR="009C69E3" w:rsidRPr="009C69E3" w:rsidRDefault="009C69E3" w:rsidP="009C69E3">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9C69E3">
        <w:rPr>
          <w:rFonts w:ascii="Times New Roman" w:eastAsia="Times New Roman" w:hAnsi="Times New Roman" w:cs="Times New Roman"/>
          <w:color w:val="000000"/>
          <w:sz w:val="27"/>
          <w:szCs w:val="27"/>
          <w:lang w:eastAsia="en-IN"/>
        </w:rPr>
        <w:t>Returns all methods for which at least one context was created.</w:t>
      </w:r>
    </w:p>
    <w:p w14:paraId="46A4D003" w14:textId="77777777" w:rsidR="009C69E3" w:rsidRPr="009C69E3" w:rsidRDefault="009C69E3" w:rsidP="009C69E3">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9C69E3">
        <w:rPr>
          <w:rFonts w:ascii="Times New Roman" w:eastAsia="Times New Roman" w:hAnsi="Times New Roman" w:cs="Times New Roman"/>
          <w:b/>
          <w:bCs/>
          <w:color w:val="000000"/>
          <w:sz w:val="27"/>
          <w:szCs w:val="27"/>
          <w:lang w:eastAsia="en-IN"/>
        </w:rPr>
        <w:t>Returns:</w:t>
      </w:r>
    </w:p>
    <w:p w14:paraId="3BCCCD58" w14:textId="77777777" w:rsidR="009C69E3" w:rsidRPr="009C69E3" w:rsidRDefault="009C69E3" w:rsidP="009C69E3">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9C69E3">
        <w:rPr>
          <w:rFonts w:ascii="Times New Roman" w:eastAsia="Times New Roman" w:hAnsi="Times New Roman" w:cs="Times New Roman"/>
          <w:color w:val="000000"/>
          <w:sz w:val="27"/>
          <w:szCs w:val="27"/>
          <w:lang w:eastAsia="en-IN"/>
        </w:rPr>
        <w:t>an unmodifiable set of analysed methods</w:t>
      </w:r>
    </w:p>
    <w:p w14:paraId="59C64F35" w14:textId="27D98789" w:rsidR="00D772B1" w:rsidRDefault="00D772B1" w:rsidP="00413085">
      <w:pPr>
        <w:rPr>
          <w:color w:val="000000"/>
          <w:sz w:val="27"/>
          <w:szCs w:val="27"/>
          <w:shd w:val="clear" w:color="auto" w:fill="FFFFFF"/>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27" w:type="dxa"/>
          <w:left w:w="27" w:type="dxa"/>
          <w:bottom w:w="27" w:type="dxa"/>
          <w:right w:w="27" w:type="dxa"/>
        </w:tblCellMar>
        <w:tblLook w:val="04A0" w:firstRow="1" w:lastRow="0" w:firstColumn="1" w:lastColumn="0" w:noHBand="0" w:noVBand="1"/>
        <w:tblDescription w:val=""/>
      </w:tblPr>
      <w:tblGrid>
        <w:gridCol w:w="2605"/>
        <w:gridCol w:w="7845"/>
      </w:tblGrid>
      <w:tr w:rsidR="00D772B1" w:rsidRPr="00D772B1" w14:paraId="78C4A66F" w14:textId="77777777" w:rsidTr="00D772B1">
        <w:trPr>
          <w:tblCellSpacing w:w="0" w:type="dxa"/>
        </w:trPr>
        <w:tc>
          <w:tcPr>
            <w:tcW w:w="1246" w:type="pct"/>
            <w:tcBorders>
              <w:top w:val="outset" w:sz="6" w:space="0" w:color="auto"/>
              <w:left w:val="outset" w:sz="6" w:space="0" w:color="auto"/>
              <w:bottom w:val="outset" w:sz="6" w:space="0" w:color="auto"/>
              <w:right w:val="outset" w:sz="6" w:space="0" w:color="auto"/>
            </w:tcBorders>
            <w:shd w:val="clear" w:color="auto" w:fill="FFFFFF"/>
            <w:hideMark/>
          </w:tcPr>
          <w:p w14:paraId="46BA7B33" w14:textId="77777777" w:rsidR="00D772B1" w:rsidRPr="00D772B1" w:rsidRDefault="000F6D2F" w:rsidP="00D772B1">
            <w:pPr>
              <w:spacing w:after="0" w:line="240" w:lineRule="auto"/>
              <w:jc w:val="right"/>
              <w:rPr>
                <w:rFonts w:ascii="Times New Roman" w:eastAsia="Times New Roman" w:hAnsi="Times New Roman" w:cs="Times New Roman"/>
                <w:color w:val="000000"/>
                <w:sz w:val="27"/>
                <w:szCs w:val="27"/>
                <w:lang w:eastAsia="en-IN"/>
              </w:rPr>
            </w:pPr>
            <w:hyperlink r:id="rId51" w:tooltip="class or interface in java.util" w:history="1">
              <w:r w:rsidR="00D772B1" w:rsidRPr="00D772B1">
                <w:rPr>
                  <w:rFonts w:ascii="Courier New" w:eastAsia="Times New Roman" w:hAnsi="Courier New" w:cs="Courier New"/>
                  <w:color w:val="0000FF"/>
                  <w:sz w:val="20"/>
                  <w:szCs w:val="20"/>
                  <w:u w:val="single"/>
                  <w:lang w:eastAsia="en-IN"/>
                </w:rPr>
                <w:t>Map</w:t>
              </w:r>
            </w:hyperlink>
            <w:r w:rsidR="00D772B1" w:rsidRPr="00D772B1">
              <w:rPr>
                <w:rFonts w:ascii="Courier New" w:eastAsia="Times New Roman" w:hAnsi="Courier New" w:cs="Courier New"/>
                <w:color w:val="000000"/>
                <w:sz w:val="20"/>
                <w:szCs w:val="20"/>
                <w:lang w:eastAsia="en-IN"/>
              </w:rPr>
              <w:t>&lt;</w:t>
            </w:r>
            <w:proofErr w:type="spellStart"/>
            <w:r w:rsidR="00D772B1" w:rsidRPr="00D772B1">
              <w:rPr>
                <w:rFonts w:ascii="Courier New" w:eastAsia="Times New Roman" w:hAnsi="Courier New" w:cs="Courier New"/>
                <w:color w:val="000000"/>
                <w:sz w:val="20"/>
                <w:szCs w:val="20"/>
                <w:lang w:eastAsia="en-IN"/>
              </w:rPr>
              <w:fldChar w:fldCharType="begin"/>
            </w:r>
            <w:r w:rsidR="00D772B1" w:rsidRPr="00D772B1">
              <w:rPr>
                <w:rFonts w:ascii="Courier New" w:eastAsia="Times New Roman" w:hAnsi="Courier New" w:cs="Courier New"/>
                <w:color w:val="000000"/>
                <w:sz w:val="20"/>
                <w:szCs w:val="20"/>
                <w:lang w:eastAsia="en-IN"/>
              </w:rPr>
              <w:instrText xml:space="preserve"> HYPERLINK "http://padhye.org/vasco/apidocs/vasco/InterProceduralAnalysis.html" \o "type parameter in InterProceduralAnalysis" </w:instrText>
            </w:r>
            <w:r w:rsidR="00D772B1" w:rsidRPr="00D772B1">
              <w:rPr>
                <w:rFonts w:ascii="Courier New" w:eastAsia="Times New Roman" w:hAnsi="Courier New" w:cs="Courier New"/>
                <w:color w:val="000000"/>
                <w:sz w:val="20"/>
                <w:szCs w:val="20"/>
                <w:lang w:eastAsia="en-IN"/>
              </w:rPr>
              <w:fldChar w:fldCharType="separate"/>
            </w:r>
            <w:r w:rsidR="00D772B1" w:rsidRPr="00D772B1">
              <w:rPr>
                <w:rFonts w:ascii="Courier New" w:eastAsia="Times New Roman" w:hAnsi="Courier New" w:cs="Courier New"/>
                <w:color w:val="0000FF"/>
                <w:sz w:val="20"/>
                <w:szCs w:val="20"/>
                <w:u w:val="single"/>
                <w:lang w:eastAsia="en-IN"/>
              </w:rPr>
              <w:t>M</w:t>
            </w:r>
            <w:r w:rsidR="00D772B1" w:rsidRPr="00D772B1">
              <w:rPr>
                <w:rFonts w:ascii="Courier New" w:eastAsia="Times New Roman" w:hAnsi="Courier New" w:cs="Courier New"/>
                <w:color w:val="000000"/>
                <w:sz w:val="20"/>
                <w:szCs w:val="20"/>
                <w:lang w:eastAsia="en-IN"/>
              </w:rPr>
              <w:fldChar w:fldCharType="end"/>
            </w:r>
            <w:r w:rsidR="00D772B1" w:rsidRPr="00D772B1">
              <w:rPr>
                <w:rFonts w:ascii="Courier New" w:eastAsia="Times New Roman" w:hAnsi="Courier New" w:cs="Courier New"/>
                <w:color w:val="000000"/>
                <w:sz w:val="20"/>
                <w:szCs w:val="20"/>
                <w:lang w:eastAsia="en-IN"/>
              </w:rPr>
              <w:t>,</w:t>
            </w:r>
            <w:hyperlink r:id="rId52" w:tooltip="class in vasco" w:history="1">
              <w:r w:rsidR="00D772B1" w:rsidRPr="00D772B1">
                <w:rPr>
                  <w:rFonts w:ascii="Courier New" w:eastAsia="Times New Roman" w:hAnsi="Courier New" w:cs="Courier New"/>
                  <w:color w:val="0000FF"/>
                  <w:sz w:val="20"/>
                  <w:szCs w:val="20"/>
                  <w:u w:val="single"/>
                  <w:lang w:eastAsia="en-IN"/>
                </w:rPr>
                <w:t>Context</w:t>
              </w:r>
              <w:proofErr w:type="spellEnd"/>
            </w:hyperlink>
            <w:r w:rsidR="00D772B1" w:rsidRPr="00D772B1">
              <w:rPr>
                <w:rFonts w:ascii="Courier New" w:eastAsia="Times New Roman" w:hAnsi="Courier New" w:cs="Courier New"/>
                <w:color w:val="000000"/>
                <w:sz w:val="20"/>
                <w:szCs w:val="20"/>
                <w:lang w:eastAsia="en-IN"/>
              </w:rPr>
              <w:t>&lt;</w:t>
            </w:r>
            <w:hyperlink r:id="rId53" w:tooltip="type parameter in InterProceduralAnalysis" w:history="1">
              <w:r w:rsidR="00D772B1" w:rsidRPr="00D772B1">
                <w:rPr>
                  <w:rFonts w:ascii="Courier New" w:eastAsia="Times New Roman" w:hAnsi="Courier New" w:cs="Courier New"/>
                  <w:color w:val="0000FF"/>
                  <w:sz w:val="20"/>
                  <w:szCs w:val="20"/>
                  <w:u w:val="single"/>
                  <w:lang w:eastAsia="en-IN"/>
                </w:rPr>
                <w:t>M</w:t>
              </w:r>
            </w:hyperlink>
            <w:r w:rsidR="00D772B1" w:rsidRPr="00D772B1">
              <w:rPr>
                <w:rFonts w:ascii="Courier New" w:eastAsia="Times New Roman" w:hAnsi="Courier New" w:cs="Courier New"/>
                <w:color w:val="000000"/>
                <w:sz w:val="20"/>
                <w:szCs w:val="20"/>
                <w:lang w:eastAsia="en-IN"/>
              </w:rPr>
              <w:t>,</w:t>
            </w:r>
            <w:hyperlink r:id="rId54" w:tooltip="type parameter in InterProceduralAnalysis" w:history="1">
              <w:r w:rsidR="00D772B1" w:rsidRPr="00D772B1">
                <w:rPr>
                  <w:rFonts w:ascii="Courier New" w:eastAsia="Times New Roman" w:hAnsi="Courier New" w:cs="Courier New"/>
                  <w:color w:val="0000FF"/>
                  <w:sz w:val="20"/>
                  <w:szCs w:val="20"/>
                  <w:u w:val="single"/>
                  <w:lang w:eastAsia="en-IN"/>
                </w:rPr>
                <w:t>N</w:t>
              </w:r>
            </w:hyperlink>
            <w:r w:rsidR="00D772B1" w:rsidRPr="00D772B1">
              <w:rPr>
                <w:rFonts w:ascii="Courier New" w:eastAsia="Times New Roman" w:hAnsi="Courier New" w:cs="Courier New"/>
                <w:color w:val="000000"/>
                <w:sz w:val="20"/>
                <w:szCs w:val="20"/>
                <w:lang w:eastAsia="en-IN"/>
              </w:rPr>
              <w:t>,</w:t>
            </w:r>
            <w:hyperlink r:id="rId55" w:tooltip="type parameter in InterProceduralAnalysis" w:history="1">
              <w:r w:rsidR="00D772B1" w:rsidRPr="00D772B1">
                <w:rPr>
                  <w:rFonts w:ascii="Courier New" w:eastAsia="Times New Roman" w:hAnsi="Courier New" w:cs="Courier New"/>
                  <w:color w:val="0000FF"/>
                  <w:sz w:val="20"/>
                  <w:szCs w:val="20"/>
                  <w:u w:val="single"/>
                  <w:lang w:eastAsia="en-IN"/>
                </w:rPr>
                <w:t>A</w:t>
              </w:r>
            </w:hyperlink>
            <w:r w:rsidR="00D772B1" w:rsidRPr="00D772B1">
              <w:rPr>
                <w:rFonts w:ascii="Courier New" w:eastAsia="Times New Roman" w:hAnsi="Courier New" w:cs="Courier New"/>
                <w:color w:val="000000"/>
                <w:sz w:val="20"/>
                <w:szCs w:val="20"/>
                <w:lang w:eastAsia="en-IN"/>
              </w:rPr>
              <w:t>&gt;&gt;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B153CA6" w14:textId="77777777" w:rsidR="00D772B1" w:rsidRPr="00D772B1" w:rsidRDefault="000F6D2F" w:rsidP="00D772B1">
            <w:pPr>
              <w:spacing w:after="0" w:line="240" w:lineRule="auto"/>
              <w:rPr>
                <w:rFonts w:ascii="Times New Roman" w:eastAsia="Times New Roman" w:hAnsi="Times New Roman" w:cs="Times New Roman"/>
                <w:color w:val="000000"/>
                <w:sz w:val="27"/>
                <w:szCs w:val="27"/>
                <w:lang w:eastAsia="en-IN"/>
              </w:rPr>
            </w:pPr>
            <w:hyperlink r:id="rId56" w:anchor="getTargets(vasco.CallSite)" w:history="1">
              <w:proofErr w:type="spellStart"/>
              <w:r w:rsidR="00D772B1" w:rsidRPr="00D772B1">
                <w:rPr>
                  <w:rFonts w:ascii="Courier New" w:eastAsia="Times New Roman" w:hAnsi="Courier New" w:cs="Courier New"/>
                  <w:b/>
                  <w:bCs/>
                  <w:color w:val="0000FF"/>
                  <w:sz w:val="20"/>
                  <w:szCs w:val="20"/>
                  <w:u w:val="single"/>
                  <w:lang w:eastAsia="en-IN"/>
                </w:rPr>
                <w:t>getTargets</w:t>
              </w:r>
              <w:proofErr w:type="spellEnd"/>
            </w:hyperlink>
            <w:r w:rsidR="00D772B1" w:rsidRPr="00D772B1">
              <w:rPr>
                <w:rFonts w:ascii="Courier New" w:eastAsia="Times New Roman" w:hAnsi="Courier New" w:cs="Courier New"/>
                <w:color w:val="000000"/>
                <w:sz w:val="20"/>
                <w:szCs w:val="20"/>
                <w:lang w:eastAsia="en-IN"/>
              </w:rPr>
              <w:t>(</w:t>
            </w:r>
            <w:proofErr w:type="spellStart"/>
            <w:r w:rsidR="00D772B1" w:rsidRPr="00D772B1">
              <w:rPr>
                <w:rFonts w:ascii="Courier New" w:eastAsia="Times New Roman" w:hAnsi="Courier New" w:cs="Courier New"/>
                <w:color w:val="000000"/>
                <w:sz w:val="20"/>
                <w:szCs w:val="20"/>
                <w:lang w:eastAsia="en-IN"/>
              </w:rPr>
              <w:fldChar w:fldCharType="begin"/>
            </w:r>
            <w:r w:rsidR="00D772B1" w:rsidRPr="00D772B1">
              <w:rPr>
                <w:rFonts w:ascii="Courier New" w:eastAsia="Times New Roman" w:hAnsi="Courier New" w:cs="Courier New"/>
                <w:color w:val="000000"/>
                <w:sz w:val="20"/>
                <w:szCs w:val="20"/>
                <w:lang w:eastAsia="en-IN"/>
              </w:rPr>
              <w:instrText xml:space="preserve"> HYPERLINK "http://padhye.org/vasco/apidocs/vasco/CallSite.html" \o "class in vasco" </w:instrText>
            </w:r>
            <w:r w:rsidR="00D772B1" w:rsidRPr="00D772B1">
              <w:rPr>
                <w:rFonts w:ascii="Courier New" w:eastAsia="Times New Roman" w:hAnsi="Courier New" w:cs="Courier New"/>
                <w:color w:val="000000"/>
                <w:sz w:val="20"/>
                <w:szCs w:val="20"/>
                <w:lang w:eastAsia="en-IN"/>
              </w:rPr>
              <w:fldChar w:fldCharType="separate"/>
            </w:r>
            <w:r w:rsidR="00D772B1" w:rsidRPr="00D772B1">
              <w:rPr>
                <w:rFonts w:ascii="Courier New" w:eastAsia="Times New Roman" w:hAnsi="Courier New" w:cs="Courier New"/>
                <w:color w:val="0000FF"/>
                <w:sz w:val="20"/>
                <w:szCs w:val="20"/>
                <w:u w:val="single"/>
                <w:lang w:eastAsia="en-IN"/>
              </w:rPr>
              <w:t>CallSite</w:t>
            </w:r>
            <w:proofErr w:type="spellEnd"/>
            <w:r w:rsidR="00D772B1" w:rsidRPr="00D772B1">
              <w:rPr>
                <w:rFonts w:ascii="Courier New" w:eastAsia="Times New Roman" w:hAnsi="Courier New" w:cs="Courier New"/>
                <w:color w:val="000000"/>
                <w:sz w:val="20"/>
                <w:szCs w:val="20"/>
                <w:lang w:eastAsia="en-IN"/>
              </w:rPr>
              <w:fldChar w:fldCharType="end"/>
            </w:r>
            <w:r w:rsidR="00D772B1" w:rsidRPr="00D772B1">
              <w:rPr>
                <w:rFonts w:ascii="Courier New" w:eastAsia="Times New Roman" w:hAnsi="Courier New" w:cs="Courier New"/>
                <w:color w:val="000000"/>
                <w:sz w:val="20"/>
                <w:szCs w:val="20"/>
                <w:lang w:eastAsia="en-IN"/>
              </w:rPr>
              <w:t>&lt;</w:t>
            </w:r>
            <w:hyperlink r:id="rId57" w:tooltip="type parameter in InterProceduralAnalysis" w:history="1">
              <w:r w:rsidR="00D772B1" w:rsidRPr="00D772B1">
                <w:rPr>
                  <w:rFonts w:ascii="Courier New" w:eastAsia="Times New Roman" w:hAnsi="Courier New" w:cs="Courier New"/>
                  <w:color w:val="0000FF"/>
                  <w:sz w:val="20"/>
                  <w:szCs w:val="20"/>
                  <w:u w:val="single"/>
                  <w:lang w:eastAsia="en-IN"/>
                </w:rPr>
                <w:t>M</w:t>
              </w:r>
            </w:hyperlink>
            <w:r w:rsidR="00D772B1" w:rsidRPr="00D772B1">
              <w:rPr>
                <w:rFonts w:ascii="Courier New" w:eastAsia="Times New Roman" w:hAnsi="Courier New" w:cs="Courier New"/>
                <w:color w:val="000000"/>
                <w:sz w:val="20"/>
                <w:szCs w:val="20"/>
                <w:lang w:eastAsia="en-IN"/>
              </w:rPr>
              <w:t>,</w:t>
            </w:r>
            <w:hyperlink r:id="rId58" w:tooltip="type parameter in InterProceduralAnalysis" w:history="1">
              <w:r w:rsidR="00D772B1" w:rsidRPr="00D772B1">
                <w:rPr>
                  <w:rFonts w:ascii="Courier New" w:eastAsia="Times New Roman" w:hAnsi="Courier New" w:cs="Courier New"/>
                  <w:color w:val="0000FF"/>
                  <w:sz w:val="20"/>
                  <w:szCs w:val="20"/>
                  <w:u w:val="single"/>
                  <w:lang w:eastAsia="en-IN"/>
                </w:rPr>
                <w:t>N</w:t>
              </w:r>
            </w:hyperlink>
            <w:r w:rsidR="00D772B1" w:rsidRPr="00D772B1">
              <w:rPr>
                <w:rFonts w:ascii="Courier New" w:eastAsia="Times New Roman" w:hAnsi="Courier New" w:cs="Courier New"/>
                <w:color w:val="000000"/>
                <w:sz w:val="20"/>
                <w:szCs w:val="20"/>
                <w:lang w:eastAsia="en-IN"/>
              </w:rPr>
              <w:t>,</w:t>
            </w:r>
            <w:hyperlink r:id="rId59" w:tooltip="type parameter in InterProceduralAnalysis" w:history="1">
              <w:r w:rsidR="00D772B1" w:rsidRPr="00D772B1">
                <w:rPr>
                  <w:rFonts w:ascii="Courier New" w:eastAsia="Times New Roman" w:hAnsi="Courier New" w:cs="Courier New"/>
                  <w:color w:val="0000FF"/>
                  <w:sz w:val="20"/>
                  <w:szCs w:val="20"/>
                  <w:u w:val="single"/>
                  <w:lang w:eastAsia="en-IN"/>
                </w:rPr>
                <w:t>A</w:t>
              </w:r>
            </w:hyperlink>
            <w:r w:rsidR="00D772B1" w:rsidRPr="00D772B1">
              <w:rPr>
                <w:rFonts w:ascii="Courier New" w:eastAsia="Times New Roman" w:hAnsi="Courier New" w:cs="Courier New"/>
                <w:color w:val="000000"/>
                <w:sz w:val="20"/>
                <w:szCs w:val="20"/>
                <w:lang w:eastAsia="en-IN"/>
              </w:rPr>
              <w:t>&gt; </w:t>
            </w:r>
            <w:proofErr w:type="spellStart"/>
            <w:r w:rsidR="00D772B1" w:rsidRPr="00D772B1">
              <w:rPr>
                <w:rFonts w:ascii="Courier New" w:eastAsia="Times New Roman" w:hAnsi="Courier New" w:cs="Courier New"/>
                <w:color w:val="000000"/>
                <w:sz w:val="20"/>
                <w:szCs w:val="20"/>
                <w:lang w:eastAsia="en-IN"/>
              </w:rPr>
              <w:t>callSite</w:t>
            </w:r>
            <w:proofErr w:type="spellEnd"/>
            <w:r w:rsidR="00D772B1" w:rsidRPr="00D772B1">
              <w:rPr>
                <w:rFonts w:ascii="Courier New" w:eastAsia="Times New Roman" w:hAnsi="Courier New" w:cs="Courier New"/>
                <w:color w:val="000000"/>
                <w:sz w:val="20"/>
                <w:szCs w:val="20"/>
                <w:lang w:eastAsia="en-IN"/>
              </w:rPr>
              <w:t>)</w:t>
            </w:r>
          </w:p>
        </w:tc>
      </w:tr>
    </w:tbl>
    <w:p w14:paraId="1CB34840" w14:textId="77777777" w:rsidR="00D772B1" w:rsidRPr="00D772B1" w:rsidRDefault="00D772B1" w:rsidP="00D772B1">
      <w:pPr>
        <w:rPr>
          <w:rStyle w:val="SubtleEmphasis"/>
          <w:lang w:val="en-US"/>
        </w:rPr>
      </w:pPr>
      <w:proofErr w:type="gramStart"/>
      <w:r w:rsidRPr="00D772B1">
        <w:rPr>
          <w:rStyle w:val="SubtleEmphasis"/>
          <w:lang w:val="en-US"/>
        </w:rPr>
        <w:t>std::</w:t>
      </w:r>
      <w:proofErr w:type="spellStart"/>
      <w:proofErr w:type="gramEnd"/>
      <w:r w:rsidRPr="00D772B1">
        <w:rPr>
          <w:rStyle w:val="SubtleEmphasis"/>
          <w:lang w:val="en-US"/>
        </w:rPr>
        <w:t>unordered_map</w:t>
      </w:r>
      <w:proofErr w:type="spellEnd"/>
      <w:r w:rsidRPr="00D772B1">
        <w:rPr>
          <w:rStyle w:val="SubtleEmphasis"/>
          <w:lang w:val="en-US"/>
        </w:rPr>
        <w:t xml:space="preserve">&lt;M, Context&lt;M, N, A&gt;&gt; </w:t>
      </w:r>
      <w:proofErr w:type="spellStart"/>
      <w:r w:rsidRPr="00D772B1">
        <w:rPr>
          <w:rStyle w:val="SubtleEmphasis"/>
          <w:lang w:val="en-US"/>
        </w:rPr>
        <w:t>InterProceduralAnalysis</w:t>
      </w:r>
      <w:proofErr w:type="spellEnd"/>
      <w:r w:rsidRPr="00D772B1">
        <w:rPr>
          <w:rStyle w:val="SubtleEmphasis"/>
          <w:lang w:val="en-US"/>
        </w:rPr>
        <w:t>&lt;M, N, A&gt;::</w:t>
      </w:r>
      <w:proofErr w:type="spellStart"/>
      <w:r w:rsidRPr="00D772B1">
        <w:rPr>
          <w:rStyle w:val="SubtleEmphasis"/>
          <w:lang w:val="en-US"/>
        </w:rPr>
        <w:t>getTargets</w:t>
      </w:r>
      <w:proofErr w:type="spellEnd"/>
      <w:r w:rsidRPr="00D772B1">
        <w:rPr>
          <w:rStyle w:val="SubtleEmphasis"/>
          <w:lang w:val="en-US"/>
        </w:rPr>
        <w:t>(</w:t>
      </w:r>
      <w:proofErr w:type="spellStart"/>
      <w:r w:rsidRPr="00D772B1">
        <w:rPr>
          <w:rStyle w:val="SubtleEmphasis"/>
          <w:lang w:val="en-US"/>
        </w:rPr>
        <w:t>CallSite</w:t>
      </w:r>
      <w:proofErr w:type="spellEnd"/>
      <w:r w:rsidRPr="00D772B1">
        <w:rPr>
          <w:rStyle w:val="SubtleEmphasis"/>
          <w:lang w:val="en-US"/>
        </w:rPr>
        <w:t xml:space="preserve">&lt;M, N, A&gt; </w:t>
      </w:r>
      <w:proofErr w:type="spellStart"/>
      <w:r w:rsidRPr="00D772B1">
        <w:rPr>
          <w:rStyle w:val="SubtleEmphasis"/>
          <w:lang w:val="en-US"/>
        </w:rPr>
        <w:t>call_site</w:t>
      </w:r>
      <w:proofErr w:type="spellEnd"/>
      <w:r w:rsidRPr="00D772B1">
        <w:rPr>
          <w:rStyle w:val="SubtleEmphasis"/>
          <w:lang w:val="en-US"/>
        </w:rPr>
        <w:t>) {</w:t>
      </w:r>
    </w:p>
    <w:p w14:paraId="24E76E75" w14:textId="77777777" w:rsidR="00D772B1" w:rsidRPr="00D772B1" w:rsidRDefault="00D772B1" w:rsidP="00D772B1">
      <w:pPr>
        <w:rPr>
          <w:rStyle w:val="SubtleEmphasis"/>
          <w:lang w:val="en-US"/>
        </w:rPr>
      </w:pPr>
      <w:r w:rsidRPr="00D772B1">
        <w:rPr>
          <w:rStyle w:val="SubtleEmphasis"/>
          <w:lang w:val="en-US"/>
        </w:rPr>
        <w:t xml:space="preserve">  return </w:t>
      </w:r>
      <w:proofErr w:type="spellStart"/>
      <w:r w:rsidRPr="00D772B1">
        <w:rPr>
          <w:rStyle w:val="SubtleEmphasis"/>
          <w:lang w:val="en-US"/>
        </w:rPr>
        <w:t>context_</w:t>
      </w:r>
      <w:proofErr w:type="gramStart"/>
      <w:r w:rsidRPr="00D772B1">
        <w:rPr>
          <w:rStyle w:val="SubtleEmphasis"/>
          <w:lang w:val="en-US"/>
        </w:rPr>
        <w:t>transitions.getTargets</w:t>
      </w:r>
      <w:proofErr w:type="spellEnd"/>
      <w:proofErr w:type="gramEnd"/>
      <w:r w:rsidRPr="00D772B1">
        <w:rPr>
          <w:rStyle w:val="SubtleEmphasis"/>
          <w:lang w:val="en-US"/>
        </w:rPr>
        <w:t>(</w:t>
      </w:r>
      <w:proofErr w:type="spellStart"/>
      <w:r w:rsidRPr="00D772B1">
        <w:rPr>
          <w:rStyle w:val="SubtleEmphasis"/>
          <w:lang w:val="en-US"/>
        </w:rPr>
        <w:t>call_site</w:t>
      </w:r>
      <w:proofErr w:type="spellEnd"/>
      <w:r w:rsidRPr="00D772B1">
        <w:rPr>
          <w:rStyle w:val="SubtleEmphasis"/>
          <w:lang w:val="en-US"/>
        </w:rPr>
        <w:t>);</w:t>
      </w:r>
    </w:p>
    <w:p w14:paraId="5F316018" w14:textId="1588DDB0" w:rsidR="00D772B1" w:rsidRDefault="00D772B1" w:rsidP="00D772B1">
      <w:pPr>
        <w:rPr>
          <w:rStyle w:val="SubtleEmphasis"/>
          <w:lang w:val="en-US"/>
        </w:rPr>
      </w:pPr>
      <w:r w:rsidRPr="00D772B1">
        <w:rPr>
          <w:rStyle w:val="SubtleEmphasis"/>
          <w:lang w:val="en-US"/>
        </w:rPr>
        <w:t>}</w:t>
      </w:r>
    </w:p>
    <w:p w14:paraId="39367EBA" w14:textId="77777777" w:rsidR="00D772B1" w:rsidRPr="00D772B1" w:rsidRDefault="00D772B1" w:rsidP="00D772B1">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D772B1">
        <w:rPr>
          <w:rFonts w:ascii="Times New Roman" w:eastAsia="Times New Roman" w:hAnsi="Times New Roman" w:cs="Times New Roman"/>
          <w:color w:val="000000"/>
          <w:sz w:val="27"/>
          <w:szCs w:val="27"/>
          <w:lang w:eastAsia="en-IN"/>
        </w:rPr>
        <w:t>Returns the target of a call-site.</w:t>
      </w:r>
    </w:p>
    <w:p w14:paraId="7AA86A47" w14:textId="77777777" w:rsidR="00D772B1" w:rsidRPr="00D772B1" w:rsidRDefault="00D772B1" w:rsidP="00D772B1">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D772B1">
        <w:rPr>
          <w:rFonts w:ascii="Times New Roman" w:eastAsia="Times New Roman" w:hAnsi="Times New Roman" w:cs="Times New Roman"/>
          <w:b/>
          <w:bCs/>
          <w:color w:val="000000"/>
          <w:sz w:val="27"/>
          <w:szCs w:val="27"/>
          <w:lang w:eastAsia="en-IN"/>
        </w:rPr>
        <w:t>Parameters:</w:t>
      </w:r>
    </w:p>
    <w:p w14:paraId="2A02154A" w14:textId="77777777" w:rsidR="00D772B1" w:rsidRPr="00D772B1" w:rsidRDefault="00D772B1" w:rsidP="00D772B1">
      <w:pPr>
        <w:shd w:val="clear" w:color="auto" w:fill="FFFFFF"/>
        <w:spacing w:after="0" w:line="240" w:lineRule="auto"/>
        <w:ind w:left="720"/>
        <w:rPr>
          <w:rFonts w:ascii="Times New Roman" w:eastAsia="Times New Roman" w:hAnsi="Times New Roman" w:cs="Times New Roman"/>
          <w:color w:val="000000"/>
          <w:sz w:val="27"/>
          <w:szCs w:val="27"/>
          <w:lang w:eastAsia="en-IN"/>
        </w:rPr>
      </w:pPr>
      <w:proofErr w:type="spellStart"/>
      <w:r w:rsidRPr="00D772B1">
        <w:rPr>
          <w:rFonts w:ascii="Courier New" w:eastAsia="Times New Roman" w:hAnsi="Courier New" w:cs="Courier New"/>
          <w:color w:val="000000"/>
          <w:sz w:val="20"/>
          <w:szCs w:val="20"/>
          <w:lang w:eastAsia="en-IN"/>
        </w:rPr>
        <w:t>callSite</w:t>
      </w:r>
      <w:proofErr w:type="spellEnd"/>
      <w:r w:rsidRPr="00D772B1">
        <w:rPr>
          <w:rFonts w:ascii="Times New Roman" w:eastAsia="Times New Roman" w:hAnsi="Times New Roman" w:cs="Times New Roman"/>
          <w:color w:val="000000"/>
          <w:sz w:val="27"/>
          <w:szCs w:val="27"/>
          <w:lang w:eastAsia="en-IN"/>
        </w:rPr>
        <w:t> - the call-site whose targets to retrieve</w:t>
      </w:r>
    </w:p>
    <w:p w14:paraId="2CF77626" w14:textId="77777777" w:rsidR="00D772B1" w:rsidRPr="00D772B1" w:rsidRDefault="00D772B1" w:rsidP="00D772B1">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D772B1">
        <w:rPr>
          <w:rFonts w:ascii="Times New Roman" w:eastAsia="Times New Roman" w:hAnsi="Times New Roman" w:cs="Times New Roman"/>
          <w:b/>
          <w:bCs/>
          <w:color w:val="000000"/>
          <w:sz w:val="27"/>
          <w:szCs w:val="27"/>
          <w:lang w:eastAsia="en-IN"/>
        </w:rPr>
        <w:t>Returns:</w:t>
      </w:r>
    </w:p>
    <w:p w14:paraId="2C7C6779" w14:textId="6BDDC905" w:rsidR="00D772B1" w:rsidRDefault="00D772B1" w:rsidP="00D772B1">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D772B1">
        <w:rPr>
          <w:rFonts w:ascii="Times New Roman" w:eastAsia="Times New Roman" w:hAnsi="Times New Roman" w:cs="Times New Roman"/>
          <w:color w:val="000000"/>
          <w:sz w:val="27"/>
          <w:szCs w:val="27"/>
          <w:lang w:eastAsia="en-IN"/>
        </w:rPr>
        <w:t>a map of target methods to their respective contexts</w:t>
      </w:r>
    </w:p>
    <w:p w14:paraId="7EEC8FED" w14:textId="77777777" w:rsidR="00A83731" w:rsidRDefault="00A83731" w:rsidP="00D772B1">
      <w:pPr>
        <w:rPr>
          <w:rFonts w:ascii="Times New Roman" w:eastAsia="Times New Roman" w:hAnsi="Times New Roman" w:cs="Times New Roman"/>
          <w:color w:val="000000"/>
          <w:sz w:val="27"/>
          <w:szCs w:val="27"/>
          <w:lang w:eastAsia="en-IN"/>
        </w:rPr>
      </w:pPr>
    </w:p>
    <w:p w14:paraId="1C55747F" w14:textId="6A05E344" w:rsidR="00D772B1" w:rsidRPr="00D772B1" w:rsidRDefault="00D772B1" w:rsidP="00D772B1">
      <w:pPr>
        <w:rPr>
          <w:rStyle w:val="SubtleEmphasis"/>
          <w:lang w:val="en-US"/>
        </w:rPr>
      </w:pPr>
      <w:proofErr w:type="gramStart"/>
      <w:r w:rsidRPr="00D772B1">
        <w:rPr>
          <w:rStyle w:val="SubtleEmphasis"/>
          <w:lang w:val="en-US"/>
        </w:rPr>
        <w:t>std::</w:t>
      </w:r>
      <w:proofErr w:type="spellStart"/>
      <w:proofErr w:type="gramEnd"/>
      <w:r w:rsidRPr="00D772B1">
        <w:rPr>
          <w:rStyle w:val="SubtleEmphasis"/>
          <w:lang w:val="en-US"/>
        </w:rPr>
        <w:t>reference_wrapper</w:t>
      </w:r>
      <w:proofErr w:type="spellEnd"/>
      <w:r w:rsidRPr="00D772B1">
        <w:rPr>
          <w:rStyle w:val="SubtleEmphasis"/>
          <w:lang w:val="en-US"/>
        </w:rPr>
        <w:t xml:space="preserve">&lt;Context&lt;M, N, A&gt;&gt; </w:t>
      </w:r>
      <w:proofErr w:type="spellStart"/>
      <w:r w:rsidRPr="00D772B1">
        <w:rPr>
          <w:rStyle w:val="SubtleEmphasis"/>
          <w:lang w:val="en-US"/>
        </w:rPr>
        <w:t>InterProceduralAnalysis</w:t>
      </w:r>
      <w:proofErr w:type="spellEnd"/>
      <w:r w:rsidRPr="00D772B1">
        <w:rPr>
          <w:rStyle w:val="SubtleEmphasis"/>
          <w:lang w:val="en-US"/>
        </w:rPr>
        <w:t>&lt;M, N, A&gt;::</w:t>
      </w:r>
      <w:proofErr w:type="spellStart"/>
      <w:r w:rsidRPr="00D772B1">
        <w:rPr>
          <w:rStyle w:val="SubtleEmphasis"/>
          <w:lang w:val="en-US"/>
        </w:rPr>
        <w:t>getContextbyId</w:t>
      </w:r>
      <w:proofErr w:type="spellEnd"/>
      <w:r w:rsidRPr="00D772B1">
        <w:rPr>
          <w:rStyle w:val="SubtleEmphasis"/>
          <w:lang w:val="en-US"/>
        </w:rPr>
        <w:t>(M method, int id) {</w:t>
      </w:r>
    </w:p>
    <w:p w14:paraId="1562DB0B" w14:textId="77777777" w:rsidR="00D772B1" w:rsidRPr="00D772B1" w:rsidRDefault="00D772B1" w:rsidP="00D772B1">
      <w:pPr>
        <w:rPr>
          <w:rStyle w:val="SubtleEmphasis"/>
          <w:lang w:val="en-US"/>
        </w:rPr>
      </w:pPr>
      <w:r w:rsidRPr="00D772B1">
        <w:rPr>
          <w:rStyle w:val="SubtleEmphasis"/>
          <w:lang w:val="en-US"/>
        </w:rPr>
        <w:t xml:space="preserve">  </w:t>
      </w:r>
      <w:proofErr w:type="gramStart"/>
      <w:r w:rsidRPr="00D772B1">
        <w:rPr>
          <w:rStyle w:val="SubtleEmphasis"/>
          <w:lang w:val="en-US"/>
        </w:rPr>
        <w:t>for(</w:t>
      </w:r>
      <w:proofErr w:type="gramEnd"/>
      <w:r w:rsidRPr="00D772B1">
        <w:rPr>
          <w:rStyle w:val="SubtleEmphasis"/>
          <w:lang w:val="en-US"/>
        </w:rPr>
        <w:t>auto e: contexts[method]) {</w:t>
      </w:r>
    </w:p>
    <w:p w14:paraId="0C7A0399" w14:textId="77777777" w:rsidR="00D772B1" w:rsidRPr="00D772B1" w:rsidRDefault="00D772B1" w:rsidP="00D772B1">
      <w:pPr>
        <w:rPr>
          <w:rStyle w:val="SubtleEmphasis"/>
          <w:lang w:val="en-US"/>
        </w:rPr>
      </w:pPr>
      <w:r w:rsidRPr="00D772B1">
        <w:rPr>
          <w:rStyle w:val="SubtleEmphasis"/>
          <w:lang w:val="en-US"/>
        </w:rPr>
        <w:lastRenderedPageBreak/>
        <w:t xml:space="preserve">    </w:t>
      </w:r>
      <w:proofErr w:type="gramStart"/>
      <w:r w:rsidRPr="00D772B1">
        <w:rPr>
          <w:rStyle w:val="SubtleEmphasis"/>
          <w:lang w:val="en-US"/>
        </w:rPr>
        <w:t>if(</w:t>
      </w:r>
      <w:proofErr w:type="gramEnd"/>
      <w:r w:rsidRPr="00D772B1">
        <w:rPr>
          <w:rStyle w:val="SubtleEmphasis"/>
          <w:lang w:val="en-US"/>
        </w:rPr>
        <w:t xml:space="preserve">id == </w:t>
      </w:r>
      <w:proofErr w:type="spellStart"/>
      <w:r w:rsidRPr="00D772B1">
        <w:rPr>
          <w:rStyle w:val="SubtleEmphasis"/>
          <w:lang w:val="en-US"/>
        </w:rPr>
        <w:t>e.get</w:t>
      </w:r>
      <w:proofErr w:type="spellEnd"/>
      <w:r w:rsidRPr="00D772B1">
        <w:rPr>
          <w:rStyle w:val="SubtleEmphasis"/>
          <w:lang w:val="en-US"/>
        </w:rPr>
        <w:t>().</w:t>
      </w:r>
      <w:proofErr w:type="spellStart"/>
      <w:r w:rsidRPr="00D772B1">
        <w:rPr>
          <w:rStyle w:val="SubtleEmphasis"/>
          <w:lang w:val="en-US"/>
        </w:rPr>
        <w:t>getId</w:t>
      </w:r>
      <w:proofErr w:type="spellEnd"/>
      <w:r w:rsidRPr="00D772B1">
        <w:rPr>
          <w:rStyle w:val="SubtleEmphasis"/>
          <w:lang w:val="en-US"/>
        </w:rPr>
        <w:t>()) {</w:t>
      </w:r>
    </w:p>
    <w:p w14:paraId="3FE8CCD0" w14:textId="77777777" w:rsidR="00D772B1" w:rsidRPr="00D772B1" w:rsidRDefault="00D772B1" w:rsidP="00D772B1">
      <w:pPr>
        <w:rPr>
          <w:rStyle w:val="SubtleEmphasis"/>
          <w:lang w:val="en-US"/>
        </w:rPr>
      </w:pPr>
      <w:r w:rsidRPr="00D772B1">
        <w:rPr>
          <w:rStyle w:val="SubtleEmphasis"/>
          <w:lang w:val="en-US"/>
        </w:rPr>
        <w:t xml:space="preserve">      return </w:t>
      </w:r>
      <w:proofErr w:type="gramStart"/>
      <w:r w:rsidRPr="00D772B1">
        <w:rPr>
          <w:rStyle w:val="SubtleEmphasis"/>
          <w:lang w:val="en-US"/>
        </w:rPr>
        <w:t>e;</w:t>
      </w:r>
      <w:proofErr w:type="gramEnd"/>
    </w:p>
    <w:p w14:paraId="6106254C" w14:textId="77777777" w:rsidR="00D772B1" w:rsidRPr="00D772B1" w:rsidRDefault="00D772B1" w:rsidP="00D772B1">
      <w:pPr>
        <w:rPr>
          <w:rStyle w:val="SubtleEmphasis"/>
          <w:lang w:val="en-US"/>
        </w:rPr>
      </w:pPr>
      <w:r w:rsidRPr="00D772B1">
        <w:rPr>
          <w:rStyle w:val="SubtleEmphasis"/>
          <w:lang w:val="en-US"/>
        </w:rPr>
        <w:t xml:space="preserve">    }</w:t>
      </w:r>
    </w:p>
    <w:p w14:paraId="43D1B75D" w14:textId="77777777" w:rsidR="00D772B1" w:rsidRPr="00D772B1" w:rsidRDefault="00D772B1" w:rsidP="00D772B1">
      <w:pPr>
        <w:rPr>
          <w:rStyle w:val="SubtleEmphasis"/>
          <w:lang w:val="en-US"/>
        </w:rPr>
      </w:pPr>
      <w:r w:rsidRPr="00D772B1">
        <w:rPr>
          <w:rStyle w:val="SubtleEmphasis"/>
          <w:lang w:val="en-US"/>
        </w:rPr>
        <w:t xml:space="preserve">  }</w:t>
      </w:r>
    </w:p>
    <w:p w14:paraId="37E2996F" w14:textId="0CC9A529" w:rsidR="00D772B1" w:rsidRDefault="00D772B1" w:rsidP="00D772B1">
      <w:pPr>
        <w:rPr>
          <w:rStyle w:val="SubtleEmphasis"/>
          <w:lang w:val="en-US"/>
        </w:rPr>
      </w:pPr>
      <w:r w:rsidRPr="00D772B1">
        <w:rPr>
          <w:rStyle w:val="SubtleEmphasis"/>
          <w:lang w:val="en-US"/>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27" w:type="dxa"/>
          <w:left w:w="27" w:type="dxa"/>
          <w:bottom w:w="27" w:type="dxa"/>
          <w:right w:w="27" w:type="dxa"/>
        </w:tblCellMar>
        <w:tblLook w:val="04A0" w:firstRow="1" w:lastRow="0" w:firstColumn="1" w:lastColumn="0" w:noHBand="0" w:noVBand="1"/>
        <w:tblDescription w:val=""/>
      </w:tblPr>
      <w:tblGrid>
        <w:gridCol w:w="1765"/>
        <w:gridCol w:w="8685"/>
      </w:tblGrid>
      <w:tr w:rsidR="00D772B1" w:rsidRPr="00D772B1" w14:paraId="78E62C3C" w14:textId="77777777" w:rsidTr="00893FD1">
        <w:trPr>
          <w:tblCellSpacing w:w="0" w:type="dxa"/>
        </w:trPr>
        <w:tc>
          <w:tcPr>
            <w:tcW w:w="844" w:type="pct"/>
            <w:tcBorders>
              <w:top w:val="outset" w:sz="6" w:space="0" w:color="auto"/>
              <w:left w:val="outset" w:sz="6" w:space="0" w:color="auto"/>
              <w:bottom w:val="outset" w:sz="6" w:space="0" w:color="auto"/>
              <w:right w:val="outset" w:sz="6" w:space="0" w:color="auto"/>
            </w:tcBorders>
            <w:shd w:val="clear" w:color="auto" w:fill="FFFFFF"/>
            <w:hideMark/>
          </w:tcPr>
          <w:p w14:paraId="59A18DD5" w14:textId="77777777" w:rsidR="00D772B1" w:rsidRPr="00D772B1" w:rsidRDefault="00D772B1" w:rsidP="00D772B1">
            <w:pPr>
              <w:spacing w:after="0" w:line="240" w:lineRule="auto"/>
              <w:jc w:val="right"/>
              <w:rPr>
                <w:rFonts w:ascii="Times New Roman" w:eastAsia="Times New Roman" w:hAnsi="Times New Roman" w:cs="Times New Roman"/>
                <w:color w:val="000000"/>
                <w:sz w:val="27"/>
                <w:szCs w:val="27"/>
                <w:lang w:eastAsia="en-IN"/>
              </w:rPr>
            </w:pPr>
            <w:r w:rsidRPr="00D772B1">
              <w:rPr>
                <w:rFonts w:ascii="Courier New" w:eastAsia="Times New Roman" w:hAnsi="Courier New" w:cs="Courier New"/>
                <w:color w:val="000000"/>
                <w:sz w:val="20"/>
                <w:szCs w:val="20"/>
                <w:lang w:eastAsia="en-IN"/>
              </w:rPr>
              <w:t>abstract  </w:t>
            </w:r>
            <w:hyperlink r:id="rId60" w:tooltip="type parameter in InterProceduralAnalysis" w:history="1">
              <w:r w:rsidRPr="00D772B1">
                <w:rPr>
                  <w:rFonts w:ascii="Courier New" w:eastAsia="Times New Roman" w:hAnsi="Courier New" w:cs="Courier New"/>
                  <w:color w:val="0000FF"/>
                  <w:sz w:val="20"/>
                  <w:szCs w:val="20"/>
                  <w:u w:val="single"/>
                  <w:lang w:eastAsia="en-IN"/>
                </w:rPr>
                <w:t>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CB075C" w14:textId="77777777" w:rsidR="00D772B1" w:rsidRPr="00D772B1" w:rsidRDefault="000F6D2F" w:rsidP="00D772B1">
            <w:pPr>
              <w:spacing w:after="0" w:line="240" w:lineRule="auto"/>
              <w:rPr>
                <w:rFonts w:ascii="Times New Roman" w:eastAsia="Times New Roman" w:hAnsi="Times New Roman" w:cs="Times New Roman"/>
                <w:color w:val="000000"/>
                <w:sz w:val="27"/>
                <w:szCs w:val="27"/>
                <w:lang w:eastAsia="en-IN"/>
              </w:rPr>
            </w:pPr>
            <w:hyperlink r:id="rId61" w:anchor="copy(A)" w:history="1">
              <w:r w:rsidR="00D772B1" w:rsidRPr="00D772B1">
                <w:rPr>
                  <w:rFonts w:ascii="Courier New" w:eastAsia="Times New Roman" w:hAnsi="Courier New" w:cs="Courier New"/>
                  <w:b/>
                  <w:bCs/>
                  <w:color w:val="0000FF"/>
                  <w:sz w:val="20"/>
                  <w:szCs w:val="20"/>
                  <w:u w:val="single"/>
                  <w:lang w:eastAsia="en-IN"/>
                </w:rPr>
                <w:t>copy</w:t>
              </w:r>
            </w:hyperlink>
            <w:r w:rsidR="00D772B1" w:rsidRPr="00D772B1">
              <w:rPr>
                <w:rFonts w:ascii="Courier New" w:eastAsia="Times New Roman" w:hAnsi="Courier New" w:cs="Courier New"/>
                <w:color w:val="000000"/>
                <w:sz w:val="20"/>
                <w:szCs w:val="20"/>
                <w:lang w:eastAsia="en-IN"/>
              </w:rPr>
              <w:t>(</w:t>
            </w:r>
            <w:hyperlink r:id="rId62" w:tooltip="type parameter in InterProceduralAnalysis" w:history="1">
              <w:r w:rsidR="00D772B1" w:rsidRPr="00D772B1">
                <w:rPr>
                  <w:rFonts w:ascii="Courier New" w:eastAsia="Times New Roman" w:hAnsi="Courier New" w:cs="Courier New"/>
                  <w:color w:val="0000FF"/>
                  <w:sz w:val="20"/>
                  <w:szCs w:val="20"/>
                  <w:u w:val="single"/>
                  <w:lang w:eastAsia="en-IN"/>
                </w:rPr>
                <w:t>A</w:t>
              </w:r>
            </w:hyperlink>
            <w:r w:rsidR="00D772B1" w:rsidRPr="00D772B1">
              <w:rPr>
                <w:rFonts w:ascii="Courier New" w:eastAsia="Times New Roman" w:hAnsi="Courier New" w:cs="Courier New"/>
                <w:color w:val="000000"/>
                <w:sz w:val="20"/>
                <w:szCs w:val="20"/>
                <w:lang w:eastAsia="en-IN"/>
              </w:rPr>
              <w:t> </w:t>
            </w:r>
            <w:proofErr w:type="spellStart"/>
            <w:r w:rsidR="00D772B1" w:rsidRPr="00D772B1">
              <w:rPr>
                <w:rFonts w:ascii="Courier New" w:eastAsia="Times New Roman" w:hAnsi="Courier New" w:cs="Courier New"/>
                <w:color w:val="000000"/>
                <w:sz w:val="20"/>
                <w:szCs w:val="20"/>
                <w:lang w:eastAsia="en-IN"/>
              </w:rPr>
              <w:t>src</w:t>
            </w:r>
            <w:proofErr w:type="spellEnd"/>
            <w:r w:rsidR="00D772B1" w:rsidRPr="00D772B1">
              <w:rPr>
                <w:rFonts w:ascii="Courier New" w:eastAsia="Times New Roman" w:hAnsi="Courier New" w:cs="Courier New"/>
                <w:color w:val="000000"/>
                <w:sz w:val="20"/>
                <w:szCs w:val="20"/>
                <w:lang w:eastAsia="en-IN"/>
              </w:rPr>
              <w:t>)</w:t>
            </w:r>
            <w:r w:rsidR="00D772B1" w:rsidRPr="00D772B1">
              <w:rPr>
                <w:rFonts w:ascii="Times New Roman" w:eastAsia="Times New Roman" w:hAnsi="Times New Roman" w:cs="Times New Roman"/>
                <w:color w:val="000000"/>
                <w:sz w:val="27"/>
                <w:szCs w:val="27"/>
                <w:lang w:eastAsia="en-IN"/>
              </w:rPr>
              <w:br/>
              <w:t>          Returns a copy of the given data flow value.</w:t>
            </w:r>
          </w:p>
        </w:tc>
      </w:tr>
      <w:tr w:rsidR="00D772B1" w:rsidRPr="00D772B1" w14:paraId="54B4A395" w14:textId="77777777" w:rsidTr="00893FD1">
        <w:trPr>
          <w:tblCellSpacing w:w="0" w:type="dxa"/>
        </w:trPr>
        <w:tc>
          <w:tcPr>
            <w:tcW w:w="844" w:type="pct"/>
            <w:tcBorders>
              <w:top w:val="outset" w:sz="6" w:space="0" w:color="auto"/>
              <w:left w:val="outset" w:sz="6" w:space="0" w:color="auto"/>
              <w:bottom w:val="outset" w:sz="6" w:space="0" w:color="auto"/>
              <w:right w:val="outset" w:sz="6" w:space="0" w:color="auto"/>
            </w:tcBorders>
            <w:shd w:val="clear" w:color="auto" w:fill="FFFFFF"/>
            <w:hideMark/>
          </w:tcPr>
          <w:p w14:paraId="7B2CA0C6" w14:textId="77777777" w:rsidR="00D772B1" w:rsidRPr="00D772B1" w:rsidRDefault="00D772B1" w:rsidP="00D772B1">
            <w:pPr>
              <w:spacing w:after="0" w:line="240" w:lineRule="auto"/>
              <w:jc w:val="right"/>
              <w:rPr>
                <w:rFonts w:ascii="Courier New" w:eastAsia="Times New Roman" w:hAnsi="Courier New" w:cs="Courier New"/>
                <w:color w:val="000000"/>
                <w:sz w:val="20"/>
                <w:szCs w:val="20"/>
                <w:lang w:eastAsia="en-IN"/>
              </w:rPr>
            </w:pPr>
            <w:r w:rsidRPr="00D772B1">
              <w:rPr>
                <w:rFonts w:ascii="Courier New" w:eastAsia="Times New Roman" w:hAnsi="Courier New" w:cs="Courier New"/>
                <w:color w:val="000000"/>
                <w:sz w:val="20"/>
                <w:szCs w:val="20"/>
                <w:lang w:eastAsia="en-IN"/>
              </w:rPr>
              <w:t>abstract  </w:t>
            </w:r>
            <w:hyperlink r:id="rId63" w:tooltip="type parameter in InterProceduralAnalysis" w:history="1">
              <w:r w:rsidRPr="00D772B1">
                <w:rPr>
                  <w:rStyle w:val="Hyperlink"/>
                  <w:rFonts w:ascii="Courier New" w:eastAsia="Times New Roman" w:hAnsi="Courier New" w:cs="Courier New"/>
                  <w:sz w:val="20"/>
                  <w:szCs w:val="20"/>
                  <w:lang w:eastAsia="en-IN"/>
                </w:rPr>
                <w:t>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A20BB0C" w14:textId="77777777" w:rsidR="00D772B1" w:rsidRPr="00D772B1" w:rsidRDefault="000F6D2F" w:rsidP="00D772B1">
            <w:pPr>
              <w:spacing w:after="0" w:line="240" w:lineRule="auto"/>
              <w:rPr>
                <w:rFonts w:ascii="Courier New" w:eastAsia="Times New Roman" w:hAnsi="Courier New" w:cs="Courier New"/>
                <w:b/>
                <w:bCs/>
                <w:color w:val="000000"/>
                <w:sz w:val="20"/>
                <w:szCs w:val="20"/>
                <w:lang w:eastAsia="en-IN"/>
              </w:rPr>
            </w:pPr>
            <w:hyperlink r:id="rId64" w:anchor="meet(A,%20A)" w:history="1">
              <w:r w:rsidR="00D772B1" w:rsidRPr="00D772B1">
                <w:rPr>
                  <w:rStyle w:val="Hyperlink"/>
                  <w:rFonts w:ascii="Courier New" w:eastAsia="Times New Roman" w:hAnsi="Courier New" w:cs="Courier New"/>
                  <w:b/>
                  <w:bCs/>
                  <w:sz w:val="20"/>
                  <w:szCs w:val="20"/>
                  <w:lang w:eastAsia="en-IN"/>
                </w:rPr>
                <w:t>meet</w:t>
              </w:r>
            </w:hyperlink>
            <w:r w:rsidR="00D772B1" w:rsidRPr="00D772B1">
              <w:rPr>
                <w:rFonts w:ascii="Courier New" w:eastAsia="Times New Roman" w:hAnsi="Courier New" w:cs="Courier New"/>
                <w:b/>
                <w:bCs/>
                <w:color w:val="000000"/>
                <w:sz w:val="20"/>
                <w:szCs w:val="20"/>
                <w:lang w:eastAsia="en-IN"/>
              </w:rPr>
              <w:t>(</w:t>
            </w:r>
            <w:hyperlink r:id="rId65" w:tooltip="type parameter in InterProceduralAnalysis" w:history="1">
              <w:r w:rsidR="00D772B1" w:rsidRPr="00D772B1">
                <w:rPr>
                  <w:rStyle w:val="Hyperlink"/>
                  <w:rFonts w:ascii="Courier New" w:eastAsia="Times New Roman" w:hAnsi="Courier New" w:cs="Courier New"/>
                  <w:b/>
                  <w:bCs/>
                  <w:sz w:val="20"/>
                  <w:szCs w:val="20"/>
                  <w:lang w:eastAsia="en-IN"/>
                </w:rPr>
                <w:t>A</w:t>
              </w:r>
            </w:hyperlink>
            <w:r w:rsidR="00D772B1" w:rsidRPr="00D772B1">
              <w:rPr>
                <w:rFonts w:ascii="Courier New" w:eastAsia="Times New Roman" w:hAnsi="Courier New" w:cs="Courier New"/>
                <w:b/>
                <w:bCs/>
                <w:color w:val="000000"/>
                <w:sz w:val="20"/>
                <w:szCs w:val="20"/>
                <w:lang w:eastAsia="en-IN"/>
              </w:rPr>
              <w:t> op1, </w:t>
            </w:r>
            <w:hyperlink r:id="rId66" w:tooltip="type parameter in InterProceduralAnalysis" w:history="1">
              <w:r w:rsidR="00D772B1" w:rsidRPr="00D772B1">
                <w:rPr>
                  <w:rStyle w:val="Hyperlink"/>
                  <w:rFonts w:ascii="Courier New" w:eastAsia="Times New Roman" w:hAnsi="Courier New" w:cs="Courier New"/>
                  <w:b/>
                  <w:bCs/>
                  <w:sz w:val="20"/>
                  <w:szCs w:val="20"/>
                  <w:lang w:eastAsia="en-IN"/>
                </w:rPr>
                <w:t>A</w:t>
              </w:r>
            </w:hyperlink>
            <w:r w:rsidR="00D772B1" w:rsidRPr="00D772B1">
              <w:rPr>
                <w:rFonts w:ascii="Courier New" w:eastAsia="Times New Roman" w:hAnsi="Courier New" w:cs="Courier New"/>
                <w:b/>
                <w:bCs/>
                <w:color w:val="000000"/>
                <w:sz w:val="20"/>
                <w:szCs w:val="20"/>
                <w:lang w:eastAsia="en-IN"/>
              </w:rPr>
              <w:t> op2)</w:t>
            </w:r>
            <w:r w:rsidR="00D772B1" w:rsidRPr="00D772B1">
              <w:rPr>
                <w:rFonts w:ascii="Courier New" w:eastAsia="Times New Roman" w:hAnsi="Courier New" w:cs="Courier New"/>
                <w:b/>
                <w:bCs/>
                <w:color w:val="000000"/>
                <w:sz w:val="20"/>
                <w:szCs w:val="20"/>
                <w:lang w:eastAsia="en-IN"/>
              </w:rPr>
              <w:br/>
              <w:t>          Returns the meet of two data flow values.</w:t>
            </w:r>
          </w:p>
        </w:tc>
      </w:tr>
      <w:tr w:rsidR="00D772B1" w:rsidRPr="00D772B1" w14:paraId="29CD8809" w14:textId="77777777" w:rsidTr="00893FD1">
        <w:trPr>
          <w:tblCellSpacing w:w="0" w:type="dxa"/>
        </w:trPr>
        <w:tc>
          <w:tcPr>
            <w:tcW w:w="844" w:type="pct"/>
            <w:tcBorders>
              <w:top w:val="outset" w:sz="6" w:space="0" w:color="auto"/>
              <w:left w:val="outset" w:sz="6" w:space="0" w:color="auto"/>
              <w:bottom w:val="outset" w:sz="6" w:space="0" w:color="auto"/>
              <w:right w:val="outset" w:sz="6" w:space="0" w:color="auto"/>
            </w:tcBorders>
            <w:shd w:val="clear" w:color="auto" w:fill="FFFFFF"/>
            <w:hideMark/>
          </w:tcPr>
          <w:p w14:paraId="5D53F391" w14:textId="77777777" w:rsidR="00D772B1" w:rsidRPr="00D772B1" w:rsidRDefault="00D772B1" w:rsidP="00D772B1">
            <w:pPr>
              <w:spacing w:after="0" w:line="240" w:lineRule="auto"/>
              <w:jc w:val="right"/>
              <w:rPr>
                <w:rFonts w:ascii="Courier New" w:eastAsia="Times New Roman" w:hAnsi="Courier New" w:cs="Courier New"/>
                <w:color w:val="000000"/>
                <w:sz w:val="20"/>
                <w:szCs w:val="20"/>
                <w:lang w:eastAsia="en-IN"/>
              </w:rPr>
            </w:pPr>
            <w:r w:rsidRPr="00D772B1">
              <w:rPr>
                <w:rFonts w:ascii="Courier New" w:eastAsia="Times New Roman" w:hAnsi="Courier New" w:cs="Courier New"/>
                <w:color w:val="000000"/>
                <w:sz w:val="20"/>
                <w:szCs w:val="20"/>
                <w:lang w:eastAsia="en-IN"/>
              </w:rPr>
              <w:t>abstract  </w:t>
            </w:r>
            <w:hyperlink r:id="rId67" w:tooltip="type parameter in InterProceduralAnalysis" w:history="1">
              <w:r w:rsidRPr="00D772B1">
                <w:rPr>
                  <w:rStyle w:val="Hyperlink"/>
                  <w:rFonts w:ascii="Courier New" w:eastAsia="Times New Roman" w:hAnsi="Courier New" w:cs="Courier New"/>
                  <w:sz w:val="20"/>
                  <w:szCs w:val="20"/>
                  <w:lang w:eastAsia="en-IN"/>
                </w:rPr>
                <w:t>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8B3EE65" w14:textId="77777777" w:rsidR="00D772B1" w:rsidRPr="00D772B1" w:rsidRDefault="000F6D2F" w:rsidP="00D772B1">
            <w:pPr>
              <w:spacing w:after="0" w:line="240" w:lineRule="auto"/>
              <w:rPr>
                <w:rFonts w:ascii="Courier New" w:eastAsia="Times New Roman" w:hAnsi="Courier New" w:cs="Courier New"/>
                <w:b/>
                <w:bCs/>
                <w:color w:val="000000"/>
                <w:sz w:val="20"/>
                <w:szCs w:val="20"/>
                <w:lang w:eastAsia="en-IN"/>
              </w:rPr>
            </w:pPr>
            <w:hyperlink r:id="rId68" w:anchor="topValue()" w:history="1">
              <w:proofErr w:type="spellStart"/>
              <w:r w:rsidR="00D772B1" w:rsidRPr="00D772B1">
                <w:rPr>
                  <w:rStyle w:val="Hyperlink"/>
                  <w:rFonts w:ascii="Courier New" w:eastAsia="Times New Roman" w:hAnsi="Courier New" w:cs="Courier New"/>
                  <w:b/>
                  <w:bCs/>
                  <w:sz w:val="20"/>
                  <w:szCs w:val="20"/>
                  <w:lang w:eastAsia="en-IN"/>
                </w:rPr>
                <w:t>topValue</w:t>
              </w:r>
              <w:proofErr w:type="spellEnd"/>
            </w:hyperlink>
            <w:r w:rsidR="00D772B1" w:rsidRPr="00D772B1">
              <w:rPr>
                <w:rFonts w:ascii="Courier New" w:eastAsia="Times New Roman" w:hAnsi="Courier New" w:cs="Courier New"/>
                <w:b/>
                <w:bCs/>
                <w:color w:val="000000"/>
                <w:sz w:val="20"/>
                <w:szCs w:val="20"/>
                <w:lang w:eastAsia="en-IN"/>
              </w:rPr>
              <w:t>()</w:t>
            </w:r>
            <w:r w:rsidR="00D772B1" w:rsidRPr="00D772B1">
              <w:rPr>
                <w:rFonts w:ascii="Courier New" w:eastAsia="Times New Roman" w:hAnsi="Courier New" w:cs="Courier New"/>
                <w:b/>
                <w:bCs/>
                <w:color w:val="000000"/>
                <w:sz w:val="20"/>
                <w:szCs w:val="20"/>
                <w:lang w:eastAsia="en-IN"/>
              </w:rPr>
              <w:br/>
              <w:t>          Returns the default data flow value (lattice top).</w:t>
            </w:r>
          </w:p>
        </w:tc>
      </w:tr>
      <w:tr w:rsidR="00D772B1" w:rsidRPr="00D772B1" w14:paraId="21D1895E" w14:textId="77777777" w:rsidTr="00893FD1">
        <w:trPr>
          <w:tblCellSpacing w:w="0" w:type="dxa"/>
        </w:trPr>
        <w:tc>
          <w:tcPr>
            <w:tcW w:w="844" w:type="pct"/>
            <w:tcBorders>
              <w:top w:val="outset" w:sz="6" w:space="0" w:color="auto"/>
              <w:left w:val="outset" w:sz="6" w:space="0" w:color="auto"/>
              <w:bottom w:val="outset" w:sz="6" w:space="0" w:color="auto"/>
              <w:right w:val="outset" w:sz="6" w:space="0" w:color="auto"/>
            </w:tcBorders>
            <w:shd w:val="clear" w:color="auto" w:fill="FFFFFF"/>
            <w:hideMark/>
          </w:tcPr>
          <w:p w14:paraId="27F8C97C" w14:textId="77777777" w:rsidR="00D772B1" w:rsidRPr="00D772B1" w:rsidRDefault="00D772B1" w:rsidP="00D772B1">
            <w:pPr>
              <w:spacing w:after="0" w:line="240" w:lineRule="auto"/>
              <w:jc w:val="right"/>
              <w:rPr>
                <w:rFonts w:ascii="Courier New" w:eastAsia="Times New Roman" w:hAnsi="Courier New" w:cs="Courier New"/>
                <w:color w:val="000000"/>
                <w:sz w:val="20"/>
                <w:szCs w:val="20"/>
                <w:lang w:eastAsia="en-IN"/>
              </w:rPr>
            </w:pPr>
            <w:proofErr w:type="gramStart"/>
            <w:r w:rsidRPr="00D772B1">
              <w:rPr>
                <w:rFonts w:ascii="Courier New" w:eastAsia="Times New Roman" w:hAnsi="Courier New" w:cs="Courier New"/>
                <w:color w:val="000000"/>
                <w:sz w:val="20"/>
                <w:szCs w:val="20"/>
                <w:lang w:eastAsia="en-IN"/>
              </w:rPr>
              <w:t>abstract  void</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E565A44" w14:textId="08CFD40E" w:rsidR="00893FD1" w:rsidRPr="00D772B1" w:rsidRDefault="000F6D2F" w:rsidP="00D772B1">
            <w:pPr>
              <w:spacing w:after="0" w:line="240" w:lineRule="auto"/>
              <w:rPr>
                <w:rFonts w:ascii="Courier New" w:eastAsia="Times New Roman" w:hAnsi="Courier New" w:cs="Courier New"/>
                <w:b/>
                <w:bCs/>
                <w:color w:val="000000"/>
                <w:sz w:val="20"/>
                <w:szCs w:val="20"/>
                <w:lang w:eastAsia="en-IN"/>
              </w:rPr>
            </w:pPr>
            <w:hyperlink r:id="rId69" w:anchor="doAnalysis()" w:history="1">
              <w:proofErr w:type="spellStart"/>
              <w:r w:rsidR="00D772B1" w:rsidRPr="00D772B1">
                <w:rPr>
                  <w:rStyle w:val="Hyperlink"/>
                  <w:rFonts w:ascii="Courier New" w:eastAsia="Times New Roman" w:hAnsi="Courier New" w:cs="Courier New"/>
                  <w:b/>
                  <w:bCs/>
                  <w:sz w:val="20"/>
                  <w:szCs w:val="20"/>
                  <w:lang w:eastAsia="en-IN"/>
                </w:rPr>
                <w:t>doAnalysis</w:t>
              </w:r>
              <w:proofErr w:type="spellEnd"/>
            </w:hyperlink>
            <w:r w:rsidR="00D772B1" w:rsidRPr="00D772B1">
              <w:rPr>
                <w:rFonts w:ascii="Courier New" w:eastAsia="Times New Roman" w:hAnsi="Courier New" w:cs="Courier New"/>
                <w:b/>
                <w:bCs/>
                <w:color w:val="000000"/>
                <w:sz w:val="20"/>
                <w:szCs w:val="20"/>
                <w:lang w:eastAsia="en-IN"/>
              </w:rPr>
              <w:t>()</w:t>
            </w:r>
            <w:r w:rsidR="00D772B1" w:rsidRPr="00D772B1">
              <w:rPr>
                <w:rFonts w:ascii="Courier New" w:eastAsia="Times New Roman" w:hAnsi="Courier New" w:cs="Courier New"/>
                <w:b/>
                <w:bCs/>
                <w:color w:val="000000"/>
                <w:sz w:val="20"/>
                <w:szCs w:val="20"/>
                <w:lang w:eastAsia="en-IN"/>
              </w:rPr>
              <w:br/>
              <w:t>          Performs the actual data flow analysis.</w:t>
            </w:r>
          </w:p>
        </w:tc>
      </w:tr>
      <w:tr w:rsidR="00893FD1" w:rsidRPr="00413085" w14:paraId="4844C1F5" w14:textId="77777777" w:rsidTr="00893FD1">
        <w:trPr>
          <w:tblCellSpacing w:w="0" w:type="dxa"/>
        </w:trPr>
        <w:tc>
          <w:tcPr>
            <w:tcW w:w="844" w:type="pct"/>
            <w:tcBorders>
              <w:top w:val="outset" w:sz="6" w:space="0" w:color="auto"/>
              <w:left w:val="outset" w:sz="6" w:space="0" w:color="auto"/>
              <w:bottom w:val="outset" w:sz="6" w:space="0" w:color="auto"/>
              <w:right w:val="outset" w:sz="6" w:space="0" w:color="auto"/>
            </w:tcBorders>
            <w:shd w:val="clear" w:color="auto" w:fill="FFFFFF"/>
            <w:hideMark/>
          </w:tcPr>
          <w:p w14:paraId="08451B50" w14:textId="77777777" w:rsidR="00893FD1" w:rsidRPr="00893FD1" w:rsidRDefault="00893FD1" w:rsidP="00050B90">
            <w:pPr>
              <w:spacing w:after="0" w:line="240" w:lineRule="auto"/>
              <w:jc w:val="right"/>
              <w:rPr>
                <w:rFonts w:ascii="Courier New" w:eastAsia="Times New Roman" w:hAnsi="Courier New" w:cs="Courier New"/>
                <w:color w:val="000000"/>
                <w:sz w:val="20"/>
                <w:szCs w:val="20"/>
                <w:lang w:eastAsia="en-IN"/>
              </w:rPr>
            </w:pPr>
            <w:r w:rsidRPr="00413085">
              <w:rPr>
                <w:rFonts w:ascii="Courier New" w:eastAsia="Times New Roman" w:hAnsi="Courier New" w:cs="Courier New"/>
                <w:color w:val="000000"/>
                <w:sz w:val="20"/>
                <w:szCs w:val="20"/>
                <w:lang w:eastAsia="en-IN"/>
              </w:rPr>
              <w:t>abstract  </w:t>
            </w:r>
            <w:hyperlink r:id="rId70" w:tooltip="type parameter in InterProceduralAnalysis" w:history="1">
              <w:r w:rsidRPr="00893FD1">
                <w:rPr>
                  <w:rStyle w:val="Hyperlink"/>
                  <w:rFonts w:ascii="Courier New" w:eastAsia="Times New Roman" w:hAnsi="Courier New" w:cs="Courier New"/>
                  <w:sz w:val="20"/>
                  <w:szCs w:val="20"/>
                  <w:lang w:eastAsia="en-IN"/>
                </w:rPr>
                <w:t>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E359292" w14:textId="77777777" w:rsidR="00893FD1" w:rsidRPr="00893FD1" w:rsidRDefault="000F6D2F" w:rsidP="00050B90">
            <w:pPr>
              <w:spacing w:after="0" w:line="240" w:lineRule="auto"/>
            </w:pPr>
            <w:hyperlink r:id="rId71" w:anchor="boundaryValue(M)" w:history="1">
              <w:proofErr w:type="spellStart"/>
              <w:r w:rsidR="00893FD1" w:rsidRPr="00893FD1">
                <w:rPr>
                  <w:rStyle w:val="Hyperlink"/>
                </w:rPr>
                <w:t>boundaryValue</w:t>
              </w:r>
              <w:proofErr w:type="spellEnd"/>
            </w:hyperlink>
            <w:r w:rsidR="00893FD1" w:rsidRPr="00893FD1">
              <w:t>(</w:t>
            </w:r>
            <w:hyperlink r:id="rId72" w:tooltip="type parameter in InterProceduralAnalysis" w:history="1">
              <w:r w:rsidR="00893FD1" w:rsidRPr="00893FD1">
                <w:rPr>
                  <w:rStyle w:val="Hyperlink"/>
                </w:rPr>
                <w:t>M</w:t>
              </w:r>
            </w:hyperlink>
            <w:r w:rsidR="00893FD1" w:rsidRPr="00893FD1">
              <w:t> </w:t>
            </w:r>
            <w:proofErr w:type="spellStart"/>
            <w:r w:rsidR="00893FD1" w:rsidRPr="00893FD1">
              <w:t>entryPoint</w:t>
            </w:r>
            <w:proofErr w:type="spellEnd"/>
            <w:r w:rsidR="00893FD1" w:rsidRPr="00893FD1">
              <w:t>)</w:t>
            </w:r>
          </w:p>
        </w:tc>
      </w:tr>
    </w:tbl>
    <w:p w14:paraId="0A754ABC" w14:textId="77777777" w:rsidR="00893FD1" w:rsidRPr="00413085" w:rsidRDefault="00893FD1" w:rsidP="00893FD1">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413085">
        <w:rPr>
          <w:rFonts w:ascii="Times New Roman" w:eastAsia="Times New Roman" w:hAnsi="Times New Roman" w:cs="Times New Roman"/>
          <w:color w:val="000000"/>
          <w:sz w:val="27"/>
          <w:szCs w:val="27"/>
          <w:lang w:eastAsia="en-IN"/>
        </w:rPr>
        <w:t>Returns the initial data flow value at the program entry points. For forward analyses this is the IN value at the ENTRY to each entry method, while for backward analyses this is the OUT value at the EXIT to each entry method.</w:t>
      </w:r>
    </w:p>
    <w:p w14:paraId="50C0D5DA" w14:textId="77777777" w:rsidR="00893FD1" w:rsidRPr="00413085" w:rsidRDefault="00893FD1" w:rsidP="00893FD1">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n-IN"/>
        </w:rPr>
      </w:pPr>
      <w:r w:rsidRPr="00413085">
        <w:rPr>
          <w:rFonts w:ascii="Times New Roman" w:eastAsia="Times New Roman" w:hAnsi="Times New Roman" w:cs="Times New Roman"/>
          <w:color w:val="000000"/>
          <w:sz w:val="27"/>
          <w:szCs w:val="27"/>
          <w:lang w:eastAsia="en-IN"/>
        </w:rPr>
        <w:t>Note that this method will be called exactly once per entry point specified by the program representation.</w:t>
      </w:r>
    </w:p>
    <w:p w14:paraId="10D8F7F2" w14:textId="77777777" w:rsidR="00893FD1" w:rsidRPr="00413085" w:rsidRDefault="00893FD1" w:rsidP="00893FD1">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413085">
        <w:rPr>
          <w:rFonts w:ascii="Times New Roman" w:eastAsia="Times New Roman" w:hAnsi="Times New Roman" w:cs="Times New Roman"/>
          <w:b/>
          <w:bCs/>
          <w:color w:val="000000"/>
          <w:sz w:val="27"/>
          <w:szCs w:val="27"/>
          <w:lang w:eastAsia="en-IN"/>
        </w:rPr>
        <w:t>Parameters:</w:t>
      </w:r>
    </w:p>
    <w:p w14:paraId="6EACBA08" w14:textId="77777777" w:rsidR="00893FD1" w:rsidRPr="00413085" w:rsidRDefault="00893FD1" w:rsidP="00893FD1">
      <w:pPr>
        <w:shd w:val="clear" w:color="auto" w:fill="FFFFFF"/>
        <w:spacing w:after="0" w:line="240" w:lineRule="auto"/>
        <w:ind w:left="720"/>
        <w:rPr>
          <w:rFonts w:ascii="Times New Roman" w:eastAsia="Times New Roman" w:hAnsi="Times New Roman" w:cs="Times New Roman"/>
          <w:color w:val="000000"/>
          <w:sz w:val="27"/>
          <w:szCs w:val="27"/>
          <w:lang w:eastAsia="en-IN"/>
        </w:rPr>
      </w:pPr>
      <w:proofErr w:type="spellStart"/>
      <w:r w:rsidRPr="00413085">
        <w:rPr>
          <w:rFonts w:ascii="Courier New" w:eastAsia="Times New Roman" w:hAnsi="Courier New" w:cs="Courier New"/>
          <w:color w:val="000000"/>
          <w:sz w:val="20"/>
          <w:szCs w:val="20"/>
          <w:lang w:eastAsia="en-IN"/>
        </w:rPr>
        <w:t>entryPoint</w:t>
      </w:r>
      <w:proofErr w:type="spellEnd"/>
      <w:r w:rsidRPr="00413085">
        <w:rPr>
          <w:rFonts w:ascii="Times New Roman" w:eastAsia="Times New Roman" w:hAnsi="Times New Roman" w:cs="Times New Roman"/>
          <w:color w:val="000000"/>
          <w:sz w:val="27"/>
          <w:szCs w:val="27"/>
          <w:lang w:eastAsia="en-IN"/>
        </w:rPr>
        <w:t> - an entry point specified by the program representation</w:t>
      </w:r>
    </w:p>
    <w:p w14:paraId="7369AACE" w14:textId="77777777" w:rsidR="00893FD1" w:rsidRPr="00413085" w:rsidRDefault="00893FD1" w:rsidP="00893FD1">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413085">
        <w:rPr>
          <w:rFonts w:ascii="Times New Roman" w:eastAsia="Times New Roman" w:hAnsi="Times New Roman" w:cs="Times New Roman"/>
          <w:b/>
          <w:bCs/>
          <w:color w:val="000000"/>
          <w:sz w:val="27"/>
          <w:szCs w:val="27"/>
          <w:lang w:eastAsia="en-IN"/>
        </w:rPr>
        <w:t>Returns:</w:t>
      </w:r>
    </w:p>
    <w:p w14:paraId="37CAA23D" w14:textId="77777777" w:rsidR="00893FD1" w:rsidRPr="00413085" w:rsidRDefault="00893FD1" w:rsidP="00893FD1">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413085">
        <w:rPr>
          <w:rFonts w:ascii="Times New Roman" w:eastAsia="Times New Roman" w:hAnsi="Times New Roman" w:cs="Times New Roman"/>
          <w:color w:val="000000"/>
          <w:sz w:val="27"/>
          <w:szCs w:val="27"/>
          <w:lang w:eastAsia="en-IN"/>
        </w:rPr>
        <w:t>the data flow value at the boundary</w:t>
      </w:r>
    </w:p>
    <w:p w14:paraId="64AB731D" w14:textId="0996674E" w:rsidR="009C69E3" w:rsidRDefault="009C69E3" w:rsidP="00D772B1">
      <w:pPr>
        <w:rPr>
          <w:rStyle w:val="SubtleEmphasis"/>
          <w:lang w:val="en-US"/>
        </w:rPr>
      </w:pPr>
    </w:p>
    <w:p w14:paraId="38C17498" w14:textId="77777777" w:rsidR="00413085" w:rsidRPr="00413085" w:rsidRDefault="00413085" w:rsidP="00413085">
      <w:pPr>
        <w:rPr>
          <w:rStyle w:val="SubtleEmphasis"/>
          <w:lang w:val="en-US"/>
        </w:rPr>
      </w:pPr>
    </w:p>
    <w:sectPr w:rsidR="00413085" w:rsidRPr="00413085" w:rsidSect="0041308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085"/>
    <w:rsid w:val="000F6D2F"/>
    <w:rsid w:val="00413085"/>
    <w:rsid w:val="007C12C4"/>
    <w:rsid w:val="00893FD1"/>
    <w:rsid w:val="009C69E3"/>
    <w:rsid w:val="00A83731"/>
    <w:rsid w:val="00B54DE9"/>
    <w:rsid w:val="00D772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9454D"/>
  <w15:chartTrackingRefBased/>
  <w15:docId w15:val="{C7F649AC-5F61-425D-A4BC-83A8387BD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30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13085"/>
    <w:rPr>
      <w:rFonts w:ascii="Courier New" w:eastAsia="Times New Roman" w:hAnsi="Courier New" w:cs="Courier New"/>
      <w:sz w:val="20"/>
      <w:szCs w:val="20"/>
    </w:rPr>
  </w:style>
  <w:style w:type="character" w:styleId="Hyperlink">
    <w:name w:val="Hyperlink"/>
    <w:basedOn w:val="DefaultParagraphFont"/>
    <w:uiPriority w:val="99"/>
    <w:unhideWhenUsed/>
    <w:rsid w:val="00413085"/>
    <w:rPr>
      <w:color w:val="0000FF"/>
      <w:u w:val="single"/>
    </w:rPr>
  </w:style>
  <w:style w:type="character" w:styleId="SubtleEmphasis">
    <w:name w:val="Subtle Emphasis"/>
    <w:basedOn w:val="DefaultParagraphFont"/>
    <w:uiPriority w:val="19"/>
    <w:qFormat/>
    <w:rsid w:val="00413085"/>
    <w:rPr>
      <w:i/>
      <w:iCs/>
      <w:color w:val="404040" w:themeColor="text1" w:themeTint="BF"/>
    </w:rPr>
  </w:style>
  <w:style w:type="character" w:styleId="HTMLTypewriter">
    <w:name w:val="HTML Typewriter"/>
    <w:basedOn w:val="DefaultParagraphFont"/>
    <w:uiPriority w:val="99"/>
    <w:semiHidden/>
    <w:unhideWhenUsed/>
    <w:rsid w:val="00413085"/>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D772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436706">
      <w:bodyDiv w:val="1"/>
      <w:marLeft w:val="0"/>
      <w:marRight w:val="0"/>
      <w:marTop w:val="0"/>
      <w:marBottom w:val="0"/>
      <w:divBdr>
        <w:top w:val="none" w:sz="0" w:space="0" w:color="auto"/>
        <w:left w:val="none" w:sz="0" w:space="0" w:color="auto"/>
        <w:bottom w:val="none" w:sz="0" w:space="0" w:color="auto"/>
        <w:right w:val="none" w:sz="0" w:space="0" w:color="auto"/>
      </w:divBdr>
    </w:div>
    <w:div w:id="217205478">
      <w:bodyDiv w:val="1"/>
      <w:marLeft w:val="0"/>
      <w:marRight w:val="0"/>
      <w:marTop w:val="0"/>
      <w:marBottom w:val="0"/>
      <w:divBdr>
        <w:top w:val="none" w:sz="0" w:space="0" w:color="auto"/>
        <w:left w:val="none" w:sz="0" w:space="0" w:color="auto"/>
        <w:bottom w:val="none" w:sz="0" w:space="0" w:color="auto"/>
        <w:right w:val="none" w:sz="0" w:space="0" w:color="auto"/>
      </w:divBdr>
    </w:div>
    <w:div w:id="227498246">
      <w:bodyDiv w:val="1"/>
      <w:marLeft w:val="0"/>
      <w:marRight w:val="0"/>
      <w:marTop w:val="0"/>
      <w:marBottom w:val="0"/>
      <w:divBdr>
        <w:top w:val="none" w:sz="0" w:space="0" w:color="auto"/>
        <w:left w:val="none" w:sz="0" w:space="0" w:color="auto"/>
        <w:bottom w:val="none" w:sz="0" w:space="0" w:color="auto"/>
        <w:right w:val="none" w:sz="0" w:space="0" w:color="auto"/>
      </w:divBdr>
    </w:div>
    <w:div w:id="282075246">
      <w:bodyDiv w:val="1"/>
      <w:marLeft w:val="0"/>
      <w:marRight w:val="0"/>
      <w:marTop w:val="0"/>
      <w:marBottom w:val="0"/>
      <w:divBdr>
        <w:top w:val="none" w:sz="0" w:space="0" w:color="auto"/>
        <w:left w:val="none" w:sz="0" w:space="0" w:color="auto"/>
        <w:bottom w:val="none" w:sz="0" w:space="0" w:color="auto"/>
        <w:right w:val="none" w:sz="0" w:space="0" w:color="auto"/>
      </w:divBdr>
    </w:div>
    <w:div w:id="309989828">
      <w:bodyDiv w:val="1"/>
      <w:marLeft w:val="0"/>
      <w:marRight w:val="0"/>
      <w:marTop w:val="0"/>
      <w:marBottom w:val="0"/>
      <w:divBdr>
        <w:top w:val="none" w:sz="0" w:space="0" w:color="auto"/>
        <w:left w:val="none" w:sz="0" w:space="0" w:color="auto"/>
        <w:bottom w:val="none" w:sz="0" w:space="0" w:color="auto"/>
        <w:right w:val="none" w:sz="0" w:space="0" w:color="auto"/>
      </w:divBdr>
    </w:div>
    <w:div w:id="336469062">
      <w:bodyDiv w:val="1"/>
      <w:marLeft w:val="0"/>
      <w:marRight w:val="0"/>
      <w:marTop w:val="0"/>
      <w:marBottom w:val="0"/>
      <w:divBdr>
        <w:top w:val="none" w:sz="0" w:space="0" w:color="auto"/>
        <w:left w:val="none" w:sz="0" w:space="0" w:color="auto"/>
        <w:bottom w:val="none" w:sz="0" w:space="0" w:color="auto"/>
        <w:right w:val="none" w:sz="0" w:space="0" w:color="auto"/>
      </w:divBdr>
    </w:div>
    <w:div w:id="384724795">
      <w:bodyDiv w:val="1"/>
      <w:marLeft w:val="0"/>
      <w:marRight w:val="0"/>
      <w:marTop w:val="0"/>
      <w:marBottom w:val="0"/>
      <w:divBdr>
        <w:top w:val="none" w:sz="0" w:space="0" w:color="auto"/>
        <w:left w:val="none" w:sz="0" w:space="0" w:color="auto"/>
        <w:bottom w:val="none" w:sz="0" w:space="0" w:color="auto"/>
        <w:right w:val="none" w:sz="0" w:space="0" w:color="auto"/>
      </w:divBdr>
    </w:div>
    <w:div w:id="406879016">
      <w:bodyDiv w:val="1"/>
      <w:marLeft w:val="0"/>
      <w:marRight w:val="0"/>
      <w:marTop w:val="0"/>
      <w:marBottom w:val="0"/>
      <w:divBdr>
        <w:top w:val="none" w:sz="0" w:space="0" w:color="auto"/>
        <w:left w:val="none" w:sz="0" w:space="0" w:color="auto"/>
        <w:bottom w:val="none" w:sz="0" w:space="0" w:color="auto"/>
        <w:right w:val="none" w:sz="0" w:space="0" w:color="auto"/>
      </w:divBdr>
    </w:div>
    <w:div w:id="447552492">
      <w:bodyDiv w:val="1"/>
      <w:marLeft w:val="0"/>
      <w:marRight w:val="0"/>
      <w:marTop w:val="0"/>
      <w:marBottom w:val="0"/>
      <w:divBdr>
        <w:top w:val="none" w:sz="0" w:space="0" w:color="auto"/>
        <w:left w:val="none" w:sz="0" w:space="0" w:color="auto"/>
        <w:bottom w:val="none" w:sz="0" w:space="0" w:color="auto"/>
        <w:right w:val="none" w:sz="0" w:space="0" w:color="auto"/>
      </w:divBdr>
    </w:div>
    <w:div w:id="546336251">
      <w:bodyDiv w:val="1"/>
      <w:marLeft w:val="0"/>
      <w:marRight w:val="0"/>
      <w:marTop w:val="0"/>
      <w:marBottom w:val="0"/>
      <w:divBdr>
        <w:top w:val="none" w:sz="0" w:space="0" w:color="auto"/>
        <w:left w:val="none" w:sz="0" w:space="0" w:color="auto"/>
        <w:bottom w:val="none" w:sz="0" w:space="0" w:color="auto"/>
        <w:right w:val="none" w:sz="0" w:space="0" w:color="auto"/>
      </w:divBdr>
    </w:div>
    <w:div w:id="547029137">
      <w:bodyDiv w:val="1"/>
      <w:marLeft w:val="0"/>
      <w:marRight w:val="0"/>
      <w:marTop w:val="0"/>
      <w:marBottom w:val="0"/>
      <w:divBdr>
        <w:top w:val="none" w:sz="0" w:space="0" w:color="auto"/>
        <w:left w:val="none" w:sz="0" w:space="0" w:color="auto"/>
        <w:bottom w:val="none" w:sz="0" w:space="0" w:color="auto"/>
        <w:right w:val="none" w:sz="0" w:space="0" w:color="auto"/>
      </w:divBdr>
    </w:div>
    <w:div w:id="667051588">
      <w:bodyDiv w:val="1"/>
      <w:marLeft w:val="0"/>
      <w:marRight w:val="0"/>
      <w:marTop w:val="0"/>
      <w:marBottom w:val="0"/>
      <w:divBdr>
        <w:top w:val="none" w:sz="0" w:space="0" w:color="auto"/>
        <w:left w:val="none" w:sz="0" w:space="0" w:color="auto"/>
        <w:bottom w:val="none" w:sz="0" w:space="0" w:color="auto"/>
        <w:right w:val="none" w:sz="0" w:space="0" w:color="auto"/>
      </w:divBdr>
    </w:div>
    <w:div w:id="865170637">
      <w:bodyDiv w:val="1"/>
      <w:marLeft w:val="0"/>
      <w:marRight w:val="0"/>
      <w:marTop w:val="0"/>
      <w:marBottom w:val="0"/>
      <w:divBdr>
        <w:top w:val="none" w:sz="0" w:space="0" w:color="auto"/>
        <w:left w:val="none" w:sz="0" w:space="0" w:color="auto"/>
        <w:bottom w:val="none" w:sz="0" w:space="0" w:color="auto"/>
        <w:right w:val="none" w:sz="0" w:space="0" w:color="auto"/>
      </w:divBdr>
    </w:div>
    <w:div w:id="906301250">
      <w:bodyDiv w:val="1"/>
      <w:marLeft w:val="0"/>
      <w:marRight w:val="0"/>
      <w:marTop w:val="0"/>
      <w:marBottom w:val="0"/>
      <w:divBdr>
        <w:top w:val="none" w:sz="0" w:space="0" w:color="auto"/>
        <w:left w:val="none" w:sz="0" w:space="0" w:color="auto"/>
        <w:bottom w:val="none" w:sz="0" w:space="0" w:color="auto"/>
        <w:right w:val="none" w:sz="0" w:space="0" w:color="auto"/>
      </w:divBdr>
    </w:div>
    <w:div w:id="962082378">
      <w:bodyDiv w:val="1"/>
      <w:marLeft w:val="0"/>
      <w:marRight w:val="0"/>
      <w:marTop w:val="0"/>
      <w:marBottom w:val="0"/>
      <w:divBdr>
        <w:top w:val="none" w:sz="0" w:space="0" w:color="auto"/>
        <w:left w:val="none" w:sz="0" w:space="0" w:color="auto"/>
        <w:bottom w:val="none" w:sz="0" w:space="0" w:color="auto"/>
        <w:right w:val="none" w:sz="0" w:space="0" w:color="auto"/>
      </w:divBdr>
    </w:div>
    <w:div w:id="1015694164">
      <w:bodyDiv w:val="1"/>
      <w:marLeft w:val="0"/>
      <w:marRight w:val="0"/>
      <w:marTop w:val="0"/>
      <w:marBottom w:val="0"/>
      <w:divBdr>
        <w:top w:val="none" w:sz="0" w:space="0" w:color="auto"/>
        <w:left w:val="none" w:sz="0" w:space="0" w:color="auto"/>
        <w:bottom w:val="none" w:sz="0" w:space="0" w:color="auto"/>
        <w:right w:val="none" w:sz="0" w:space="0" w:color="auto"/>
      </w:divBdr>
    </w:div>
    <w:div w:id="1022709291">
      <w:bodyDiv w:val="1"/>
      <w:marLeft w:val="0"/>
      <w:marRight w:val="0"/>
      <w:marTop w:val="0"/>
      <w:marBottom w:val="0"/>
      <w:divBdr>
        <w:top w:val="none" w:sz="0" w:space="0" w:color="auto"/>
        <w:left w:val="none" w:sz="0" w:space="0" w:color="auto"/>
        <w:bottom w:val="none" w:sz="0" w:space="0" w:color="auto"/>
        <w:right w:val="none" w:sz="0" w:space="0" w:color="auto"/>
      </w:divBdr>
    </w:div>
    <w:div w:id="1380593319">
      <w:bodyDiv w:val="1"/>
      <w:marLeft w:val="0"/>
      <w:marRight w:val="0"/>
      <w:marTop w:val="0"/>
      <w:marBottom w:val="0"/>
      <w:divBdr>
        <w:top w:val="none" w:sz="0" w:space="0" w:color="auto"/>
        <w:left w:val="none" w:sz="0" w:space="0" w:color="auto"/>
        <w:bottom w:val="none" w:sz="0" w:space="0" w:color="auto"/>
        <w:right w:val="none" w:sz="0" w:space="0" w:color="auto"/>
      </w:divBdr>
    </w:div>
    <w:div w:id="1433010451">
      <w:bodyDiv w:val="1"/>
      <w:marLeft w:val="0"/>
      <w:marRight w:val="0"/>
      <w:marTop w:val="0"/>
      <w:marBottom w:val="0"/>
      <w:divBdr>
        <w:top w:val="none" w:sz="0" w:space="0" w:color="auto"/>
        <w:left w:val="none" w:sz="0" w:space="0" w:color="auto"/>
        <w:bottom w:val="none" w:sz="0" w:space="0" w:color="auto"/>
        <w:right w:val="none" w:sz="0" w:space="0" w:color="auto"/>
      </w:divBdr>
    </w:div>
    <w:div w:id="1457218863">
      <w:bodyDiv w:val="1"/>
      <w:marLeft w:val="0"/>
      <w:marRight w:val="0"/>
      <w:marTop w:val="0"/>
      <w:marBottom w:val="0"/>
      <w:divBdr>
        <w:top w:val="none" w:sz="0" w:space="0" w:color="auto"/>
        <w:left w:val="none" w:sz="0" w:space="0" w:color="auto"/>
        <w:bottom w:val="none" w:sz="0" w:space="0" w:color="auto"/>
        <w:right w:val="none" w:sz="0" w:space="0" w:color="auto"/>
      </w:divBdr>
    </w:div>
    <w:div w:id="1588271071">
      <w:bodyDiv w:val="1"/>
      <w:marLeft w:val="0"/>
      <w:marRight w:val="0"/>
      <w:marTop w:val="0"/>
      <w:marBottom w:val="0"/>
      <w:divBdr>
        <w:top w:val="none" w:sz="0" w:space="0" w:color="auto"/>
        <w:left w:val="none" w:sz="0" w:space="0" w:color="auto"/>
        <w:bottom w:val="none" w:sz="0" w:space="0" w:color="auto"/>
        <w:right w:val="none" w:sz="0" w:space="0" w:color="auto"/>
      </w:divBdr>
    </w:div>
    <w:div w:id="1620838032">
      <w:bodyDiv w:val="1"/>
      <w:marLeft w:val="0"/>
      <w:marRight w:val="0"/>
      <w:marTop w:val="0"/>
      <w:marBottom w:val="0"/>
      <w:divBdr>
        <w:top w:val="none" w:sz="0" w:space="0" w:color="auto"/>
        <w:left w:val="none" w:sz="0" w:space="0" w:color="auto"/>
        <w:bottom w:val="none" w:sz="0" w:space="0" w:color="auto"/>
        <w:right w:val="none" w:sz="0" w:space="0" w:color="auto"/>
      </w:divBdr>
    </w:div>
    <w:div w:id="1668248540">
      <w:bodyDiv w:val="1"/>
      <w:marLeft w:val="0"/>
      <w:marRight w:val="0"/>
      <w:marTop w:val="0"/>
      <w:marBottom w:val="0"/>
      <w:divBdr>
        <w:top w:val="none" w:sz="0" w:space="0" w:color="auto"/>
        <w:left w:val="none" w:sz="0" w:space="0" w:color="auto"/>
        <w:bottom w:val="none" w:sz="0" w:space="0" w:color="auto"/>
        <w:right w:val="none" w:sz="0" w:space="0" w:color="auto"/>
      </w:divBdr>
    </w:div>
    <w:div w:id="1681077190">
      <w:bodyDiv w:val="1"/>
      <w:marLeft w:val="0"/>
      <w:marRight w:val="0"/>
      <w:marTop w:val="0"/>
      <w:marBottom w:val="0"/>
      <w:divBdr>
        <w:top w:val="none" w:sz="0" w:space="0" w:color="auto"/>
        <w:left w:val="none" w:sz="0" w:space="0" w:color="auto"/>
        <w:bottom w:val="none" w:sz="0" w:space="0" w:color="auto"/>
        <w:right w:val="none" w:sz="0" w:space="0" w:color="auto"/>
      </w:divBdr>
    </w:div>
    <w:div w:id="1760787762">
      <w:bodyDiv w:val="1"/>
      <w:marLeft w:val="0"/>
      <w:marRight w:val="0"/>
      <w:marTop w:val="0"/>
      <w:marBottom w:val="0"/>
      <w:divBdr>
        <w:top w:val="none" w:sz="0" w:space="0" w:color="auto"/>
        <w:left w:val="none" w:sz="0" w:space="0" w:color="auto"/>
        <w:bottom w:val="none" w:sz="0" w:space="0" w:color="auto"/>
        <w:right w:val="none" w:sz="0" w:space="0" w:color="auto"/>
      </w:divBdr>
    </w:div>
    <w:div w:id="1880625236">
      <w:bodyDiv w:val="1"/>
      <w:marLeft w:val="0"/>
      <w:marRight w:val="0"/>
      <w:marTop w:val="0"/>
      <w:marBottom w:val="0"/>
      <w:divBdr>
        <w:top w:val="none" w:sz="0" w:space="0" w:color="auto"/>
        <w:left w:val="none" w:sz="0" w:space="0" w:color="auto"/>
        <w:bottom w:val="none" w:sz="0" w:space="0" w:color="auto"/>
        <w:right w:val="none" w:sz="0" w:space="0" w:color="auto"/>
      </w:divBdr>
    </w:div>
    <w:div w:id="2024091617">
      <w:bodyDiv w:val="1"/>
      <w:marLeft w:val="0"/>
      <w:marRight w:val="0"/>
      <w:marTop w:val="0"/>
      <w:marBottom w:val="0"/>
      <w:divBdr>
        <w:top w:val="none" w:sz="0" w:space="0" w:color="auto"/>
        <w:left w:val="none" w:sz="0" w:space="0" w:color="auto"/>
        <w:bottom w:val="none" w:sz="0" w:space="0" w:color="auto"/>
        <w:right w:val="none" w:sz="0" w:space="0" w:color="auto"/>
      </w:divBdr>
    </w:div>
    <w:div w:id="2044552370">
      <w:bodyDiv w:val="1"/>
      <w:marLeft w:val="0"/>
      <w:marRight w:val="0"/>
      <w:marTop w:val="0"/>
      <w:marBottom w:val="0"/>
      <w:divBdr>
        <w:top w:val="none" w:sz="0" w:space="0" w:color="auto"/>
        <w:left w:val="none" w:sz="0" w:space="0" w:color="auto"/>
        <w:bottom w:val="none" w:sz="0" w:space="0" w:color="auto"/>
        <w:right w:val="none" w:sz="0" w:space="0" w:color="auto"/>
      </w:divBdr>
    </w:div>
    <w:div w:id="2046516999">
      <w:bodyDiv w:val="1"/>
      <w:marLeft w:val="0"/>
      <w:marRight w:val="0"/>
      <w:marTop w:val="0"/>
      <w:marBottom w:val="0"/>
      <w:divBdr>
        <w:top w:val="none" w:sz="0" w:space="0" w:color="auto"/>
        <w:left w:val="none" w:sz="0" w:space="0" w:color="auto"/>
        <w:bottom w:val="none" w:sz="0" w:space="0" w:color="auto"/>
        <w:right w:val="none" w:sz="0" w:space="0" w:color="auto"/>
      </w:divBdr>
    </w:div>
    <w:div w:id="2053000453">
      <w:bodyDiv w:val="1"/>
      <w:marLeft w:val="0"/>
      <w:marRight w:val="0"/>
      <w:marTop w:val="0"/>
      <w:marBottom w:val="0"/>
      <w:divBdr>
        <w:top w:val="none" w:sz="0" w:space="0" w:color="auto"/>
        <w:left w:val="none" w:sz="0" w:space="0" w:color="auto"/>
        <w:bottom w:val="none" w:sz="0" w:space="0" w:color="auto"/>
        <w:right w:val="none" w:sz="0" w:space="0" w:color="auto"/>
      </w:divBdr>
    </w:div>
    <w:div w:id="2064058212">
      <w:bodyDiv w:val="1"/>
      <w:marLeft w:val="0"/>
      <w:marRight w:val="0"/>
      <w:marTop w:val="0"/>
      <w:marBottom w:val="0"/>
      <w:divBdr>
        <w:top w:val="none" w:sz="0" w:space="0" w:color="auto"/>
        <w:left w:val="none" w:sz="0" w:space="0" w:color="auto"/>
        <w:bottom w:val="none" w:sz="0" w:space="0" w:color="auto"/>
        <w:right w:val="none" w:sz="0" w:space="0" w:color="auto"/>
      </w:divBdr>
    </w:div>
    <w:div w:id="2113161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padhye.org/vasco/apidocs/vasco/Context.html" TargetMode="External"/><Relationship Id="rId21" Type="http://schemas.openxmlformats.org/officeDocument/2006/relationships/hyperlink" Target="http://download.oracle.com/javase/6/docs/api/java/util/Set.html?is-external=true" TargetMode="External"/><Relationship Id="rId42" Type="http://schemas.openxmlformats.org/officeDocument/2006/relationships/hyperlink" Target="http://padhye.org/vasco/apidocs/vasco/InterProceduralAnalysis.html" TargetMode="External"/><Relationship Id="rId47" Type="http://schemas.openxmlformats.org/officeDocument/2006/relationships/hyperlink" Target="http://padhye.org/vasco/apidocs/vasco/InterProceduralAnalysis.html" TargetMode="External"/><Relationship Id="rId63" Type="http://schemas.openxmlformats.org/officeDocument/2006/relationships/hyperlink" Target="http://padhye.org/vasco/apidocs/vasco/InterProceduralAnalysis.html" TargetMode="External"/><Relationship Id="rId68" Type="http://schemas.openxmlformats.org/officeDocument/2006/relationships/hyperlink" Target="http://padhye.org/vasco/apidocs/vasco/InterProceduralAnalysis.html" TargetMode="External"/><Relationship Id="rId2" Type="http://schemas.openxmlformats.org/officeDocument/2006/relationships/settings" Target="settings.xml"/><Relationship Id="rId16" Type="http://schemas.openxmlformats.org/officeDocument/2006/relationships/hyperlink" Target="http://padhye.org/vasco/apidocs/vasco/InterProceduralAnalysis.html" TargetMode="External"/><Relationship Id="rId29" Type="http://schemas.openxmlformats.org/officeDocument/2006/relationships/hyperlink" Target="http://padhye.org/vasco/apidocs/vasco/InterProceduralAnalysis.html" TargetMode="External"/><Relationship Id="rId11" Type="http://schemas.openxmlformats.org/officeDocument/2006/relationships/hyperlink" Target="http://padhye.org/vasco/apidocs/vasco/InterProceduralAnalysis.html" TargetMode="External"/><Relationship Id="rId24" Type="http://schemas.openxmlformats.org/officeDocument/2006/relationships/hyperlink" Target="http://padhye.org/vasco/apidocs/vasco/InterProceduralAnalysis.html" TargetMode="External"/><Relationship Id="rId32" Type="http://schemas.openxmlformats.org/officeDocument/2006/relationships/hyperlink" Target="http://padhye.org/vasco/apidocs/vasco/InterProceduralAnalysis.html" TargetMode="External"/><Relationship Id="rId37" Type="http://schemas.openxmlformats.org/officeDocument/2006/relationships/hyperlink" Target="http://download.oracle.com/javase/6/docs/api/java/util/List.html?is-external=true" TargetMode="External"/><Relationship Id="rId40" Type="http://schemas.openxmlformats.org/officeDocument/2006/relationships/hyperlink" Target="http://padhye.org/vasco/apidocs/vasco/InterProceduralAnalysis.html" TargetMode="External"/><Relationship Id="rId45" Type="http://schemas.openxmlformats.org/officeDocument/2006/relationships/hyperlink" Target="http://padhye.org/vasco/apidocs/vasco/InterProceduralAnalysis.html" TargetMode="External"/><Relationship Id="rId53" Type="http://schemas.openxmlformats.org/officeDocument/2006/relationships/hyperlink" Target="http://padhye.org/vasco/apidocs/vasco/InterProceduralAnalysis.html" TargetMode="External"/><Relationship Id="rId58" Type="http://schemas.openxmlformats.org/officeDocument/2006/relationships/hyperlink" Target="http://padhye.org/vasco/apidocs/vasco/InterProceduralAnalysis.html" TargetMode="External"/><Relationship Id="rId66" Type="http://schemas.openxmlformats.org/officeDocument/2006/relationships/hyperlink" Target="http://padhye.org/vasco/apidocs/vasco/InterProceduralAnalysis.html" TargetMode="External"/><Relationship Id="rId74" Type="http://schemas.openxmlformats.org/officeDocument/2006/relationships/theme" Target="theme/theme1.xml"/><Relationship Id="rId5" Type="http://schemas.openxmlformats.org/officeDocument/2006/relationships/hyperlink" Target="http://download.oracle.com/javase/6/docs/api/java/util/List.html?is-external=true" TargetMode="External"/><Relationship Id="rId61" Type="http://schemas.openxmlformats.org/officeDocument/2006/relationships/hyperlink" Target="http://padhye.org/vasco/apidocs/vasco/InterProceduralAnalysis.html" TargetMode="External"/><Relationship Id="rId19" Type="http://schemas.openxmlformats.org/officeDocument/2006/relationships/hyperlink" Target="http://padhye.org/vasco/apidocs/vasco/InterProceduralAnalysis.html" TargetMode="External"/><Relationship Id="rId14" Type="http://schemas.openxmlformats.org/officeDocument/2006/relationships/hyperlink" Target="http://padhye.org/vasco/apidocs/vasco/InterProceduralAnalysis.html" TargetMode="External"/><Relationship Id="rId22" Type="http://schemas.openxmlformats.org/officeDocument/2006/relationships/hyperlink" Target="http://padhye.org/vasco/apidocs/vasco/InterProceduralAnalysis.html" TargetMode="External"/><Relationship Id="rId27" Type="http://schemas.openxmlformats.org/officeDocument/2006/relationships/hyperlink" Target="http://padhye.org/vasco/apidocs/vasco/InterProceduralAnalysis.html" TargetMode="External"/><Relationship Id="rId30" Type="http://schemas.openxmlformats.org/officeDocument/2006/relationships/hyperlink" Target="http://padhye.org/vasco/apidocs/vasco/Context.html" TargetMode="External"/><Relationship Id="rId35" Type="http://schemas.openxmlformats.org/officeDocument/2006/relationships/hyperlink" Target="http://padhye.org/vasco/apidocs/vasco/InterProceduralAnalysis.html" TargetMode="External"/><Relationship Id="rId43" Type="http://schemas.openxmlformats.org/officeDocument/2006/relationships/hyperlink" Target="http://padhye.org/vasco/apidocs/vasco/InterProceduralAnalysis.html" TargetMode="External"/><Relationship Id="rId48" Type="http://schemas.openxmlformats.org/officeDocument/2006/relationships/hyperlink" Target="http://download.oracle.com/javase/6/docs/api/java/util/Set.html?is-external=true" TargetMode="External"/><Relationship Id="rId56" Type="http://schemas.openxmlformats.org/officeDocument/2006/relationships/hyperlink" Target="http://padhye.org/vasco/apidocs/vasco/InterProceduralAnalysis.html" TargetMode="External"/><Relationship Id="rId64" Type="http://schemas.openxmlformats.org/officeDocument/2006/relationships/hyperlink" Target="http://padhye.org/vasco/apidocs/vasco/InterProceduralAnalysis.html" TargetMode="External"/><Relationship Id="rId69" Type="http://schemas.openxmlformats.org/officeDocument/2006/relationships/hyperlink" Target="http://padhye.org/vasco/apidocs/vasco/InterProceduralAnalysis.html" TargetMode="External"/><Relationship Id="rId8" Type="http://schemas.openxmlformats.org/officeDocument/2006/relationships/hyperlink" Target="http://padhye.org/vasco/apidocs/vasco/InterProceduralAnalysis.html" TargetMode="External"/><Relationship Id="rId51" Type="http://schemas.openxmlformats.org/officeDocument/2006/relationships/hyperlink" Target="http://download.oracle.com/javase/6/docs/api/java/util/Map.html?is-external=true" TargetMode="External"/><Relationship Id="rId72" Type="http://schemas.openxmlformats.org/officeDocument/2006/relationships/hyperlink" Target="http://padhye.org/vasco/apidocs/vasco/InterProceduralAnalysis.html" TargetMode="External"/><Relationship Id="rId3" Type="http://schemas.openxmlformats.org/officeDocument/2006/relationships/webSettings" Target="webSettings.xml"/><Relationship Id="rId12" Type="http://schemas.openxmlformats.org/officeDocument/2006/relationships/hyperlink" Target="http://padhye.org/vasco/apidocs/vasco/InterProceduralAnalysis.html" TargetMode="External"/><Relationship Id="rId17" Type="http://schemas.openxmlformats.org/officeDocument/2006/relationships/hyperlink" Target="http://padhye.org/vasco/apidocs/vasco/InterProceduralAnalysis.html" TargetMode="External"/><Relationship Id="rId25" Type="http://schemas.openxmlformats.org/officeDocument/2006/relationships/hyperlink" Target="http://padhye.org/vasco/apidocs/vasco/InterProceduralAnalysis.html" TargetMode="External"/><Relationship Id="rId33" Type="http://schemas.openxmlformats.org/officeDocument/2006/relationships/hyperlink" Target="http://padhye.org/vasco/apidocs/vasco/InterProceduralAnalysis.html" TargetMode="External"/><Relationship Id="rId38" Type="http://schemas.openxmlformats.org/officeDocument/2006/relationships/hyperlink" Target="http://padhye.org/vasco/apidocs/vasco/Context.html" TargetMode="External"/><Relationship Id="rId46" Type="http://schemas.openxmlformats.org/officeDocument/2006/relationships/hyperlink" Target="http://padhye.org/vasco/apidocs/vasco/InterProceduralAnalysis.html" TargetMode="External"/><Relationship Id="rId59" Type="http://schemas.openxmlformats.org/officeDocument/2006/relationships/hyperlink" Target="http://padhye.org/vasco/apidocs/vasco/InterProceduralAnalysis.html" TargetMode="External"/><Relationship Id="rId67" Type="http://schemas.openxmlformats.org/officeDocument/2006/relationships/hyperlink" Target="http://padhye.org/vasco/apidocs/vasco/InterProceduralAnalysis.html" TargetMode="External"/><Relationship Id="rId20" Type="http://schemas.openxmlformats.org/officeDocument/2006/relationships/hyperlink" Target="http://padhye.org/vasco/apidocs/vasco/InterProceduralAnalysis.html" TargetMode="External"/><Relationship Id="rId41" Type="http://schemas.openxmlformats.org/officeDocument/2006/relationships/hyperlink" Target="http://padhye.org/vasco/apidocs/vasco/InterProceduralAnalysis.html" TargetMode="External"/><Relationship Id="rId54" Type="http://schemas.openxmlformats.org/officeDocument/2006/relationships/hyperlink" Target="http://padhye.org/vasco/apidocs/vasco/InterProceduralAnalysis.html" TargetMode="External"/><Relationship Id="rId62" Type="http://schemas.openxmlformats.org/officeDocument/2006/relationships/hyperlink" Target="http://padhye.org/vasco/apidocs/vasco/InterProceduralAnalysis.html" TargetMode="External"/><Relationship Id="rId70" Type="http://schemas.openxmlformats.org/officeDocument/2006/relationships/hyperlink" Target="http://padhye.org/vasco/apidocs/vasco/InterProceduralAnalysis.html" TargetMode="External"/><Relationship Id="rId1" Type="http://schemas.openxmlformats.org/officeDocument/2006/relationships/styles" Target="styles.xml"/><Relationship Id="rId6" Type="http://schemas.openxmlformats.org/officeDocument/2006/relationships/hyperlink" Target="http://padhye.org/vasco/apidocs/vasco/Context.html" TargetMode="External"/><Relationship Id="rId15" Type="http://schemas.openxmlformats.org/officeDocument/2006/relationships/hyperlink" Target="http://padhye.org/vasco/apidocs/vasco/Context.html" TargetMode="External"/><Relationship Id="rId23" Type="http://schemas.openxmlformats.org/officeDocument/2006/relationships/hyperlink" Target="http://padhye.org/vasco/apidocs/vasco/InterProceduralAnalysis.html" TargetMode="External"/><Relationship Id="rId28" Type="http://schemas.openxmlformats.org/officeDocument/2006/relationships/hyperlink" Target="http://padhye.org/vasco/apidocs/vasco/InterProceduralAnalysis.html" TargetMode="External"/><Relationship Id="rId36" Type="http://schemas.openxmlformats.org/officeDocument/2006/relationships/hyperlink" Target="http://padhye.org/vasco/apidocs/vasco/InterProceduralAnalysis.html" TargetMode="External"/><Relationship Id="rId49" Type="http://schemas.openxmlformats.org/officeDocument/2006/relationships/hyperlink" Target="http://padhye.org/vasco/apidocs/vasco/InterProceduralAnalysis.html" TargetMode="External"/><Relationship Id="rId57" Type="http://schemas.openxmlformats.org/officeDocument/2006/relationships/hyperlink" Target="http://padhye.org/vasco/apidocs/vasco/InterProceduralAnalysis.html" TargetMode="External"/><Relationship Id="rId10" Type="http://schemas.openxmlformats.org/officeDocument/2006/relationships/hyperlink" Target="http://padhye.org/vasco/apidocs/vasco/InterProceduralAnalysis.html" TargetMode="External"/><Relationship Id="rId31" Type="http://schemas.openxmlformats.org/officeDocument/2006/relationships/hyperlink" Target="http://padhye.org/vasco/apidocs/vasco/InterProceduralAnalysis.html" TargetMode="External"/><Relationship Id="rId44" Type="http://schemas.openxmlformats.org/officeDocument/2006/relationships/hyperlink" Target="http://padhye.org/vasco/apidocs/vasco/InterProceduralAnalysis.html" TargetMode="External"/><Relationship Id="rId52" Type="http://schemas.openxmlformats.org/officeDocument/2006/relationships/hyperlink" Target="http://padhye.org/vasco/apidocs/vasco/Context.html" TargetMode="External"/><Relationship Id="rId60" Type="http://schemas.openxmlformats.org/officeDocument/2006/relationships/hyperlink" Target="http://padhye.org/vasco/apidocs/vasco/InterProceduralAnalysis.html" TargetMode="External"/><Relationship Id="rId65" Type="http://schemas.openxmlformats.org/officeDocument/2006/relationships/hyperlink" Target="http://padhye.org/vasco/apidocs/vasco/InterProceduralAnalysis.html" TargetMode="External"/><Relationship Id="rId73" Type="http://schemas.openxmlformats.org/officeDocument/2006/relationships/fontTable" Target="fontTable.xml"/><Relationship Id="rId4" Type="http://schemas.openxmlformats.org/officeDocument/2006/relationships/hyperlink" Target="http://download.oracle.com/javase/6/docs/api/java/util/Map.html?is-external=true" TargetMode="External"/><Relationship Id="rId9" Type="http://schemas.openxmlformats.org/officeDocument/2006/relationships/hyperlink" Target="http://padhye.org/vasco/apidocs/vasco/InterProceduralAnalysis.html" TargetMode="External"/><Relationship Id="rId13" Type="http://schemas.openxmlformats.org/officeDocument/2006/relationships/hyperlink" Target="http://padhye.org/vasco/apidocs/vasco/InterProceduralAnalysis.html" TargetMode="External"/><Relationship Id="rId18" Type="http://schemas.openxmlformats.org/officeDocument/2006/relationships/hyperlink" Target="http://padhye.org/vasco/apidocs/vasco/InterProceduralAnalysis.html" TargetMode="External"/><Relationship Id="rId39" Type="http://schemas.openxmlformats.org/officeDocument/2006/relationships/hyperlink" Target="http://padhye.org/vasco/apidocs/vasco/InterProceduralAnalysis.html" TargetMode="External"/><Relationship Id="rId34" Type="http://schemas.openxmlformats.org/officeDocument/2006/relationships/hyperlink" Target="http://padhye.org/vasco/apidocs/vasco/InterProceduralAnalysis.html" TargetMode="External"/><Relationship Id="rId50" Type="http://schemas.openxmlformats.org/officeDocument/2006/relationships/hyperlink" Target="http://padhye.org/vasco/apidocs/vasco/InterProceduralAnalysis.html" TargetMode="External"/><Relationship Id="rId55" Type="http://schemas.openxmlformats.org/officeDocument/2006/relationships/hyperlink" Target="http://padhye.org/vasco/apidocs/vasco/InterProceduralAnalysis.html" TargetMode="External"/><Relationship Id="rId7" Type="http://schemas.openxmlformats.org/officeDocument/2006/relationships/hyperlink" Target="http://padhye.org/vasco/apidocs/vasco/InterProceduralAnalysis.html" TargetMode="External"/><Relationship Id="rId71" Type="http://schemas.openxmlformats.org/officeDocument/2006/relationships/hyperlink" Target="http://padhye.org/vasco/apidocs/vasco/InterProceduralAnaly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2101</Words>
  <Characters>11982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Maurya</dc:creator>
  <cp:keywords/>
  <dc:description/>
  <cp:lastModifiedBy>Sambhrant</cp:lastModifiedBy>
  <cp:revision>5</cp:revision>
  <dcterms:created xsi:type="dcterms:W3CDTF">2020-11-28T19:05:00Z</dcterms:created>
  <dcterms:modified xsi:type="dcterms:W3CDTF">2020-11-30T07:13:00Z</dcterms:modified>
</cp:coreProperties>
</file>