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CEAB" w14:textId="77777777" w:rsidR="00AF298D" w:rsidRDefault="00000000">
      <w:pPr>
        <w:shd w:val="clear" w:color="auto" w:fill="1F4E79"/>
      </w:pPr>
      <w:r>
        <w:rPr>
          <w:sz w:val="8"/>
          <w:szCs w:val="8"/>
        </w:rPr>
        <w:t xml:space="preserve"> </w:t>
      </w:r>
    </w:p>
    <w:p w14:paraId="54CD63AA" w14:textId="77777777" w:rsidR="00AF298D" w:rsidRDefault="00000000">
      <w:pPr>
        <w:shd w:val="clear" w:color="auto" w:fill="1F4E79"/>
        <w:spacing w:before="120"/>
        <w:jc w:val="center"/>
      </w:pPr>
      <w:r>
        <w:rPr>
          <w:b/>
          <w:bCs/>
          <w:color w:val="FFFFFF"/>
          <w:sz w:val="48"/>
          <w:szCs w:val="48"/>
        </w:rPr>
        <w:t>HYBRID INTELLIGENT SYSTEM</w:t>
      </w:r>
    </w:p>
    <w:p w14:paraId="66756006" w14:textId="77777777" w:rsidR="00AF298D" w:rsidRDefault="00000000">
      <w:pPr>
        <w:shd w:val="clear" w:color="auto" w:fill="1F4E79"/>
        <w:spacing w:before="60"/>
        <w:jc w:val="center"/>
      </w:pPr>
      <w:r>
        <w:rPr>
          <w:color w:val="A8C8E8"/>
          <w:sz w:val="28"/>
          <w:szCs w:val="28"/>
        </w:rPr>
        <w:t>Fuzzy Logic + Neural Network (ANFIS)</w:t>
      </w:r>
    </w:p>
    <w:p w14:paraId="3FF1BC44" w14:textId="77777777" w:rsidR="00AF298D" w:rsidRDefault="00000000">
      <w:pPr>
        <w:shd w:val="clear" w:color="auto" w:fill="1F4E79"/>
        <w:spacing w:before="60"/>
        <w:jc w:val="center"/>
      </w:pPr>
      <w:r>
        <w:rPr>
          <w:color w:val="D6E4F0"/>
          <w:sz w:val="24"/>
          <w:szCs w:val="24"/>
        </w:rPr>
        <w:t>Predicting Student Academic Performance</w:t>
      </w:r>
    </w:p>
    <w:p w14:paraId="37D060BC" w14:textId="77777777" w:rsidR="00AF298D" w:rsidRDefault="00000000">
      <w:pPr>
        <w:shd w:val="clear" w:color="auto" w:fill="1F4E79"/>
        <w:spacing w:before="80" w:after="80"/>
        <w:jc w:val="center"/>
      </w:pPr>
      <w:r>
        <w:rPr>
          <w:color w:val="8AAEC8"/>
          <w:sz w:val="18"/>
          <w:szCs w:val="18"/>
        </w:rPr>
        <w:t>Technical Documentation  |  MATLAB Implementation</w:t>
      </w:r>
    </w:p>
    <w:p w14:paraId="501BD294" w14:textId="77777777" w:rsidR="00AF298D" w:rsidRDefault="00000000">
      <w:pPr>
        <w:shd w:val="clear" w:color="auto" w:fill="2E75B6"/>
      </w:pPr>
      <w:r>
        <w:rPr>
          <w:sz w:val="6"/>
          <w:szCs w:val="6"/>
        </w:rPr>
        <w:t xml:space="preserve"> </w:t>
      </w:r>
    </w:p>
    <w:p w14:paraId="566A6024" w14:textId="77777777" w:rsidR="00AF298D" w:rsidRDefault="00AF298D">
      <w:pPr>
        <w:spacing w:before="80" w:after="80"/>
      </w:pPr>
    </w:p>
    <w:p w14:paraId="49F71FE4" w14:textId="77777777" w:rsidR="00AF298D" w:rsidRDefault="00000000">
      <w:pPr>
        <w:pStyle w:val="Heading2"/>
        <w:pBdr>
          <w:bottom w:val="single" w:sz="4" w:space="0" w:color="2E75B6"/>
        </w:pBdr>
      </w:pPr>
      <w:r>
        <w:t>1. Project Overview</w:t>
      </w:r>
    </w:p>
    <w:p w14:paraId="288F4D5D" w14:textId="77777777" w:rsidR="00AF298D" w:rsidRDefault="00AF29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298D" w14:paraId="21900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B2F7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80D4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AF298D" w14:paraId="197E7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8E5A" w14:textId="77777777" w:rsidR="00AF298D" w:rsidRDefault="00000000">
            <w:r>
              <w:rPr>
                <w:b/>
                <w:bCs/>
                <w:color w:val="1F4E79"/>
                <w:sz w:val="19"/>
                <w:szCs w:val="19"/>
              </w:rPr>
              <w:t>System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D635" w14:textId="77777777" w:rsidR="00AF298D" w:rsidRDefault="00000000">
            <w:r>
              <w:rPr>
                <w:sz w:val="19"/>
                <w:szCs w:val="19"/>
              </w:rPr>
              <w:t>Hybrid Intelligent System (Fuzzy Logic + ANFIS)</w:t>
            </w:r>
          </w:p>
        </w:tc>
      </w:tr>
      <w:tr w:rsidR="00AF298D" w14:paraId="0E5DD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2606" w14:textId="77777777" w:rsidR="00AF298D" w:rsidRDefault="00000000">
            <w:r>
              <w:rPr>
                <w:b/>
                <w:bCs/>
                <w:color w:val="1F4E79"/>
                <w:sz w:val="19"/>
                <w:szCs w:val="19"/>
              </w:rPr>
              <w:t>Language / Toolbox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85DB" w14:textId="77777777" w:rsidR="00AF298D" w:rsidRDefault="00000000">
            <w:r>
              <w:rPr>
                <w:sz w:val="19"/>
                <w:szCs w:val="19"/>
              </w:rPr>
              <w:t>MATLAB — Fuzzy Logic Toolbox, Neural Network Toolbox</w:t>
            </w:r>
          </w:p>
        </w:tc>
      </w:tr>
      <w:tr w:rsidR="00AF298D" w14:paraId="2EDA90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A9B8" w14:textId="77777777" w:rsidR="00AF298D" w:rsidRDefault="00000000">
            <w:r>
              <w:rPr>
                <w:b/>
                <w:bCs/>
                <w:color w:val="1F4E79"/>
                <w:sz w:val="19"/>
                <w:szCs w:val="19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C399" w14:textId="77777777" w:rsidR="00AF298D" w:rsidRDefault="00000000">
            <w:r>
              <w:rPr>
                <w:sz w:val="19"/>
                <w:szCs w:val="19"/>
              </w:rPr>
              <w:t>Predict student academic performance using attendance and marks</w:t>
            </w:r>
          </w:p>
        </w:tc>
      </w:tr>
      <w:tr w:rsidR="00AF298D" w14:paraId="4D14BE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9ED6" w14:textId="77777777" w:rsidR="00AF298D" w:rsidRDefault="00000000">
            <w:r>
              <w:rPr>
                <w:b/>
                <w:bCs/>
                <w:color w:val="1F4E79"/>
                <w:sz w:val="19"/>
                <w:szCs w:val="19"/>
              </w:rPr>
              <w:t>Dataset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25E6" w14:textId="77777777" w:rsidR="00AF298D" w:rsidRDefault="00000000">
            <w:r>
              <w:rPr>
                <w:sz w:val="19"/>
                <w:szCs w:val="19"/>
              </w:rPr>
              <w:t>300 synthetic samples (randomly generated with rng(42))</w:t>
            </w:r>
          </w:p>
        </w:tc>
      </w:tr>
      <w:tr w:rsidR="00AF298D" w14:paraId="4C0164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759B" w14:textId="77777777" w:rsidR="00AF298D" w:rsidRDefault="00000000">
            <w:r>
              <w:rPr>
                <w:b/>
                <w:bCs/>
                <w:color w:val="1F4E79"/>
                <w:sz w:val="19"/>
                <w:szCs w:val="19"/>
              </w:rPr>
              <w:t>Inputs (3)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954D" w14:textId="77777777" w:rsidR="00AF298D" w:rsidRDefault="00000000">
            <w:r>
              <w:rPr>
                <w:sz w:val="19"/>
                <w:szCs w:val="19"/>
              </w:rPr>
              <w:t>Attendance (40–100%), Assignment Marks (30–100), Test Marks (25–100)</w:t>
            </w:r>
          </w:p>
        </w:tc>
      </w:tr>
      <w:tr w:rsidR="00AF298D" w14:paraId="1EBB0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897D" w14:textId="77777777" w:rsidR="00AF298D" w:rsidRDefault="00000000">
            <w:r>
              <w:rPr>
                <w:b/>
                <w:bCs/>
                <w:color w:val="1F4E79"/>
                <w:sz w:val="19"/>
                <w:szCs w:val="19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75BF" w14:textId="77777777" w:rsidR="00AF298D" w:rsidRDefault="00000000">
            <w:r>
              <w:rPr>
                <w:sz w:val="19"/>
                <w:szCs w:val="19"/>
              </w:rPr>
              <w:t>Performance score (0–1) mapped to Poor / Average / Good</w:t>
            </w:r>
          </w:p>
        </w:tc>
      </w:tr>
    </w:tbl>
    <w:p w14:paraId="08B936BE" w14:textId="77777777" w:rsidR="00AF298D" w:rsidRDefault="00AF298D">
      <w:pPr>
        <w:spacing w:before="80" w:after="80"/>
      </w:pPr>
    </w:p>
    <w:p w14:paraId="4475CD0C" w14:textId="77777777" w:rsidR="00AF298D" w:rsidRDefault="00000000">
      <w:pPr>
        <w:pStyle w:val="Heading2"/>
        <w:pBdr>
          <w:bottom w:val="single" w:sz="4" w:space="0" w:color="2E75B6"/>
        </w:pBdr>
      </w:pPr>
      <w:r>
        <w:t>2. System Architecture</w:t>
      </w:r>
    </w:p>
    <w:p w14:paraId="76481DC6" w14:textId="77777777" w:rsidR="00AF298D" w:rsidRDefault="00AF298D">
      <w:pPr>
        <w:spacing w:before="80" w:after="80"/>
      </w:pPr>
    </w:p>
    <w:p w14:paraId="47AB1BA8" w14:textId="77777777" w:rsidR="00AF298D" w:rsidRDefault="00000000">
      <w:pPr>
        <w:spacing w:before="60" w:after="60"/>
      </w:pPr>
      <w:r>
        <w:rPr>
          <w:color w:val="000000"/>
        </w:rPr>
        <w:t>The system is split into two complementary intelligent components that share the same input features but serve different roles:</w:t>
      </w:r>
    </w:p>
    <w:p w14:paraId="0A50D713" w14:textId="77777777" w:rsidR="00AF298D" w:rsidRDefault="00AF29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F298D" w14:paraId="2069A4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9B9D" w14:textId="77777777" w:rsidR="00AF298D" w:rsidRDefault="00000000">
            <w:r>
              <w:rPr>
                <w:b/>
                <w:bCs/>
                <w:color w:val="FFFFFF"/>
              </w:rPr>
              <w:t>Fuzzy Inference System (FIS)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BA36" w14:textId="77777777" w:rsidR="00AF298D" w:rsidRDefault="00000000">
            <w:r>
              <w:rPr>
                <w:b/>
                <w:bCs/>
                <w:color w:val="FFFFFF"/>
              </w:rPr>
              <w:t>ANFIS (Adaptive Neuro-Fuzzy)</w:t>
            </w:r>
          </w:p>
        </w:tc>
      </w:tr>
      <w:tr w:rsidR="00AF298D" w14:paraId="797F2C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18AA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Mamdani-type FIS</w:t>
            </w:r>
          </w:p>
          <w:p w14:paraId="4A37E6F5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Expert-defined membership functions</w:t>
            </w:r>
          </w:p>
          <w:p w14:paraId="5DA41D7E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6 hand-crafted fuzzy rules</w:t>
            </w:r>
          </w:p>
          <w:p w14:paraId="7C0C5877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Interpretable — outputs Poor/Average/Good</w:t>
            </w:r>
          </w:p>
          <w:p w14:paraId="00AACA71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Saved to student_performance_fuzzy.fis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F23F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Data-driven, learns from samples</w:t>
            </w:r>
          </w:p>
          <w:p w14:paraId="2B6E2046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Grid-partitioned initial FIS (2 MFs/input)</w:t>
            </w:r>
          </w:p>
          <w:p w14:paraId="3AD8E40D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50 training epochs</w:t>
            </w:r>
          </w:p>
          <w:p w14:paraId="2DB194E9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Outputs continuous score → classified</w:t>
            </w:r>
          </w:p>
          <w:p w14:paraId="10AA8A0F" w14:textId="77777777" w:rsidR="00AF298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Evaluated via evalfis()</w:t>
            </w:r>
          </w:p>
        </w:tc>
      </w:tr>
    </w:tbl>
    <w:p w14:paraId="1EC7F1F1" w14:textId="77777777" w:rsidR="00AF298D" w:rsidRDefault="00AF298D">
      <w:pPr>
        <w:spacing w:before="80" w:after="80"/>
      </w:pPr>
    </w:p>
    <w:p w14:paraId="77995A6D" w14:textId="77777777" w:rsidR="00AF298D" w:rsidRDefault="00000000">
      <w:pPr>
        <w:pStyle w:val="Heading2"/>
        <w:pBdr>
          <w:bottom w:val="single" w:sz="4" w:space="0" w:color="2E75B6"/>
        </w:pBdr>
      </w:pPr>
      <w:r>
        <w:t>3. Code Section Walkthrough</w:t>
      </w:r>
    </w:p>
    <w:p w14:paraId="512F0A6C" w14:textId="77777777" w:rsidR="00AF298D" w:rsidRDefault="00AF298D">
      <w:pPr>
        <w:spacing w:before="80" w:after="80"/>
      </w:pPr>
    </w:p>
    <w:p w14:paraId="14AFB0C5" w14:textId="77777777" w:rsidR="00AF298D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Section 1 — Dataset Generation</w:t>
      </w:r>
    </w:p>
    <w:p w14:paraId="331D3FBF" w14:textId="77777777" w:rsidR="00AF298D" w:rsidRDefault="00000000">
      <w:pPr>
        <w:spacing w:before="60" w:after="60"/>
      </w:pPr>
      <w:r>
        <w:rPr>
          <w:color w:val="000000"/>
        </w:rPr>
        <w:t>Synthetic data is generated using MATLAB's random number generator seeded at 42 for reproducibility. Three input features are uniformly sampled within realistic academic ranges. The ground-truth performance score is computed as a weighted sum:</w:t>
      </w:r>
    </w:p>
    <w:p w14:paraId="0423557C" w14:textId="77777777" w:rsidR="00AF298D" w:rsidRDefault="00AF298D">
      <w:pPr>
        <w:spacing w:before="80" w:after="80"/>
      </w:pPr>
    </w:p>
    <w:p w14:paraId="5A933A61" w14:textId="77777777" w:rsidR="00AF298D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Score = 0.5 × (TestMarks/100) + 0.3 × (AssignMarks/100) + 0.2 × (Attendance/100)</w:t>
      </w:r>
    </w:p>
    <w:p w14:paraId="5D338E40" w14:textId="77777777" w:rsidR="00AF298D" w:rsidRDefault="00000000">
      <w:pPr>
        <w:spacing w:before="60" w:after="60"/>
      </w:pPr>
      <w:r>
        <w:rPr>
          <w:color w:val="000000"/>
        </w:rPr>
        <w:t>Gaussian noise (σ = 0.04) is added, then scores are clamped to [0.05, 0.95] to avoid boundary artefacts.</w:t>
      </w:r>
    </w:p>
    <w:p w14:paraId="1DE5267D" w14:textId="77777777" w:rsidR="00AF298D" w:rsidRDefault="00AF298D">
      <w:pPr>
        <w:spacing w:before="80" w:after="80"/>
      </w:pPr>
    </w:p>
    <w:p w14:paraId="7B0238D6" w14:textId="77777777" w:rsidR="00AF298D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lastRenderedPageBreak/>
        <w:t>Section 2 — Fuzzy System (Mamdani)</w:t>
      </w:r>
    </w:p>
    <w:p w14:paraId="1F4B691F" w14:textId="77777777" w:rsidR="00AF298D" w:rsidRDefault="00000000">
      <w:pPr>
        <w:spacing w:before="60" w:after="60"/>
      </w:pPr>
      <w:r>
        <w:rPr>
          <w:color w:val="000000"/>
        </w:rPr>
        <w:t>A mamfis object is constructed with 3 inputs and 1 output. Each input uses 3 membership functions (Low / Medium / High) combining trapezoidal and triangular shapes:</w:t>
      </w:r>
    </w:p>
    <w:p w14:paraId="2B0C9C03" w14:textId="77777777" w:rsidR="00AF298D" w:rsidRDefault="00AF29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298D" w14:paraId="22DCE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D916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EB18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MF Types &amp; Ranges</w:t>
            </w:r>
          </w:p>
        </w:tc>
      </w:tr>
      <w:tr w:rsidR="00AF298D" w14:paraId="32251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E213" w14:textId="77777777" w:rsidR="00AF298D" w:rsidRDefault="00000000">
            <w:r>
              <w:rPr>
                <w:color w:val="000000"/>
                <w:sz w:val="19"/>
                <w:szCs w:val="19"/>
              </w:rPr>
              <w:t>Attendance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BF2F" w14:textId="77777777" w:rsidR="00AF298D" w:rsidRDefault="00000000">
            <w:r>
              <w:rPr>
                <w:color w:val="000000"/>
                <w:sz w:val="19"/>
                <w:szCs w:val="19"/>
              </w:rPr>
              <w:t>trapmf [40–70], trimf [55–90], trapmf [72.5–100]</w:t>
            </w:r>
          </w:p>
        </w:tc>
      </w:tr>
      <w:tr w:rsidR="00AF298D" w14:paraId="7E9DA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B5D8" w14:textId="77777777" w:rsidR="00AF298D" w:rsidRDefault="00000000">
            <w:r>
              <w:rPr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F69D" w14:textId="77777777" w:rsidR="00AF298D" w:rsidRDefault="00000000">
            <w:r>
              <w:rPr>
                <w:color w:val="000000"/>
                <w:sz w:val="19"/>
                <w:szCs w:val="19"/>
              </w:rPr>
              <w:t>trapmf [0–55], trimf [35–80], trapmf [65–100]</w:t>
            </w:r>
          </w:p>
        </w:tc>
      </w:tr>
      <w:tr w:rsidR="00AF298D" w14:paraId="693F37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BAD7" w14:textId="77777777" w:rsidR="00AF298D" w:rsidRDefault="00000000">
            <w:r>
              <w:rPr>
                <w:color w:val="000000"/>
                <w:sz w:val="19"/>
                <w:szCs w:val="19"/>
              </w:rPr>
              <w:t>Test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8AEC" w14:textId="77777777" w:rsidR="00AF298D" w:rsidRDefault="00000000">
            <w:r>
              <w:rPr>
                <w:color w:val="000000"/>
                <w:sz w:val="19"/>
                <w:szCs w:val="19"/>
              </w:rPr>
              <w:t>trapmf [0–50], trimf [33–75], trapmf [60–100]</w:t>
            </w:r>
          </w:p>
        </w:tc>
      </w:tr>
      <w:tr w:rsidR="00AF298D" w14:paraId="7FEBF3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D6CA" w14:textId="77777777" w:rsidR="00AF298D" w:rsidRDefault="00000000">
            <w:r>
              <w:rPr>
                <w:color w:val="000000"/>
                <w:sz w:val="19"/>
                <w:szCs w:val="19"/>
              </w:rPr>
              <w:t>Performance (out)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C2C6" w14:textId="77777777" w:rsidR="00AF298D" w:rsidRDefault="00000000">
            <w:r>
              <w:rPr>
                <w:color w:val="000000"/>
                <w:sz w:val="19"/>
                <w:szCs w:val="19"/>
              </w:rPr>
              <w:t>trapmf [0–0.45], trimf [0.3–0.75], trapmf [0.6–1]</w:t>
            </w:r>
          </w:p>
        </w:tc>
      </w:tr>
    </w:tbl>
    <w:p w14:paraId="19D7503A" w14:textId="77777777" w:rsidR="00AF298D" w:rsidRDefault="00AF298D">
      <w:pPr>
        <w:spacing w:before="80" w:after="80"/>
      </w:pPr>
    </w:p>
    <w:p w14:paraId="742D7E22" w14:textId="77777777" w:rsidR="00AF298D" w:rsidRDefault="00000000">
      <w:pPr>
        <w:spacing w:before="60" w:after="60"/>
      </w:pPr>
      <w:r>
        <w:rPr>
          <w:color w:val="000000"/>
        </w:rPr>
        <w:t>Six rules are manually defined encoding expert knowledge (e.g., High on all inputs → Good, Low on all → Poor). The FIS is saved to disk with writeFIS().</w:t>
      </w:r>
    </w:p>
    <w:p w14:paraId="104CDFFB" w14:textId="77777777" w:rsidR="00AF298D" w:rsidRDefault="00AF298D">
      <w:pPr>
        <w:spacing w:before="80" w:after="80"/>
      </w:pPr>
    </w:p>
    <w:p w14:paraId="70395CF3" w14:textId="77777777" w:rsidR="00AF298D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Section 3 — ANFIS Training</w:t>
      </w:r>
    </w:p>
    <w:p w14:paraId="63AFBC07" w14:textId="77777777" w:rsidR="00AF298D" w:rsidRDefault="00000000">
      <w:pPr>
        <w:spacing w:before="60" w:after="60"/>
      </w:pPr>
      <w:r>
        <w:rPr>
          <w:color w:val="000000"/>
        </w:rPr>
        <w:t>The ANFIS is initialised using genfis() with GridPartition (2 MFs per input, producing 8 rules = 2³). Training is performed with anfis() for 50 epochs. Note: anfis() returns 2 outputs — the trained FIS and the per-epoch training error vector.</w:t>
      </w:r>
    </w:p>
    <w:p w14:paraId="67CD4C28" w14:textId="77777777" w:rsidR="00AF298D" w:rsidRDefault="00AF298D">
      <w:pPr>
        <w:spacing w:before="80" w:after="80"/>
      </w:pPr>
    </w:p>
    <w:p w14:paraId="49EF7EC9" w14:textId="77777777" w:rsidR="00AF298D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[trainedFIS, trainError] = anfis(anfisData, trainOpt);</w:t>
      </w:r>
    </w:p>
    <w:p w14:paraId="03DFC036" w14:textId="77777777" w:rsidR="00AF298D" w:rsidRDefault="00AF298D">
      <w:pPr>
        <w:spacing w:before="80" w:after="80"/>
      </w:pPr>
    </w:p>
    <w:p w14:paraId="39DD8D44" w14:textId="77777777" w:rsidR="00AF298D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Section 4 — Evaluation &amp; Classification</w:t>
      </w:r>
    </w:p>
    <w:p w14:paraId="038145A5" w14:textId="77777777" w:rsidR="00AF298D" w:rsidRDefault="00000000">
      <w:pPr>
        <w:spacing w:before="60" w:after="60"/>
      </w:pPr>
      <w:r>
        <w:rPr>
          <w:color w:val="000000"/>
        </w:rPr>
        <w:t>The trained ANFIS is evaluated on the full dataset using evalfis(). The continuous output is then discretised into three performance bands:</w:t>
      </w:r>
    </w:p>
    <w:p w14:paraId="1159798D" w14:textId="77777777" w:rsidR="00AF298D" w:rsidRDefault="00AF29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298D" w14:paraId="7780E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C8F3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Score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EAFD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</w:tr>
      <w:tr w:rsidR="00AF298D" w14:paraId="33E2D0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E225" w14:textId="77777777" w:rsidR="00AF298D" w:rsidRDefault="00000000">
            <w:r>
              <w:rPr>
                <w:color w:val="000000"/>
                <w:sz w:val="19"/>
                <w:szCs w:val="19"/>
              </w:rPr>
              <w:t>score &lt; 0.4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7517" w14:textId="77777777" w:rsidR="00AF298D" w:rsidRDefault="00000000">
            <w:r>
              <w:rPr>
                <w:color w:val="000000"/>
                <w:sz w:val="19"/>
                <w:szCs w:val="19"/>
              </w:rPr>
              <w:t>Poor</w:t>
            </w:r>
          </w:p>
        </w:tc>
      </w:tr>
      <w:tr w:rsidR="00AF298D" w14:paraId="0FF1C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6347" w14:textId="77777777" w:rsidR="00AF298D" w:rsidRDefault="00000000">
            <w:r>
              <w:rPr>
                <w:color w:val="000000"/>
                <w:sz w:val="19"/>
                <w:szCs w:val="19"/>
              </w:rPr>
              <w:t>0.4 ≤ score &lt; 0.7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5C6F" w14:textId="77777777" w:rsidR="00AF298D" w:rsidRDefault="00000000">
            <w:r>
              <w:rPr>
                <w:color w:val="000000"/>
                <w:sz w:val="19"/>
                <w:szCs w:val="19"/>
              </w:rPr>
              <w:t>Average</w:t>
            </w:r>
          </w:p>
        </w:tc>
      </w:tr>
      <w:tr w:rsidR="00AF298D" w14:paraId="2327F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1F62" w14:textId="77777777" w:rsidR="00AF298D" w:rsidRDefault="00000000">
            <w:r>
              <w:rPr>
                <w:color w:val="000000"/>
                <w:sz w:val="19"/>
                <w:szCs w:val="19"/>
              </w:rPr>
              <w:t>score ≥ 0.7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E145" w14:textId="77777777" w:rsidR="00AF298D" w:rsidRDefault="00000000">
            <w:r>
              <w:rPr>
                <w:color w:val="000000"/>
                <w:sz w:val="19"/>
                <w:szCs w:val="19"/>
              </w:rPr>
              <w:t>Good</w:t>
            </w:r>
          </w:p>
        </w:tc>
      </w:tr>
    </w:tbl>
    <w:p w14:paraId="4F7F7C33" w14:textId="77777777" w:rsidR="00AF298D" w:rsidRDefault="00AF298D">
      <w:pPr>
        <w:spacing w:before="80" w:after="80"/>
      </w:pPr>
    </w:p>
    <w:p w14:paraId="68CC9A2D" w14:textId="77777777" w:rsidR="00AF298D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Section 5 — Visualisation</w:t>
      </w:r>
    </w:p>
    <w:p w14:paraId="0C438E89" w14:textId="77777777" w:rsidR="00AF298D" w:rsidRDefault="00000000">
      <w:pPr>
        <w:spacing w:before="60" w:after="60"/>
      </w:pPr>
      <w:r>
        <w:rPr>
          <w:color w:val="000000"/>
        </w:rPr>
        <w:t>Three figures are generated: (1) Membership function plot for the Attendance input, (2) Training error curve across epochs, (3) Scatter plot of predicted vs actual scores. A rule viewer window is also launched via ruleview().</w:t>
      </w:r>
    </w:p>
    <w:p w14:paraId="16BFDD9C" w14:textId="77777777" w:rsidR="00AF298D" w:rsidRDefault="00AF298D">
      <w:pPr>
        <w:spacing w:before="80" w:after="80"/>
      </w:pPr>
    </w:p>
    <w:p w14:paraId="59A57A38" w14:textId="77777777" w:rsidR="00AF298D" w:rsidRDefault="00000000">
      <w:pPr>
        <w:pStyle w:val="Heading2"/>
        <w:pBdr>
          <w:bottom w:val="single" w:sz="4" w:space="0" w:color="2E75B6"/>
        </w:pBdr>
      </w:pPr>
      <w:r>
        <w:t>4. Issues, Bugs &amp; Recommendations</w:t>
      </w:r>
    </w:p>
    <w:p w14:paraId="3C4E9A4C" w14:textId="77777777" w:rsidR="00AF298D" w:rsidRDefault="00AF29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3480"/>
        <w:gridCol w:w="2680"/>
      </w:tblGrid>
      <w:tr w:rsidR="00AF298D" w14:paraId="00D93C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23B4A" w14:textId="77777777" w:rsidR="00AF298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94C04" w14:textId="77777777" w:rsidR="00AF298D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60FE5" w14:textId="77777777" w:rsidR="00AF298D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C80E1" w14:textId="77777777" w:rsidR="00AF298D" w:rsidRDefault="00000000">
            <w:r>
              <w:rPr>
                <w:b/>
                <w:bCs/>
                <w:color w:val="FFFFFF"/>
                <w:sz w:val="18"/>
                <w:szCs w:val="18"/>
              </w:rPr>
              <w:t>Fix / Recommendation</w:t>
            </w:r>
          </w:p>
        </w:tc>
      </w:tr>
      <w:tr w:rsidR="00AF298D" w14:paraId="328FC0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1A1C4" w14:textId="77777777" w:rsidR="00AF298D" w:rsidRDefault="00000000">
            <w:r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792C1" w14:textId="77777777" w:rsidR="00AF298D" w:rsidRDefault="00000000">
            <w:r>
              <w:rPr>
                <w:b/>
                <w:bCs/>
                <w:sz w:val="18"/>
                <w:szCs w:val="18"/>
              </w:rPr>
              <w:t>No train/test split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5BE15" w14:textId="77777777" w:rsidR="00AF298D" w:rsidRDefault="00000000">
            <w:r>
              <w:rPr>
                <w:sz w:val="18"/>
                <w:szCs w:val="18"/>
              </w:rPr>
              <w:t>ANFIS is trained and evaluated on the same 300 samples — this inflates accuracy.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A0433" w14:textId="77777777" w:rsidR="00AF298D" w:rsidRDefault="00000000">
            <w:r>
              <w:rPr>
                <w:color w:val="1A6B1A"/>
                <w:sz w:val="18"/>
                <w:szCs w:val="18"/>
              </w:rPr>
              <w:t>Split data: 80% train / 20% test using cvpartition() or indexing.</w:t>
            </w:r>
          </w:p>
        </w:tc>
      </w:tr>
      <w:tr w:rsidR="00AF298D" w14:paraId="1BB275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767F4" w14:textId="77777777" w:rsidR="00AF298D" w:rsidRDefault="00000000">
            <w:r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BD1E3" w14:textId="77777777" w:rsidR="00AF298D" w:rsidRDefault="00000000">
            <w:r>
              <w:rPr>
                <w:b/>
                <w:bCs/>
                <w:sz w:val="18"/>
                <w:szCs w:val="18"/>
              </w:rPr>
              <w:t>Assignment input range mismatch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FA790" w14:textId="77777777" w:rsidR="00AF298D" w:rsidRDefault="00000000">
            <w:r>
              <w:rPr>
                <w:sz w:val="18"/>
                <w:szCs w:val="18"/>
              </w:rPr>
              <w:t>Input is generated in [30,100] but the FIS input range is defined as [0,100]. Low MF starts at 0, which is unreachable.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C1EB3" w14:textId="77777777" w:rsidR="00AF298D" w:rsidRDefault="00000000">
            <w:r>
              <w:rPr>
                <w:color w:val="1A6B1A"/>
                <w:sz w:val="18"/>
                <w:szCs w:val="18"/>
              </w:rPr>
              <w:t>Change addInput range to [30,100] or generate data from [0,100].</w:t>
            </w:r>
          </w:p>
        </w:tc>
      </w:tr>
      <w:tr w:rsidR="00AF298D" w14:paraId="20A3B8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9B368" w14:textId="77777777" w:rsidR="00AF298D" w:rsidRDefault="00000000"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4605E" w14:textId="77777777" w:rsidR="00AF298D" w:rsidRDefault="00000000">
            <w:r>
              <w:rPr>
                <w:b/>
                <w:bCs/>
                <w:sz w:val="18"/>
                <w:szCs w:val="18"/>
              </w:rPr>
              <w:t>MF overlap gaps (Test input)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1C9D8" w14:textId="77777777" w:rsidR="00AF298D" w:rsidRDefault="00000000">
            <w:r>
              <w:rPr>
                <w:sz w:val="18"/>
                <w:szCs w:val="18"/>
              </w:rPr>
              <w:t>Medium trimf ends at 75, but High trapmf starts at 60. Overlapping is fine, but the boundary near 75–87 has no coverage.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9392F" w14:textId="77777777" w:rsidR="00AF298D" w:rsidRDefault="00000000">
            <w:r>
              <w:rPr>
                <w:color w:val="1A6B1A"/>
                <w:sz w:val="18"/>
                <w:szCs w:val="18"/>
              </w:rPr>
              <w:t>Review MF boundaries to ensure full coverage across [0,100].</w:t>
            </w:r>
          </w:p>
        </w:tc>
      </w:tr>
      <w:tr w:rsidR="00AF298D" w14:paraId="2A80C3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942FD" w14:textId="77777777" w:rsidR="00AF298D" w:rsidRDefault="00000000">
            <w:r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BCADC" w14:textId="77777777" w:rsidR="00AF298D" w:rsidRDefault="00000000">
            <w:r>
              <w:rPr>
                <w:b/>
                <w:bCs/>
                <w:sz w:val="18"/>
                <w:szCs w:val="18"/>
              </w:rPr>
              <w:t>No validation set for ANFIS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249CA" w14:textId="77777777" w:rsidR="00AF298D" w:rsidRDefault="00000000">
            <w:r>
              <w:rPr>
                <w:sz w:val="18"/>
                <w:szCs w:val="18"/>
              </w:rPr>
              <w:t>anfisOptions supports a validation dataset to detect overfitting. Without it training may overfit silently.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5AB7D" w14:textId="77777777" w:rsidR="00AF298D" w:rsidRDefault="00000000">
            <w:r>
              <w:rPr>
                <w:color w:val="1A6B1A"/>
                <w:sz w:val="18"/>
                <w:szCs w:val="18"/>
              </w:rPr>
              <w:t>Pass ValidationData to anfisOptions.</w:t>
            </w:r>
          </w:p>
        </w:tc>
      </w:tr>
      <w:tr w:rsidR="00AF298D" w14:paraId="517830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5B206" w14:textId="77777777" w:rsidR="00AF298D" w:rsidRDefault="00000000">
            <w:r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B5C63" w14:textId="77777777" w:rsidR="00AF298D" w:rsidRDefault="00000000">
            <w:r>
              <w:rPr>
                <w:b/>
                <w:bCs/>
                <w:sz w:val="18"/>
                <w:szCs w:val="18"/>
              </w:rPr>
              <w:t>ruleview() blocks execution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3EB06" w14:textId="77777777" w:rsidR="00AF298D" w:rsidRDefault="00000000">
            <w:r>
              <w:rPr>
                <w:sz w:val="18"/>
                <w:szCs w:val="18"/>
              </w:rPr>
              <w:t>ruleview() opens an interactive GUI which can block the script from continuing in some environments.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C33B3" w14:textId="77777777" w:rsidR="00AF298D" w:rsidRDefault="00000000">
            <w:r>
              <w:rPr>
                <w:color w:val="1A6B1A"/>
                <w:sz w:val="18"/>
                <w:szCs w:val="18"/>
              </w:rPr>
              <w:t>Move ruleview() call to the end or wrap in a try/catch.</w:t>
            </w:r>
          </w:p>
        </w:tc>
      </w:tr>
      <w:tr w:rsidR="00AF298D" w14:paraId="5EA48D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7A27F" w14:textId="77777777" w:rsidR="00AF298D" w:rsidRDefault="00000000">
            <w:r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1A08D" w14:textId="77777777" w:rsidR="00AF298D" w:rsidRDefault="00000000">
            <w:r>
              <w:rPr>
                <w:b/>
                <w:bCs/>
                <w:sz w:val="18"/>
                <w:szCs w:val="18"/>
              </w:rPr>
              <w:t>No RMSE / accuracy reported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926D2" w14:textId="77777777" w:rsidR="00AF298D" w:rsidRDefault="00000000">
            <w:r>
              <w:rPr>
                <w:sz w:val="18"/>
                <w:szCs w:val="18"/>
              </w:rPr>
              <w:t>Evaluation loop classifies samples but never prints aggregate accuracy or RMSE against actual scores.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3522E" w14:textId="77777777" w:rsidR="00AF298D" w:rsidRDefault="00000000">
            <w:r>
              <w:rPr>
                <w:color w:val="1A6B1A"/>
                <w:sz w:val="18"/>
                <w:szCs w:val="18"/>
              </w:rPr>
              <w:t>Add: rmse = sqrt(mean((pred - Score).^2)); and a confusion matrix.</w:t>
            </w:r>
          </w:p>
        </w:tc>
      </w:tr>
      <w:tr w:rsidR="00AF298D" w14:paraId="065CA5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F529E" w14:textId="77777777" w:rsidR="00AF298D" w:rsidRDefault="00000000">
            <w:r>
              <w:rPr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15595" w14:textId="77777777" w:rsidR="00AF298D" w:rsidRDefault="00000000">
            <w:r>
              <w:rPr>
                <w:b/>
                <w:bCs/>
                <w:sz w:val="18"/>
                <w:szCs w:val="18"/>
              </w:rPr>
              <w:t>Hard-coded thresholds (0.4, 0.7)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D1B55" w14:textId="77777777" w:rsidR="00AF298D" w:rsidRDefault="00000000">
            <w:r>
              <w:rPr>
                <w:sz w:val="18"/>
                <w:szCs w:val="18"/>
              </w:rPr>
              <w:t>Classification thresholds are not linked to the FIS output MF boundaries (Poor≤0.45, Good≥0.6).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E5C6D" w14:textId="77777777" w:rsidR="00AF298D" w:rsidRDefault="00000000">
            <w:r>
              <w:rPr>
                <w:color w:val="1A6B1A"/>
                <w:sz w:val="18"/>
                <w:szCs w:val="18"/>
              </w:rPr>
              <w:t>Align thresholds with FIS MF definitions for consistency.</w:t>
            </w:r>
          </w:p>
        </w:tc>
      </w:tr>
    </w:tbl>
    <w:p w14:paraId="2B47F7E7" w14:textId="77777777" w:rsidR="00AF298D" w:rsidRDefault="00AF298D">
      <w:pPr>
        <w:spacing w:before="80" w:after="80"/>
      </w:pPr>
    </w:p>
    <w:p w14:paraId="02FE1F0E" w14:textId="77777777" w:rsidR="00AF298D" w:rsidRDefault="00000000">
      <w:pPr>
        <w:pStyle w:val="Heading2"/>
        <w:pBdr>
          <w:bottom w:val="single" w:sz="4" w:space="0" w:color="2E75B6"/>
        </w:pBdr>
      </w:pPr>
      <w:r>
        <w:t>5. Output Files &amp; Toolbox Requirements</w:t>
      </w:r>
    </w:p>
    <w:p w14:paraId="69FA1029" w14:textId="77777777" w:rsidR="00AF298D" w:rsidRDefault="00AF29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298D" w14:paraId="75BD03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D7F4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File / Asset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7B12" w14:textId="77777777" w:rsidR="00AF298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F298D" w14:paraId="53419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AAA5" w14:textId="77777777" w:rsidR="00AF298D" w:rsidRDefault="00000000">
            <w:r>
              <w:rPr>
                <w:color w:val="000000"/>
                <w:sz w:val="19"/>
                <w:szCs w:val="19"/>
              </w:rPr>
              <w:t>student_performance_fuzzy.fis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62F7" w14:textId="77777777" w:rsidR="00AF298D" w:rsidRDefault="00000000">
            <w:r>
              <w:rPr>
                <w:color w:val="000000"/>
                <w:sz w:val="19"/>
                <w:szCs w:val="19"/>
              </w:rPr>
              <w:t>Exported Mamdani FIS — reloadable with readfis()</w:t>
            </w:r>
          </w:p>
        </w:tc>
      </w:tr>
      <w:tr w:rsidR="00AF298D" w14:paraId="6F249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3B9C" w14:textId="77777777" w:rsidR="00AF298D" w:rsidRDefault="00000000">
            <w:r>
              <w:rPr>
                <w:color w:val="000000"/>
                <w:sz w:val="19"/>
                <w:szCs w:val="19"/>
              </w:rPr>
              <w:t>Figure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5F5" w14:textId="77777777" w:rsidR="00AF298D" w:rsidRDefault="00000000">
            <w:r>
              <w:rPr>
                <w:color w:val="000000"/>
                <w:sz w:val="19"/>
                <w:szCs w:val="19"/>
              </w:rPr>
              <w:t>Membership function plot — Attendance input</w:t>
            </w:r>
          </w:p>
        </w:tc>
      </w:tr>
      <w:tr w:rsidR="00AF298D" w14:paraId="4911D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6644" w14:textId="77777777" w:rsidR="00AF298D" w:rsidRDefault="00000000">
            <w:r>
              <w:rPr>
                <w:color w:val="000000"/>
                <w:sz w:val="19"/>
                <w:szCs w:val="19"/>
              </w:rPr>
              <w:t>Figure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1E3D" w14:textId="77777777" w:rsidR="00AF298D" w:rsidRDefault="00000000">
            <w:r>
              <w:rPr>
                <w:color w:val="000000"/>
                <w:sz w:val="19"/>
                <w:szCs w:val="19"/>
              </w:rPr>
              <w:t>ANFIS training error curve (50 epochs)</w:t>
            </w:r>
          </w:p>
        </w:tc>
      </w:tr>
      <w:tr w:rsidR="00AF298D" w14:paraId="785935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E0B3" w14:textId="77777777" w:rsidR="00AF298D" w:rsidRDefault="00000000">
            <w:r>
              <w:rPr>
                <w:color w:val="000000"/>
                <w:sz w:val="19"/>
                <w:szCs w:val="19"/>
              </w:rPr>
              <w:t>Figure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1DB9" w14:textId="77777777" w:rsidR="00AF298D" w:rsidRDefault="00000000">
            <w:r>
              <w:rPr>
                <w:color w:val="000000"/>
                <w:sz w:val="19"/>
                <w:szCs w:val="19"/>
              </w:rPr>
              <w:t>Scatter: Predicted vs Actual performance scores</w:t>
            </w:r>
          </w:p>
        </w:tc>
      </w:tr>
      <w:tr w:rsidR="00AF298D" w14:paraId="3E2AB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9EA8" w14:textId="77777777" w:rsidR="00AF298D" w:rsidRDefault="00000000">
            <w:r>
              <w:rPr>
                <w:color w:val="000000"/>
                <w:sz w:val="19"/>
                <w:szCs w:val="19"/>
              </w:rPr>
              <w:t>Rule Viewer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4982" w14:textId="77777777" w:rsidR="00AF298D" w:rsidRDefault="00000000">
            <w:r>
              <w:rPr>
                <w:color w:val="000000"/>
                <w:sz w:val="19"/>
                <w:szCs w:val="19"/>
              </w:rPr>
              <w:t>Interactive GUI window showing fuzzy rule activations</w:t>
            </w:r>
          </w:p>
        </w:tc>
      </w:tr>
    </w:tbl>
    <w:p w14:paraId="078A6E94" w14:textId="77777777" w:rsidR="00AF298D" w:rsidRDefault="00AF298D">
      <w:pPr>
        <w:spacing w:before="80" w:after="80"/>
      </w:pPr>
    </w:p>
    <w:p w14:paraId="64C0CB40" w14:textId="77777777" w:rsidR="00AF298D" w:rsidRDefault="00000000">
      <w:pPr>
        <w:spacing w:before="60" w:after="60"/>
      </w:pPr>
      <w:r>
        <w:rPr>
          <w:b/>
          <w:bCs/>
          <w:color w:val="000000"/>
        </w:rPr>
        <w:t>Required MATLAB Toolboxes:</w:t>
      </w:r>
    </w:p>
    <w:p w14:paraId="53424BE3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Fuzzy Logic Toolbox — for mamfis, addInput, addMF, addRule, evalfis, writeFIS, plotmf, ruleview</w:t>
      </w:r>
    </w:p>
    <w:p w14:paraId="3166240C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Neural Network Toolbox (or Deep Learning Toolbox) — for anfis, genfis, anfisOptions, genfisOptions</w:t>
      </w:r>
    </w:p>
    <w:p w14:paraId="3681BF5F" w14:textId="77777777" w:rsidR="00AF298D" w:rsidRDefault="00AF298D">
      <w:pPr>
        <w:spacing w:before="80" w:after="80"/>
      </w:pPr>
    </w:p>
    <w:p w14:paraId="2A975F47" w14:textId="77777777" w:rsidR="00AF298D" w:rsidRDefault="00000000">
      <w:pPr>
        <w:pStyle w:val="Heading2"/>
        <w:pBdr>
          <w:bottom w:val="single" w:sz="4" w:space="0" w:color="2E75B6"/>
        </w:pBdr>
      </w:pPr>
      <w:r>
        <w:t>6. Suggested Enhancements</w:t>
      </w:r>
    </w:p>
    <w:p w14:paraId="0C2EF060" w14:textId="77777777" w:rsidR="00AF298D" w:rsidRDefault="00AF298D">
      <w:pPr>
        <w:spacing w:before="80" w:after="80"/>
      </w:pPr>
    </w:p>
    <w:p w14:paraId="7FC85495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Add cvpartition(N,'HoldOut',0.2) before ANFIS training.</w:t>
      </w:r>
      <w:r>
        <w:rPr>
          <w:color w:val="000000"/>
        </w:rPr>
        <w:t xml:space="preserve">Train/test split: </w:t>
      </w:r>
    </w:p>
    <w:p w14:paraId="4361E3CC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Report RMSE, R², and a 3-class confusion matrix using confusionmat().</w:t>
      </w:r>
      <w:r>
        <w:rPr>
          <w:color w:val="000000"/>
        </w:rPr>
        <w:t xml:space="preserve">Metrics: </w:t>
      </w:r>
    </w:p>
    <w:p w14:paraId="1D6CD2C4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Print side-by-side FIS vs ANFIS predictions for the 5 sample rows.</w:t>
      </w:r>
      <w:r>
        <w:rPr>
          <w:color w:val="000000"/>
        </w:rPr>
        <w:t xml:space="preserve">Comparison: </w:t>
      </w:r>
    </w:p>
    <w:p w14:paraId="72DE71E1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Try opt.NumMembershipFunctions = 3 for richer ANFIS rules (27 rules).</w:t>
      </w:r>
      <w:r>
        <w:rPr>
          <w:color w:val="000000"/>
        </w:rPr>
        <w:t xml:space="preserve">More MFs: </w:t>
      </w:r>
    </w:p>
    <w:p w14:paraId="5AC3CC48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Use crossval() for a more robust ANFIS accuracy estimate.</w:t>
      </w:r>
      <w:r>
        <w:rPr>
          <w:color w:val="000000"/>
        </w:rPr>
        <w:t xml:space="preserve">Cross-validation: </w:t>
      </w:r>
    </w:p>
    <w:p w14:paraId="2480D6A0" w14:textId="77777777" w:rsidR="00AF29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Replace synthetic data with a real student dataset (e.g., UCI ML Repo Student Performance).</w:t>
      </w:r>
      <w:r>
        <w:rPr>
          <w:color w:val="000000"/>
        </w:rPr>
        <w:t xml:space="preserve">Real data: </w:t>
      </w:r>
    </w:p>
    <w:p w14:paraId="7DB68440" w14:textId="77777777" w:rsidR="00AF298D" w:rsidRDefault="00AF298D">
      <w:pPr>
        <w:spacing w:before="80" w:after="80"/>
      </w:pPr>
    </w:p>
    <w:p w14:paraId="5DFC7A11" w14:textId="223E1DE1" w:rsidR="00AF298D" w:rsidRDefault="00C84148">
      <w:pPr>
        <w:shd w:val="clear" w:color="auto" w:fill="D6E4F0"/>
        <w:spacing w:before="160" w:after="160"/>
        <w:jc w:val="center"/>
      </w:pPr>
      <w:r>
        <w:rPr>
          <w:i/>
          <w:iCs/>
          <w:color w:val="1F4E79"/>
          <w:sz w:val="17"/>
          <w:szCs w:val="17"/>
        </w:rPr>
        <w:t>T</w:t>
      </w:r>
      <w:r w:rsidR="00000000">
        <w:rPr>
          <w:i/>
          <w:iCs/>
          <w:color w:val="1F4E79"/>
          <w:sz w:val="17"/>
          <w:szCs w:val="17"/>
        </w:rPr>
        <w:t>echnical documentation — Hybrid Intelligent Systems (ANFIS + Fuzzy)</w:t>
      </w:r>
    </w:p>
    <w:sectPr w:rsidR="00AF298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5B117" w14:textId="77777777" w:rsidR="003B2A93" w:rsidRDefault="003B2A93">
      <w:r>
        <w:separator/>
      </w:r>
    </w:p>
  </w:endnote>
  <w:endnote w:type="continuationSeparator" w:id="0">
    <w:p w14:paraId="3EE8AAC9" w14:textId="77777777" w:rsidR="003B2A93" w:rsidRDefault="003B2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55A1" w14:textId="77777777" w:rsidR="00AF298D" w:rsidRDefault="00000000">
    <w:pPr>
      <w:pBdr>
        <w:top w:val="single" w:sz="4" w:space="0" w:color="2E75B6"/>
      </w:pBdr>
      <w:tabs>
        <w:tab w:val="right" w:pos="9026"/>
      </w:tabs>
    </w:pPr>
    <w:r>
      <w:rPr>
        <w:color w:val="666666"/>
        <w:sz w:val="16"/>
        <w:szCs w:val="16"/>
      </w:rPr>
      <w:t>Confidential — For Academic Use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8414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7DFB0" w14:textId="77777777" w:rsidR="003B2A93" w:rsidRDefault="003B2A93">
      <w:r>
        <w:separator/>
      </w:r>
    </w:p>
  </w:footnote>
  <w:footnote w:type="continuationSeparator" w:id="0">
    <w:p w14:paraId="1C960D57" w14:textId="77777777" w:rsidR="003B2A93" w:rsidRDefault="003B2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0C0C" w14:textId="77777777" w:rsidR="00AF298D" w:rsidRDefault="00000000">
    <w:pPr>
      <w:pBdr>
        <w:bottom w:val="single" w:sz="4" w:space="0" w:color="2E75B6"/>
      </w:pBdr>
    </w:pPr>
    <w:r>
      <w:rPr>
        <w:color w:val="666666"/>
        <w:sz w:val="18"/>
        <w:szCs w:val="18"/>
      </w:rPr>
      <w:t>Hybrid Intelligent System: Fuzzy + ANFIS</w:t>
    </w:r>
    <w:r>
      <w:rPr>
        <w:color w:val="2E75B6"/>
        <w:sz w:val="18"/>
        <w:szCs w:val="18"/>
      </w:rPr>
      <w:t xml:space="preserve">  |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81E3A"/>
    <w:multiLevelType w:val="hybridMultilevel"/>
    <w:tmpl w:val="C264F1DE"/>
    <w:lvl w:ilvl="0" w:tplc="63AE6878">
      <w:start w:val="1"/>
      <w:numFmt w:val="bullet"/>
      <w:lvlText w:val="●"/>
      <w:lvlJc w:val="left"/>
      <w:pPr>
        <w:ind w:left="720" w:hanging="360"/>
      </w:pPr>
    </w:lvl>
    <w:lvl w:ilvl="1" w:tplc="2D50DF74">
      <w:start w:val="1"/>
      <w:numFmt w:val="bullet"/>
      <w:lvlText w:val="○"/>
      <w:lvlJc w:val="left"/>
      <w:pPr>
        <w:ind w:left="1440" w:hanging="360"/>
      </w:pPr>
    </w:lvl>
    <w:lvl w:ilvl="2" w:tplc="E520883E">
      <w:start w:val="1"/>
      <w:numFmt w:val="bullet"/>
      <w:lvlText w:val="■"/>
      <w:lvlJc w:val="left"/>
      <w:pPr>
        <w:ind w:left="2160" w:hanging="360"/>
      </w:pPr>
    </w:lvl>
    <w:lvl w:ilvl="3" w:tplc="14E4C182">
      <w:start w:val="1"/>
      <w:numFmt w:val="bullet"/>
      <w:lvlText w:val="●"/>
      <w:lvlJc w:val="left"/>
      <w:pPr>
        <w:ind w:left="2880" w:hanging="360"/>
      </w:pPr>
    </w:lvl>
    <w:lvl w:ilvl="4" w:tplc="3FE6DCC2">
      <w:start w:val="1"/>
      <w:numFmt w:val="bullet"/>
      <w:lvlText w:val="○"/>
      <w:lvlJc w:val="left"/>
      <w:pPr>
        <w:ind w:left="3600" w:hanging="360"/>
      </w:pPr>
    </w:lvl>
    <w:lvl w:ilvl="5" w:tplc="C3088234">
      <w:start w:val="1"/>
      <w:numFmt w:val="bullet"/>
      <w:lvlText w:val="■"/>
      <w:lvlJc w:val="left"/>
      <w:pPr>
        <w:ind w:left="4320" w:hanging="360"/>
      </w:pPr>
    </w:lvl>
    <w:lvl w:ilvl="6" w:tplc="7A50C4D6">
      <w:start w:val="1"/>
      <w:numFmt w:val="bullet"/>
      <w:lvlText w:val="●"/>
      <w:lvlJc w:val="left"/>
      <w:pPr>
        <w:ind w:left="5040" w:hanging="360"/>
      </w:pPr>
    </w:lvl>
    <w:lvl w:ilvl="7" w:tplc="F79CD578">
      <w:start w:val="1"/>
      <w:numFmt w:val="bullet"/>
      <w:lvlText w:val="●"/>
      <w:lvlJc w:val="left"/>
      <w:pPr>
        <w:ind w:left="5760" w:hanging="360"/>
      </w:pPr>
    </w:lvl>
    <w:lvl w:ilvl="8" w:tplc="1D5A8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D30770"/>
    <w:multiLevelType w:val="hybridMultilevel"/>
    <w:tmpl w:val="F3C80384"/>
    <w:lvl w:ilvl="0" w:tplc="4B50B20C">
      <w:start w:val="1"/>
      <w:numFmt w:val="bullet"/>
      <w:lvlText w:val="•"/>
      <w:lvlJc w:val="left"/>
      <w:pPr>
        <w:ind w:left="480" w:hanging="240"/>
      </w:pPr>
    </w:lvl>
    <w:lvl w:ilvl="1" w:tplc="2A24065C">
      <w:numFmt w:val="decimal"/>
      <w:lvlText w:val=""/>
      <w:lvlJc w:val="left"/>
    </w:lvl>
    <w:lvl w:ilvl="2" w:tplc="51F23944">
      <w:numFmt w:val="decimal"/>
      <w:lvlText w:val=""/>
      <w:lvlJc w:val="left"/>
    </w:lvl>
    <w:lvl w:ilvl="3" w:tplc="58FAE220">
      <w:numFmt w:val="decimal"/>
      <w:lvlText w:val=""/>
      <w:lvlJc w:val="left"/>
    </w:lvl>
    <w:lvl w:ilvl="4" w:tplc="9D94AF90">
      <w:numFmt w:val="decimal"/>
      <w:lvlText w:val=""/>
      <w:lvlJc w:val="left"/>
    </w:lvl>
    <w:lvl w:ilvl="5" w:tplc="B1628B10">
      <w:numFmt w:val="decimal"/>
      <w:lvlText w:val=""/>
      <w:lvlJc w:val="left"/>
    </w:lvl>
    <w:lvl w:ilvl="6" w:tplc="8E2CB1CC">
      <w:numFmt w:val="decimal"/>
      <w:lvlText w:val=""/>
      <w:lvlJc w:val="left"/>
    </w:lvl>
    <w:lvl w:ilvl="7" w:tplc="58C842F0">
      <w:numFmt w:val="decimal"/>
      <w:lvlText w:val=""/>
      <w:lvlJc w:val="left"/>
    </w:lvl>
    <w:lvl w:ilvl="8" w:tplc="84E85550">
      <w:numFmt w:val="decimal"/>
      <w:lvlText w:val=""/>
      <w:lvlJc w:val="left"/>
    </w:lvl>
  </w:abstractNum>
  <w:num w:numId="1" w16cid:durableId="782307859">
    <w:abstractNumId w:val="0"/>
    <w:lvlOverride w:ilvl="0">
      <w:startOverride w:val="1"/>
    </w:lvlOverride>
  </w:num>
  <w:num w:numId="2" w16cid:durableId="12513489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98D"/>
    <w:rsid w:val="003B2A93"/>
    <w:rsid w:val="00AF298D"/>
    <w:rsid w:val="00BA62D1"/>
    <w:rsid w:val="00C8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2078"/>
  <w15:docId w15:val="{2ADA6976-4060-429C-87AF-45ED9DC0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Upmanyu Biyani</cp:lastModifiedBy>
  <cp:revision>2</cp:revision>
  <dcterms:created xsi:type="dcterms:W3CDTF">2026-03-25T16:22:00Z</dcterms:created>
  <dcterms:modified xsi:type="dcterms:W3CDTF">2026-03-25T16:29:00Z</dcterms:modified>
</cp:coreProperties>
</file>