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233">
              <w:rPr>
                <w:rFonts w:ascii="Times New Roman" w:hAnsi="Times New Roman" w:cs="Times New Roman"/>
                <w:b/>
                <w:sz w:val="24"/>
                <w:szCs w:val="24"/>
              </w:rPr>
              <w:t>Find an array of positive integers for the inversion count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864233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86423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 w:rsidR="0086423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ksha Poojary-GuviCertificationCour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319"/>
      </w:tblGrid>
      <w:tr w:rsidR="00864233" w:rsidRPr="00864233" w:rsidTr="008642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&gt;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 -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j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+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 &gt;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[j])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argv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char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**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 = {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4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/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 Number of inversions are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\n"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n));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Pr="00864233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642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5DC2"/>
    <w:rsid w:val="001E735B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64233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864233"/>
  </w:style>
  <w:style w:type="character" w:customStyle="1" w:styleId="pl-s">
    <w:name w:val="pl-s"/>
    <w:basedOn w:val="DefaultParagraphFont"/>
    <w:rsid w:val="00864233"/>
  </w:style>
  <w:style w:type="character" w:customStyle="1" w:styleId="pl-pds">
    <w:name w:val="pl-pds"/>
    <w:basedOn w:val="DefaultParagraphFont"/>
    <w:rsid w:val="00864233"/>
  </w:style>
  <w:style w:type="character" w:customStyle="1" w:styleId="pl-en">
    <w:name w:val="pl-en"/>
    <w:basedOn w:val="DefaultParagraphFont"/>
    <w:rsid w:val="00864233"/>
  </w:style>
  <w:style w:type="character" w:customStyle="1" w:styleId="pl-c1">
    <w:name w:val="pl-c1"/>
    <w:basedOn w:val="DefaultParagraphFont"/>
    <w:rsid w:val="00864233"/>
  </w:style>
  <w:style w:type="character" w:customStyle="1" w:styleId="pl-cce">
    <w:name w:val="pl-cce"/>
    <w:basedOn w:val="DefaultParagraphFont"/>
    <w:rsid w:val="0086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2020-06-02T16:22:00Z</dcterms:created>
  <dcterms:modified xsi:type="dcterms:W3CDTF">2020-06-02T16:22:00Z</dcterms:modified>
</cp:coreProperties>
</file>