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 Lab 2 — Multi-Agent Orchestration with LangGraph + Azure AI Foundry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Module: A2 — Architecture &amp; Design (Day 1)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Overview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lab builds a production-grade multi-agent orchestration skeleton for remittance processing using LangGraph (the industry-standard stateful agent framework) and Azure AI Foundry (Azure OpenAI). By the end of this lab you will have a fully working pipeline where a Supervisor Agent routes tasks through four specialist agents — Ingestion, Remittance Processing, Payment Matching, and Smart Matching — with confidence-based escalation to a Human-in-the-Loop (HITL) review node.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Azure AI Foundry (Azure OpenAI)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│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Supervisor Agent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│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┌───────────────┼───────────────┐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↓                                              ↓                                             ↓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Ingestion                          Remittance                            Matching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Agent                                   Agent                                     Agent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│                                            │                                             │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└───────────────┼───────────────┘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 ↓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Smart Matching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 ↓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HITL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┌──────────────────────────────────────────────────┐</w:t>
              <w:br w:type="textWrapping"/>
              <w:t xml:space="preserve">         │                                                  │</w:t>
              <w:br w:type="textWrapping"/>
              <w:t xml:space="preserve">START → SUPERVISOR ──→ INGESTION AGENT ──────────→ SUPERVISOR</w:t>
              <w:br w:type="textWrapping"/>
              <w:t xml:space="preserve">              │                                        ↑</w:t>
              <w:br w:type="textWrapping"/>
              <w:t xml:space="preserve">              ├──→ REMITTANCE AGENT ───────────────────┤</w:t>
              <w:br w:type="textWrapping"/>
              <w:t xml:space="preserve">              │                                        │</w:t>
              <w:br w:type="textWrapping"/>
              <w:t xml:space="preserve">              ├──→ MATCHING AGENT ─┬─ confidence≥0.85 ─┤</w:t>
              <w:br w:type="textWrapping"/>
              <w:t xml:space="preserve">              │                    ├─ unmatched0 → SMART MATCHING ─┬→ SUPERVISOR</w:t>
              <w:br w:type="textWrapping"/>
              <w:t xml:space="preserve">              │                    └─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→ HITL ─────────────────┤</w:t>
              <w:br w:type="textWrapping"/>
              <w:t xml:space="preserve">              │                                                     │</w:t>
              <w:br w:type="textWrapping"/>
              <w:t xml:space="preserve">              ├──→ HITL REVIEW (interrupt_before) ─────────────────┤</w:t>
              <w:br w:type="textWrapping"/>
              <w:t xml:space="preserve">              │                                                     │</w:t>
              <w:br w:type="textWrapping"/>
              <w:t xml:space="preserve">              ├──→ ERROR HANDLER ──────────────────────────────────┘</w:t>
              <w:br w:type="textWrapping"/>
              <w:t xml:space="preserve">              │</w:t>
              <w:br w:type="textWrapping"/>
              <w:t xml:space="preserve">              └──→ END (complete)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🛠️ Tools &amp; Prerequisites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Software Requirements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3.10+    [python.org/downloads](https://python.org/downloads)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pip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Latest   `python -m pip install --upgrade pip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Git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Latest   [git-scm.com](https://git-scm.com)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Project File Structure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Lab02-MultiAgent-LangGraph-AzureAIFoundry/</w:t>
              <w:br w:type="textWrapping"/>
              <w:t xml:space="preserve">├── .env.template      ← Azure credentials template</w:t>
              <w:br w:type="textWrapping"/>
              <w:t xml:space="preserve">├── .env               ← Your actual credentials (git-ignored)</w:t>
              <w:br w:type="textWrapping"/>
              <w:t xml:space="preserve">├── requirements.txt   ← Pinned dependencies</w:t>
              <w:br w:type="textWrapping"/>
              <w:t xml:space="preserve">├── config.py          ← Azure OpenAI client factory</w:t>
              <w:br w:type="textWrapping"/>
              <w:t xml:space="preserve">├── models.py          ← Pydantic structured output models</w:t>
              <w:br w:type="textWrapping"/>
              <w:t xml:space="preserve">├── tools.py           ← Tool definitions (6 tools)</w:t>
              <w:br w:type="textWrapping"/>
              <w:t xml:space="preserve">├── state.py           ← Shared agent state (TypedDict)</w:t>
              <w:br w:type="textWrapping"/>
              <w:t xml:space="preserve">├── agents.py          ← Agent node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functions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(7 agents)</w:t>
              <w:br w:type="textWrapping"/>
              <w:t xml:space="preserve">├── graph.py           ← LangGraph orchestration graph</w:t>
              <w:br w:type="textWrapping"/>
              <w:t xml:space="preserve">├── main.py            ← End-to-end pipeline execution</w:t>
              <w:br w:type="textWrapping"/>
              <w:t xml:space="preserve">└── validate.py        ← Final validation script (8 checks)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Steps &amp; Execution (End-to-End)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Step 1: Environment Setup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1.1 — Create the project directory and virtual environment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47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mkdir Lab02-MultiAgent-LangGraph-AzureAIFoundry</w:t>
      </w:r>
    </w:p>
    <w:p w:rsidR="00000000" w:rsidDel="00000000" w:rsidP="00000000" w:rsidRDefault="00000000" w:rsidRPr="00000000" w14:paraId="00000048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cd Lab02-MultiAgent-LangGraph-AzureAIFoundry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968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python -m venv .venv</w:t>
              <w:br w:type="textWrapping"/>
              <w:t xml:space="preserve">Activate the virtual environment:</w:t>
              <w:br w:type="textWrapping"/>
              <w:br w:type="textWrapping"/>
              <w:t xml:space="preserve">bash</w:t>
              <w:br w:type="textWrapping"/>
              <w:t xml:space="preserve"> Windows (PowerShell)</w:t>
              <w:br w:type="textWrapping"/>
              <w:t xml:space="preserve">.\.venv\Scripts\Activate.ps1</w:t>
              <w:br w:type="textWrapping"/>
              <w:br w:type="textWrapping"/>
              <w:t xml:space="preserve"> Windows (CMD)</w:t>
              <w:br w:type="textWrapping"/>
              <w:t xml:space="preserve">.\.venv\Scripts\activate.bat</w:t>
              <w:br w:type="textWrapping"/>
              <w:br w:type="textWrapping"/>
              <w:t xml:space="preserve"> macOS / Linux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.venv/bin/activate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35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1.2 — Install dependencies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`requirements.txt` with the following content: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langgraph==1.2.11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langchain-openai==1.4.3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langchain-core==1.5.3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azure-identity==1.21.0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azure-ai-projects==2.0.0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python-dotenv==1.1.0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pydantic==2.11.3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133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Install:</w:t>
              <w:br w:type="textWrapping"/>
              <w:t xml:space="preserve">bash</w:t>
              <w:br w:type="textWrapping"/>
              <w:t xml:space="preserve">python -m 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778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1.3 — Configure Azure credentials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`.env` file from the template: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cp .env.template .env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Edit `.env` with your Azure OpenAI values: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env</w:t>
              <w:br w:type="textWrapping"/>
              <w:t xml:space="preserve">AZURE_OPENAI_ENDPOINT=https://&lt;your-resource-name.openai.azure.com/</w:t>
              <w:br w:type="textWrapping"/>
              <w:t xml:space="preserve">AZURE_OPENAI_API_KEY=&lt;your-api-key</w:t>
              <w:br w:type="textWrapping"/>
              <w:t xml:space="preserve">AZURE_OPENAI_DEPLOYMENT_NAME=gpt-5-mini</w:t>
              <w:br w:type="textWrapping"/>
              <w:t xml:space="preserve">AZURE_OPENAI_API_VERSION=2025-04-01-preview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How to find these values: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1. Go to [Azure AI Foundry](https://ai.azure.com)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2. Open your project → Settings → Endpoints and keys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3. Copy the Endpoint and Key</w:t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4. Go to Deployments → confirm your `gpt-5-mini` deployment name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97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Step 2: Define Structured Output Models (Exercise: Structured Outputs)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`models.py` — this file defines 7 Pydantic models that enforce structured, validated outputs from every agent.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AgentTarget: A strict list of allowed agent names for routing.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RoutingDecision: Used by the Supervisor to output the next_agent, reasoning, and confidence score.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RemittanceAdvice: The structured format for data extracted from the raw document (payer, amount, invoices).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PaymentRecord: The data format for invoices pulled from the ERP system.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MatchResult: The outcome of matching one invoice (status, variance, confidence).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MatchingReport: A rolled-up summary of all matches, including a flag indicating if human review (requires_hitl) is needed.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AgentOutput: A generic wrapper template used by all agents to report their status and messages consistently.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78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Key Design Decisions: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Each tool has a clear docstring — the LLM uses these to decide when and how to call each tool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Tools return dicts (not Pydantic models) for maximum compatibility with LangGraph state updates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Simulated data mirrors real API response shapes so production swap-in is straightforward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Step 5: Build Agent Node Functions (Exercise: Agent/State Design + Tool Calling)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`config.py` — the Azure OpenAI client factory: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28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`agents.py` — all 7 agent nodes. Below are the key agents (see the full file for complete implementation):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05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Step 6: Build the Orchestration Graph (Exercise: Agent Routing + Retry + HITL)</w:t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graph.py — this is where everything comes together</w:t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1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Key Design Decisions: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`RetryPolicy(max_attempts=3, backoff_factor=2.0)` — handles Azure OpenAI 429 rate-limits and 5xx errors with 1s → 2s → 4s exponential back-off</w:t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`interrupt_before=["hitl_review"]` — the graph pauses before entering the HITL node, giving humans time to inspect state and approve/reject</w:t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`MemorySaver` checkpointer — persists state across the HITL pause so the graph can resume exactly where it stopped</w:t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`route_from_supervisor` falls back to `error_handler` for unrecognised routing targets — defensive routing</w:t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Three separate routing functions isolate decision logic per stage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Step 7: Create the Main Execution Script</w:t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`main.py` — runs the full pipeline end-to-end:</w:t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Setup &amp; Data: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Imports LangGraph modules and defines sample remittance documents (one perfect, one with errors) for testing.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User Input: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Prompts you in the terminal to choose a test scenario: auto-approve, forced variance (reject), or custom text.</w:t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 Initialization: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Builds the graph and sets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initial_state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(shared memory) alongside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thread_id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(required to enable pausing/resuming).</w:t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4. Automated Run (Phase 1):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Starts the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graph.stream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and streams live console updates as agents process the document.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5. HITL Intervention (Phase 2):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Checks if the graph paused due to a data mismatch. If paused, it asks you to type "approve" or "reject", then resumes the graph using your decision.</w:t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6. Final Output (Phase 3):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Fetches the completed state and prints a final dashboard containing the routing history, agent confidence scores, and the final business logic report.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2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8: Run the Pipeline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Execute the main script:</w:t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bash</w:t>
              <w:br w:type="textWrapping"/>
              <w:t xml:space="preserve">python </w:t>
            </w:r>
            <w:hyperlink r:id="rId16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shd w:fill="f0f0f0" w:val="clear"/>
                  <w:rtl w:val="0"/>
                </w:rPr>
                <w:t xml:space="preserve">main.py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Choose 1,2 or 3: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451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Console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MULTI-AGENT REMITTANCE PROCESSING ORCHESTRATION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LangGraph + Azure AI Foundry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[Phase 1/3] Starting orchestration pipeline...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[Supervisor] Routing to ingestion_agent. Reason: Raw document present, needs ingestion (confidence: 0.98)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[Ingestion Agent] Extracted remittance data successfully.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 "remittance_id": "REM-2026-001", "payer_name": "Contoso Ltd", ... }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[Supervisor] Routing to remittance_agent. Reason: Remittance data needs validation (confidence: 0.95)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[Remittance Agent] ✓ Validated remittance. Retrieved 3 invoice records from ERP.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[Supervisor] Routing to matching_agent. Reason: Payment records ready for matching (confidence: 0.97)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[Matching Agent] Completed: 3 matched, 0 unmatched. Overall confidence: 1.00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[Supervisor] Routing to complete. Reason: All items matched with high confidence (confidence: 0.99)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[Phase 3/3] Pipeline Complete!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📊 FINAL RESULTS: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Routing History    : [supervisor → ingestion_agent, supervisor → remittance_agent,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supervisor → matching_agent, supervisor → complete]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Confidence Scores  : {"ingestion": 0.95, "remittance_validation": 0.92, "matching": 1.0}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Errors             : []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HITL Required      : False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📋 Matching Report: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Remittance ID      : REM-2026-001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Total Matched      : 3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Total Unmatched    : 0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Amount Matched     : $15,750.00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Overall Confidence : 1.0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Lab 2 — Multi-Agent Orchestration Skeleton — COMPLETE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Step 9: Run the Validation Script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validation to confirm all 8 exercise requirements are met:</w:t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validate.py</w:t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 Output:</w:t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VALIDATION: Lab 2 — Multi-Agent Orchestration Skeleton</w:t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1: Package Imports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All packages imported successfully.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2: State Definition</w:t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State has 15 fields — all 15 required keys present.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3: Structured Output Models (Pydantic)</w:t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RoutingDecision: next_agent=ingestion_agent, confidence=0.95</w:t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MatchResult: status=exact_match, confidence=1.0</w:t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4: Tool Definitions</w:t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lookup_invoice('INV-1001') → amount_due=5000.0</w:t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match_payment(5000, 5000) → exact_match (confidence=1.0)</w:t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validate_remittance → is_valid=True</w:t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5: Graph Compilation</w:t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Graph compiled with 7 nodes: [error_handler, hitl_review, ingestion_agent,</w:t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matching_agent, remittance_agent, smart_matching_agent, supervisor]</w:t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6: Retry &amp; Timeout Policies</w:t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RetryPolicy: max_attempts=3, backoff_factor=2.0, initial_interval=1.0s</w:t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7: Agent Routing Logic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route_from_supervisor(next='ingestion_agent') → 'ingestion_agent'</w:t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route_from_supervisor(next='complete') → END</w:t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route_from_supervisor(next='invalid') → 'error_handler'</w:t>
      </w:r>
    </w:p>
    <w:p w:rsidR="00000000" w:rsidDel="00000000" w:rsidP="00000000" w:rsidRDefault="00000000" w:rsidRPr="00000000" w14:paraId="000001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route_after_matching(confidence=0.95, no HITL) → 'supervisor'</w:t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route_after_matching(confidence=0.40, unmatched=2) → 'smart_matching_agent'</w:t>
      </w:r>
    </w:p>
    <w:p w:rsidR="00000000" w:rsidDel="00000000" w:rsidP="00000000" w:rsidRDefault="00000000" w:rsidRPr="00000000" w14:paraId="0000011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Check 8: Confidence Thresholds</w:t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Auto-approve threshold : 0.85</w:t>
      </w:r>
    </w:p>
    <w:p w:rsidR="00000000" w:rsidDel="00000000" w:rsidP="00000000" w:rsidRDefault="00000000" w:rsidRPr="00000000" w14:paraId="000001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HITL escalation threshold: 0.50</w:t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Correct ordering: AUTO (0.85)  HITL (0.50)</w:t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VALIDATION SUMMARY</w:t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Package Imports</w:t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State Definition</w:t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Structured Outputs</w:t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Tool Definitions</w:t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Graph Compilation</w:t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Retry Policy</w:t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Agent Routing</w:t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Confidence Thresholds</w:t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Result: 8/8 checks passed</w:t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🎉 ALL VALIDATIONS PASSED — Lab 2 Complete!</w:t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15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