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Password Reset Guide</w:t>
      </w:r>
    </w:p>
    <w:p>
      <w:pPr>
        <w:spacing w:after="150"/>
      </w:pPr>
      <w:r>
        <w:t xml:space="preserve">Document owner: IT Help Desk   |   Last updated: January 2026</w:t>
      </w:r>
    </w:p>
    <w:p>
      <w:pPr>
        <w:pStyle w:val="Heading2"/>
        <w:spacing w:after="150" w:before="300"/>
      </w:pPr>
      <w:r>
        <w:t xml:space="preserve">Purpose</w:t>
      </w:r>
    </w:p>
    <w:p>
      <w:pPr>
        <w:spacing w:after="150"/>
      </w:pPr>
      <w:r>
        <w:t xml:space="preserve">This guide explains how employees can reset their own network password, when to contact IT for help, and the password requirements enforced across all company systems.</w:t>
      </w:r>
    </w:p>
    <w:p>
      <w:pPr>
        <w:pStyle w:val="Heading2"/>
        <w:spacing w:after="150" w:before="300"/>
      </w:pPr>
      <w:r>
        <w:t xml:space="preserve">Self-Service Password Reset</w:t>
      </w:r>
    </w:p>
    <w:p>
      <w:pPr>
        <w:spacing w:after="150"/>
      </w:pPr>
      <w:r>
        <w:t xml:space="preserve">Most employees can reset their own password without contacting 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the Self-Service Portal at password.contoso.com.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"Forgot my password" and verify your identity using MFA (authenticator app, phone call, or security questions).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a new password that meets the requirements listed below.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new password will sync across email, VPN, and internal systems within 15 minutes.</w:t>
      </w:r>
    </w:p>
    <w:p>
      <w:pPr>
        <w:pStyle w:val="Heading2"/>
        <w:spacing w:after="150" w:before="300"/>
      </w:pPr>
      <w:r>
        <w:t xml:space="preserve">Password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12 characters.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include at least one uppercase letter, one number, and one special character.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Cannot reuse any of your last 10 passwords.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Passwords expire every 90 days.</w:t>
      </w:r>
    </w:p>
    <w:p>
      <w:pPr>
        <w:pStyle w:val="Heading2"/>
        <w:spacing w:after="150" w:before="300"/>
      </w:pPr>
      <w:r>
        <w:t xml:space="preserve">When to Contact IT Support Instead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account is locked after too many failed attempts (locked accounts cannot use self-service reset).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no longer have access to your registered MFA 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account shows as disabled or suspended.</w:t>
      </w:r>
    </w:p>
    <w:p>
      <w:pPr>
        <w:spacing w:after="150"/>
      </w:pPr>
      <w:r>
        <w:t xml:space="preserve">In these cases, submit a ticket with Priority: Low for standard resets, or High if you are fully locked out and need urgent access restored.</w:t>
      </w:r>
    </w:p>
    <w:p>
      <w:pPr>
        <w:pStyle w:val="Heading2"/>
        <w:spacing w:after="150" w:before="300"/>
      </w:pPr>
      <w:r>
        <w:t xml:space="preserve">Resolved Example</w:t>
      </w:r>
    </w:p>
    <w:p>
      <w:pPr>
        <w:spacing w:after="150"/>
      </w:pPr>
      <w:r>
        <w:t xml:space="preserve">Example ticket: "Password reset request" — Status: Resolved. This is a routine, low-priority request typically resolved same-day once identity is verified.</w:t>
      </w:r>
    </w:p>
    <w:p>
      <w:pPr>
        <w:pStyle w:val="Heading2"/>
        <w:spacing w:after="150" w:before="300"/>
      </w:pPr>
      <w:r>
        <w:t xml:space="preserve">Security Reminders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will never ask for your password over email, chat, or phone.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write your password down or store it in an unencrypted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any suspicious password reset emails to security@contoso.com immediately.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2026-07-24T12:19:29.421Z</dcterms:created>
  <dcterms:modified xsi:type="dcterms:W3CDTF">2026-07-24T12:19:29.421Z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