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6FB2" w:sz="8" w:space="6"/>
        </w:pBdr>
        <w:spacing w:after="40"/>
      </w:pPr>
      <w:r>
        <w:rPr>
          <w:b/>
          <w:bCs/>
          <w:color w:val="1F6FB2"/>
          <w:sz w:val="40"/>
          <w:szCs w:val="40"/>
        </w:rPr>
        <w:t xml:space="preserve">Splunk Distributed Search Troubleshooting</w:t>
      </w:r>
    </w:p>
    <w:p>
      <w:pPr>
        <w:spacing w:after="160"/>
      </w:pPr>
    </w:p>
    <w:p>
      <w:pPr>
        <w:pBdr>
          <w:left w:val="single" w:color="1F6FB2" w:sz="24" w:space="8"/>
        </w:pBdr>
        <w:shd w:fill="D6E9F7" w:color="auto" w:val="clear"/>
        <w:spacing w:after="140" w:before="260"/>
      </w:pPr>
      <w:r>
        <w:rPr>
          <w:b/>
          <w:bCs/>
          <w:color w:val="1F6FB2"/>
          <w:sz w:val="30"/>
          <w:szCs w:val="30"/>
        </w:rPr>
        <w:t xml:space="preserve">1.  What Is This Error?</w:t>
      </w:r>
    </w:p>
    <w:p>
      <w:pPr>
        <w:spacing w:after="100" w:line="276"/>
      </w:pPr>
      <w:r>
        <w:rPr>
          <w:color w:val="1A1A1A"/>
          <w:sz w:val="21"/>
          <w:szCs w:val="21"/>
        </w:rPr>
        <w:t xml:space="preserve">In a Splunk distributed-search setup, the Search Head (SH) does not store data itself — it sends every search out to its indexer (the "search peer") and merges the results that come back. All of this communication happens over the indexer's management port </w:t>
      </w:r>
      <w:r>
        <w:rPr>
          <w:b/>
          <w:bCs/>
          <w:color w:val="1A1A1A"/>
          <w:sz w:val="21"/>
          <w:szCs w:val="21"/>
        </w:rPr>
        <w:t xml:space="preserve">8089</w:t>
      </w:r>
      <w:r>
        <w:rPr>
          <w:color w:val="1A1A1A"/>
          <w:sz w:val="21"/>
          <w:szCs w:val="21"/>
        </w:rPr>
        <w:t xml:space="preserve">. This error occurs when the SH tries to reach the indexer on 8089 but cannot, so it marks the peer as </w:t>
      </w:r>
      <w:r>
        <w:rPr>
          <w:b/>
          <w:bCs/>
          <w:color w:val="1A1A1A"/>
          <w:sz w:val="21"/>
          <w:szCs w:val="21"/>
        </w:rPr>
        <w:t xml:space="preserve">Down</w:t>
      </w:r>
      <w:r>
        <w:rPr>
          <w:color w:val="1A1A1A"/>
          <w:sz w:val="21"/>
          <w:szCs w:val="21"/>
        </w:rPr>
        <w:t xml:space="preserve"> and reports:</w:t>
      </w:r>
    </w:p>
    <w:p>
      <w:pPr>
        <w:pBdr>
          <w:left w:val="single" w:color="1F6FB2" w:sz="18" w:space="10"/>
        </w:pBdr>
        <w:shd w:fill="EAF3FB" w:color="auto" w:val="clear"/>
        <w:spacing w:after="140" w:before="120" w:line="276"/>
      </w:pPr>
      <w:r>
        <w:rPr>
          <w:i/>
          <w:iCs/>
          <w:color w:val="1A1A1A"/>
          <w:sz w:val="20"/>
          <w:szCs w:val="20"/>
        </w:rPr>
        <w:t xml:space="preserve">“Unable to distribute to peer named 192.168.152.134:8089 … because peer has status=Down. Verify uri-scheme, connectivity to the search peer, that the search peer is up …”</w:t>
      </w:r>
    </w:p>
    <w:p>
      <w:pPr>
        <w:spacing w:after="100" w:line="276"/>
      </w:pPr>
      <w:r>
        <w:rPr>
          <w:color w:val="1A1A1A"/>
          <w:sz w:val="21"/>
          <w:szCs w:val="21"/>
        </w:rPr>
        <w:t xml:space="preserve">When the peer is Down, searches can no longer be distributed to it, so results become incomplete. The important thing to understand is that this </w:t>
      </w:r>
      <w:r>
        <w:rPr>
          <w:b/>
          <w:bCs/>
          <w:color w:val="1A1A1A"/>
          <w:sz w:val="21"/>
          <w:szCs w:val="21"/>
        </w:rPr>
        <w:t xml:space="preserve">same "status=Down" message appears for more than one root cause</w:t>
      </w:r>
      <w:r>
        <w:rPr>
          <w:color w:val="1A1A1A"/>
          <w:sz w:val="21"/>
          <w:szCs w:val="21"/>
        </w:rPr>
        <w:t xml:space="preserve"> — the indexer's Splunk process being stopped, or a firewall blocking the port. The Splunk UI only tells you </w:t>
      </w:r>
      <w:r>
        <w:rPr>
          <w:b/>
          <w:bCs/>
          <w:color w:val="1A1A1A"/>
          <w:sz w:val="21"/>
          <w:szCs w:val="21"/>
        </w:rPr>
        <w:t xml:space="preserve">that</w:t>
      </w:r>
      <w:r>
        <w:rPr>
          <w:color w:val="1A1A1A"/>
          <w:sz w:val="21"/>
          <w:szCs w:val="21"/>
        </w:rPr>
        <w:t xml:space="preserve"> the peer is unreachable, not </w:t>
      </w:r>
      <w:r>
        <w:rPr>
          <w:b/>
          <w:bCs/>
          <w:color w:val="1A1A1A"/>
          <w:sz w:val="21"/>
          <w:szCs w:val="21"/>
        </w:rPr>
        <w:t xml:space="preserve">why</w:t>
      </w:r>
      <w:r>
        <w:rPr>
          <w:color w:val="1A1A1A"/>
          <w:sz w:val="21"/>
          <w:szCs w:val="21"/>
        </w:rPr>
        <w:t xml:space="preserve">. This document reproduces the two main causes, shows how to tell them apart at the network level, and gives the fix for each.</w:t>
      </w:r>
    </w:p>
    <w:p>
      <w:pPr>
        <w:spacing w:after="100" w:line="276"/>
      </w:pPr>
      <w:r>
        <w:rPr>
          <w:color w:val="1A1A1A"/>
          <w:sz w:val="21"/>
          <w:szCs w:val="21"/>
        </w:rPr>
        <w:t xml:space="preserve">The error shows up in two ways, covered below as </w:t>
      </w:r>
      <w:r>
        <w:rPr>
          <w:b/>
          <w:bCs/>
          <w:color w:val="1A1A1A"/>
          <w:sz w:val="21"/>
          <w:szCs w:val="21"/>
        </w:rPr>
        <w:t xml:space="preserve">(a) Connection Refused</w:t>
      </w:r>
      <w:r>
        <w:rPr>
          <w:color w:val="1A1A1A"/>
          <w:sz w:val="21"/>
          <w:szCs w:val="21"/>
        </w:rPr>
        <w:t xml:space="preserve"> and </w:t>
      </w:r>
      <w:r>
        <w:rPr>
          <w:b/>
          <w:bCs/>
          <w:color w:val="1A1A1A"/>
          <w:sz w:val="21"/>
          <w:szCs w:val="21"/>
        </w:rPr>
        <w:t xml:space="preserve">(b) Connection Timed Out</w:t>
      </w:r>
      <w:r>
        <w:rPr>
          <w:color w:val="1A1A1A"/>
          <w:sz w:val="21"/>
          <w:szCs w:val="21"/>
        </w:rPr>
        <w:t xml:space="preserve">.</w:t>
      </w:r>
    </w:p>
    <w:p>
      <w:pPr>
        <w:pBdr>
          <w:left w:val="single" w:color="1F6FB2" w:sz="24" w:space="8"/>
        </w:pBdr>
        <w:shd w:fill="D6E9F7" w:color="auto" w:val="clear"/>
        <w:spacing w:after="140" w:before="260"/>
      </w:pPr>
      <w:r>
        <w:rPr>
          <w:b/>
          <w:bCs/>
          <w:color w:val="1F6FB2"/>
          <w:sz w:val="30"/>
          <w:szCs w:val="30"/>
        </w:rPr>
        <w:t xml:space="preserve">2.  Error (a) — Connection Refused  (Indexer splunkd Stopped)</w:t>
      </w:r>
    </w:p>
    <w:p>
      <w:pPr>
        <w:spacing w:after="100" w:line="276"/>
      </w:pPr>
      <w:r>
        <w:rPr>
          <w:b/>
          <w:bCs/>
          <w:color w:val="1A1A1A"/>
          <w:sz w:val="21"/>
          <w:szCs w:val="21"/>
        </w:rPr>
        <w:t xml:space="preserve">How this happens.  </w:t>
      </w:r>
      <w:r>
        <w:rPr>
          <w:color w:val="1A1A1A"/>
          <w:sz w:val="21"/>
          <w:szCs w:val="21"/>
        </w:rPr>
        <w:t xml:space="preserve">The Splunk process (splunkd) on the indexer is stopped, but the host OS is still running. So when the SH's connection request arrives on 8089, the OS finds nothing listening there and immediately answers with a </w:t>
      </w:r>
      <w:r>
        <w:rPr>
          <w:b/>
          <w:bCs/>
          <w:color w:val="1A1A1A"/>
          <w:sz w:val="21"/>
          <w:szCs w:val="21"/>
        </w:rPr>
        <w:t xml:space="preserve">TCP RST</w:t>
      </w:r>
      <w:r>
        <w:rPr>
          <w:color w:val="1A1A1A"/>
          <w:sz w:val="21"/>
          <w:szCs w:val="21"/>
        </w:rPr>
        <w:t xml:space="preserve"> — an active rejection meaning "nobody is listening here." The result is a fast </w:t>
      </w:r>
      <w:r>
        <w:rPr>
          <w:b/>
          <w:bCs/>
          <w:color w:val="A11845"/>
          <w:sz w:val="21"/>
          <w:szCs w:val="21"/>
        </w:rPr>
        <w:t xml:space="preserve">Connection Refused</w:t>
      </w:r>
      <w:r>
        <w:rPr>
          <w:color w:val="1A1A1A"/>
          <w:sz w:val="21"/>
          <w:szCs w:val="21"/>
        </w:rPr>
        <w:t xml:space="preserve">. Waiting longer never turns this into a timeout — the host keeps answering with RST every time.</w:t>
      </w:r>
    </w:p>
    <w:p>
      <w:pPr>
        <w:spacing w:after="80" w:before="180"/>
      </w:pPr>
      <w:r>
        <w:rPr>
          <w:b/>
          <w:bCs/>
          <w:color w:val="1F6FB2"/>
          <w:sz w:val="24"/>
          <w:szCs w:val="24"/>
        </w:rPr>
        <w:t xml:space="preserve">Reproduce: stop splunkd on the indexer</w:t>
      </w:r>
    </w:p>
    <w:p>
      <w:pPr>
        <w:pBdr>
          <w:top w:val="single" w:color="D9DCE1" w:sz="4" w:space="6"/>
          <w:bottom w:val="single" w:color="D9DCE1" w:sz="4" w:space="6"/>
          <w:left w:val="single" w:color="1F6FB2" w:sz="12" w:space="8"/>
          <w:right w:val="single" w:color="D9DCE1" w:sz="4" w:space="6"/>
        </w:pBdr>
        <w:shd w:fill="F2F3F5" w:color="auto" w:val="clear"/>
        <w:spacing w:after="120" w:before="60"/>
      </w:pPr>
      <w:r>
        <w:rPr>
          <w:rFonts w:ascii="Consolas" w:cs="Consolas" w:eastAsia="Consolas" w:hAnsi="Consolas"/>
          <w:color w:val="24292E"/>
          <w:sz w:val="18"/>
          <w:szCs w:val="18"/>
        </w:rPr>
        <w:t xml:space="preserve">$SPLUNK_HOME/bin/splunk stop</w:t>
      </w:r>
      <w:r>
        <w:rPr>
          <w:rFonts w:ascii="Consolas" w:cs="Consolas" w:eastAsia="Consolas" w:hAnsi="Consolas"/>
          <w:color w:val="24292E"/>
          <w:sz w:val="18"/>
          <w:szCs w:val="18"/>
        </w:rPr>
        <w:br/>
        <w:t xml:space="preserve">$SPLUNK_HOME/bin/splunk status      # splunkd is not running</w:t>
      </w:r>
      <w:r>
        <w:rPr>
          <w:rFonts w:ascii="Consolas" w:cs="Consolas" w:eastAsia="Consolas" w:hAnsi="Consolas"/>
          <w:color w:val="24292E"/>
          <w:sz w:val="18"/>
          <w:szCs w:val="18"/>
        </w:rPr>
        <w:br/>
        <w:t xml:space="preserve">netstat -tulnp | grep 8089          # returns nothing</w:t>
      </w:r>
    </w:p>
    <w:p>
      <w:pPr>
        <w:spacing w:after="60" w:before="120"/>
        <w:jc w:val="center"/>
      </w:pPr>
      <w:r>
        <w:drawing>
          <wp:inline distT="0" distB="0" distL="0" distR="0">
            <wp:extent cx="57340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2009775"/>
                    </a:xfrm>
                    <a:prstGeom prst="rect">
                      <a:avLst/>
                    </a:prstGeom>
                  </pic:spPr>
                </pic:pic>
              </a:graphicData>
            </a:graphic>
          </wp:inline>
        </w:drawing>
      </w:r>
    </w:p>
    <w:p>
      <w:pPr>
        <w:spacing w:after="160"/>
        <w:jc w:val="center"/>
      </w:pPr>
      <w:r>
        <w:rPr>
          <w:i/>
          <w:iCs/>
          <w:color w:val="5A5A5A"/>
          <w:sz w:val="17"/>
          <w:szCs w:val="17"/>
        </w:rPr>
        <w:t xml:space="preserve">Figure 1 — splunkd stopped on the indexer (redhat3/134). The host stays up; only the Splunk process is down.</w:t>
      </w:r>
    </w:p>
    <w:p>
      <w:pPr>
        <w:spacing w:after="80" w:before="180"/>
      </w:pPr>
      <w:r>
        <w:rPr>
          <w:b/>
          <w:bCs/>
          <w:color w:val="1F6FB2"/>
          <w:sz w:val="24"/>
          <w:szCs w:val="24"/>
        </w:rPr>
        <w:t xml:space="preserve">Symptom in the Splunk UI &amp; logs</w:t>
      </w:r>
    </w:p>
    <w:p>
      <w:pPr>
        <w:spacing w:after="100" w:line="276"/>
      </w:pPr>
      <w:r>
        <w:rPr>
          <w:color w:val="1A1A1A"/>
          <w:sz w:val="21"/>
          <w:szCs w:val="21"/>
        </w:rPr>
        <w:t xml:space="preserve">On the SH, running </w:t>
      </w:r>
      <w:r>
        <w:rPr>
          <w:rFonts w:ascii="Consolas" w:cs="Consolas" w:eastAsia="Consolas" w:hAnsi="Consolas"/>
          <w:color w:val="A11845"/>
          <w:sz w:val="19"/>
          <w:szCs w:val="19"/>
        </w:rPr>
        <w:t xml:space="preserve">index="_internal"</w:t>
      </w:r>
      <w:r>
        <w:rPr>
          <w:color w:val="1A1A1A"/>
          <w:sz w:val="21"/>
          <w:szCs w:val="21"/>
        </w:rPr>
        <w:t xml:space="preserve"> shows the distributed-search error and the </w:t>
      </w:r>
      <w:r>
        <w:rPr>
          <w:rFonts w:ascii="Consolas" w:cs="Consolas" w:eastAsia="Consolas" w:hAnsi="Consolas"/>
          <w:color w:val="A11845"/>
          <w:sz w:val="19"/>
          <w:szCs w:val="19"/>
        </w:rPr>
        <w:t xml:space="preserve">DistributedPeerManager</w:t>
      </w:r>
      <w:r>
        <w:rPr>
          <w:color w:val="1A1A1A"/>
          <w:sz w:val="21"/>
          <w:szCs w:val="21"/>
        </w:rPr>
        <w:t xml:space="preserve"> WARN in </w:t>
      </w:r>
      <w:r>
        <w:rPr>
          <w:rFonts w:ascii="Consolas" w:cs="Consolas" w:eastAsia="Consolas" w:hAnsi="Consolas"/>
          <w:color w:val="A11845"/>
          <w:sz w:val="19"/>
          <w:szCs w:val="19"/>
        </w:rPr>
        <w:t xml:space="preserve">splunkd.log</w:t>
      </w:r>
      <w:r>
        <w:rPr>
          <w:color w:val="1A1A1A"/>
          <w:sz w:val="21"/>
          <w:szCs w:val="21"/>
        </w:rPr>
        <w:t xml:space="preserve">.</w:t>
      </w:r>
    </w:p>
    <w:p>
      <w:pPr>
        <w:spacing w:after="60" w:before="120"/>
        <w:jc w:val="center"/>
      </w:pPr>
      <w:r>
        <w:drawing>
          <wp:inline distT="0" distB="0" distL="0" distR="0">
            <wp:extent cx="57340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1952625"/>
                    </a:xfrm>
                    <a:prstGeom prst="rect">
                      <a:avLst/>
                    </a:prstGeom>
                  </pic:spPr>
                </pic:pic>
              </a:graphicData>
            </a:graphic>
          </wp:inline>
        </w:drawing>
      </w:r>
    </w:p>
    <w:p>
      <w:pPr>
        <w:spacing w:after="160"/>
        <w:jc w:val="center"/>
      </w:pPr>
      <w:r>
        <w:rPr>
          <w:i/>
          <w:iCs/>
          <w:color w:val="5A5A5A"/>
          <w:sz w:val="17"/>
          <w:szCs w:val="17"/>
        </w:rPr>
        <w:t xml:space="preserve">Figure 2 — SH search bar warning: "Unable to distribute to peer … status=Down".</w:t>
      </w:r>
    </w:p>
    <w:p>
      <w:pPr>
        <w:spacing w:after="60" w:before="120"/>
        <w:jc w:val="center"/>
      </w:pPr>
      <w:r>
        <w:drawing>
          <wp:inline distT="0" distB="0" distL="0" distR="0">
            <wp:extent cx="57340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2771775"/>
                    </a:xfrm>
                    <a:prstGeom prst="rect">
                      <a:avLst/>
                    </a:prstGeom>
                  </pic:spPr>
                </pic:pic>
              </a:graphicData>
            </a:graphic>
          </wp:inline>
        </w:drawing>
      </w:r>
    </w:p>
    <w:p>
      <w:pPr>
        <w:spacing w:after="160"/>
        <w:jc w:val="center"/>
      </w:pPr>
      <w:r>
        <w:rPr>
          <w:i/>
          <w:iCs/>
          <w:color w:val="5A5A5A"/>
          <w:sz w:val="17"/>
          <w:szCs w:val="17"/>
        </w:rPr>
        <w:t xml:space="preserve">Figure 3 — The DistributedPeerManager WARN event in splunkd.log (host = redhat4, the SH).</w:t>
      </w:r>
    </w:p>
    <w:p>
      <w:pPr>
        <w:spacing w:after="60" w:before="120"/>
        <w:jc w:val="center"/>
      </w:pPr>
      <w:r>
        <w:drawing>
          <wp:inline distT="0" distB="0" distL="0" distR="0">
            <wp:extent cx="573405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1038225"/>
                    </a:xfrm>
                    <a:prstGeom prst="rect">
                      <a:avLst/>
                    </a:prstGeom>
                  </pic:spPr>
                </pic:pic>
              </a:graphicData>
            </a:graphic>
          </wp:inline>
        </w:drawing>
      </w:r>
    </w:p>
    <w:p>
      <w:pPr>
        <w:spacing w:after="160"/>
        <w:jc w:val="center"/>
      </w:pPr>
      <w:r>
        <w:rPr>
          <w:i/>
          <w:iCs/>
          <w:color w:val="5A5A5A"/>
          <w:sz w:val="17"/>
          <w:szCs w:val="17"/>
        </w:rPr>
        <w:t xml:space="preserve">Figure 4 — curl to the indexer without the port (hits 443, not 8089) — an early mistake; the port must be included.</w:t>
      </w:r>
    </w:p>
    <w:p>
      <w:pPr>
        <w:spacing w:after="60" w:before="120"/>
        <w:jc w:val="center"/>
      </w:pPr>
      <w:r>
        <w:drawing>
          <wp:inline distT="0" distB="0" distL="0" distR="0">
            <wp:extent cx="57340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886075"/>
                    </a:xfrm>
                    <a:prstGeom prst="rect">
                      <a:avLst/>
                    </a:prstGeom>
                  </pic:spPr>
                </pic:pic>
              </a:graphicData>
            </a:graphic>
          </wp:inline>
        </w:drawing>
      </w:r>
    </w:p>
    <w:p>
      <w:pPr>
        <w:spacing w:after="160"/>
        <w:jc w:val="center"/>
      </w:pPr>
      <w:r>
        <w:rPr>
          <w:i/>
          <w:iCs/>
          <w:color w:val="5A5A5A"/>
          <w:sz w:val="17"/>
          <w:szCs w:val="17"/>
        </w:rPr>
        <w:t xml:space="preserve">Figure 5 — The same failure visible in the _audit index.</w:t>
      </w:r>
    </w:p>
    <w:p>
      <w:pPr>
        <w:spacing w:after="80" w:before="180"/>
      </w:pPr>
      <w:r>
        <w:rPr>
          <w:b/>
          <w:bCs/>
          <w:color w:val="1F6FB2"/>
          <w:sz w:val="24"/>
          <w:szCs w:val="24"/>
        </w:rPr>
        <w:t xml:space="preserve">Prove it at the TCP layer with curl -v</w:t>
      </w:r>
    </w:p>
    <w:p>
      <w:pPr>
        <w:spacing w:after="100" w:line="276"/>
      </w:pPr>
      <w:r>
        <w:rPr>
          <w:color w:val="1A1A1A"/>
          <w:sz w:val="21"/>
          <w:szCs w:val="21"/>
        </w:rPr>
        <w:t xml:space="preserve">With splunkd stopped, curl from the SH. </w:t>
      </w:r>
      <w:r>
        <w:rPr>
          <w:b/>
          <w:bCs/>
          <w:color w:val="1A1A1A"/>
          <w:sz w:val="21"/>
          <w:szCs w:val="21"/>
        </w:rPr>
        <w:t xml:space="preserve">The -v flag does not change the result — it prints the intermediate steps</w:t>
      </w:r>
      <w:r>
        <w:rPr>
          <w:color w:val="1A1A1A"/>
          <w:sz w:val="21"/>
          <w:szCs w:val="21"/>
        </w:rPr>
        <w:t xml:space="preserve">, exposing the real reason behind curl's generic summary line.</w:t>
      </w:r>
    </w:p>
    <w:p>
      <w:pPr>
        <w:pBdr>
          <w:top w:val="single" w:color="D9DCE1" w:sz="4" w:space="6"/>
          <w:bottom w:val="single" w:color="D9DCE1" w:sz="4" w:space="6"/>
          <w:left w:val="single" w:color="1F6FB2" w:sz="12" w:space="8"/>
          <w:right w:val="single" w:color="D9DCE1" w:sz="4" w:space="6"/>
        </w:pBdr>
        <w:shd w:fill="F2F3F5" w:color="auto" w:val="clear"/>
        <w:spacing w:after="120" w:before="60"/>
      </w:pPr>
      <w:r>
        <w:rPr>
          <w:rFonts w:ascii="Consolas" w:cs="Consolas" w:eastAsia="Consolas" w:hAnsi="Consolas"/>
          <w:color w:val="24292E"/>
          <w:sz w:val="18"/>
          <w:szCs w:val="18"/>
        </w:rPr>
        <w:t xml:space="preserve">curl -v -k https://192.168.152.134:8089</w:t>
      </w:r>
    </w:p>
    <w:p>
      <w:pPr>
        <w:spacing w:after="60" w:before="120"/>
        <w:jc w:val="center"/>
      </w:pPr>
      <w:r>
        <w:drawing>
          <wp:inline distT="0" distB="0" distL="0" distR="0">
            <wp:extent cx="573405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1409700"/>
                    </a:xfrm>
                    <a:prstGeom prst="rect">
                      <a:avLst/>
                    </a:prstGeom>
                  </pic:spPr>
                </pic:pic>
              </a:graphicData>
            </a:graphic>
          </wp:inline>
        </w:drawing>
      </w:r>
    </w:p>
    <w:p>
      <w:pPr>
        <w:spacing w:after="160"/>
        <w:jc w:val="center"/>
      </w:pPr>
      <w:r>
        <w:rPr>
          <w:i/>
          <w:iCs/>
          <w:color w:val="5A5A5A"/>
          <w:sz w:val="17"/>
          <w:szCs w:val="17"/>
        </w:rPr>
        <w:t xml:space="preserve">Figure 6 — "Trying 192.168.152.134… Connection refused". The RST arrives immediately — this is the refused signal.</w:t>
      </w:r>
    </w:p>
    <w:p>
      <w:pPr>
        <w:spacing w:after="60" w:before="120"/>
        <w:jc w:val="center"/>
      </w:pPr>
      <w:r>
        <w:drawing>
          <wp:inline distT="0" distB="0" distL="0" distR="0">
            <wp:extent cx="57340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171700"/>
                    </a:xfrm>
                    <a:prstGeom prst="rect">
                      <a:avLst/>
                    </a:prstGeom>
                  </pic:spPr>
                </pic:pic>
              </a:graphicData>
            </a:graphic>
          </wp:inline>
        </w:drawing>
      </w:r>
    </w:p>
    <w:p>
      <w:pPr>
        <w:spacing w:after="160"/>
        <w:jc w:val="center"/>
      </w:pPr>
      <w:r>
        <w:rPr>
          <w:i/>
          <w:iCs/>
          <w:color w:val="5A5A5A"/>
          <w:sz w:val="17"/>
          <w:szCs w:val="17"/>
        </w:rPr>
        <w:t xml:space="preserve">Figure 7 — The same root cause seen at three layers: TCP (curl → refused), splunkd.log (status=Down), and the Search Peers UI (generic health wording). All point to splunkd stopped on 134.</w:t>
      </w:r>
    </w:p>
    <w:p>
      <w:pPr>
        <w:pBdr>
          <w:left w:val="single" w:color="2E8B57" w:sz="18" w:space="10"/>
        </w:pBdr>
        <w:shd w:fill="EAF3FB" w:color="auto" w:val="clear"/>
        <w:spacing w:after="140" w:before="120" w:line="276"/>
      </w:pPr>
      <w:r>
        <w:rPr>
          <w:b/>
          <w:bCs/>
          <w:color w:val="2E8B57"/>
          <w:sz w:val="21"/>
          <w:szCs w:val="21"/>
        </w:rPr>
        <w:t xml:space="preserve">Solution — start splunkd</w:t>
      </w:r>
      <w:r>
        <w:br/>
        <w:t xml:space="preserve"/>
      </w:r>
      <w:r>
        <w:rPr>
          <w:color w:val="1A1A1A"/>
          <w:sz w:val="21"/>
          <w:szCs w:val="21"/>
        </w:rPr>
        <w:t xml:space="preserve">Start the Splunk process back up on the indexer so port 8089 is listening again:</w:t>
      </w:r>
    </w:p>
    <w:p>
      <w:pPr>
        <w:pBdr>
          <w:top w:val="single" w:color="D9DCE1" w:sz="4" w:space="6"/>
          <w:bottom w:val="single" w:color="D9DCE1" w:sz="4" w:space="6"/>
          <w:left w:val="single" w:color="1F6FB2" w:sz="12" w:space="8"/>
          <w:right w:val="single" w:color="D9DCE1" w:sz="4" w:space="6"/>
        </w:pBdr>
        <w:shd w:fill="F2F3F5" w:color="auto" w:val="clear"/>
        <w:spacing w:after="120" w:before="60"/>
      </w:pPr>
      <w:r>
        <w:rPr>
          <w:rFonts w:ascii="Consolas" w:cs="Consolas" w:eastAsia="Consolas" w:hAnsi="Consolas"/>
          <w:color w:val="24292E"/>
          <w:sz w:val="18"/>
          <w:szCs w:val="18"/>
        </w:rPr>
        <w:t xml:space="preserve"># on the indexer (134):</w:t>
      </w:r>
      <w:r>
        <w:rPr>
          <w:rFonts w:ascii="Consolas" w:cs="Consolas" w:eastAsia="Consolas" w:hAnsi="Consolas"/>
          <w:color w:val="24292E"/>
          <w:sz w:val="18"/>
          <w:szCs w:val="18"/>
        </w:rPr>
        <w:br/>
        <w:t xml:space="preserve">$SPLUNK_HOME/bin/splunk start</w:t>
      </w:r>
      <w:r>
        <w:rPr>
          <w:rFonts w:ascii="Consolas" w:cs="Consolas" w:eastAsia="Consolas" w:hAnsi="Consolas"/>
          <w:color w:val="24292E"/>
          <w:sz w:val="18"/>
          <w:szCs w:val="18"/>
        </w:rPr>
        <w:br/>
        <w:t xml:space="preserve">netstat -tulnp | grep 8089          # confirm *:8089 is now listening</w:t>
      </w:r>
    </w:p>
    <w:p>
      <w:pPr>
        <w:spacing w:after="100" w:line="276"/>
      </w:pPr>
      <w:r>
        <w:rPr>
          <w:color w:val="1A1A1A"/>
          <w:sz w:val="21"/>
          <w:szCs w:val="21"/>
        </w:rPr>
        <w:t xml:space="preserve">While splunkd was down, the Search Peers page showed the peer as </w:t>
      </w:r>
      <w:r>
        <w:rPr>
          <w:b/>
          <w:bCs/>
          <w:color w:val="1A1A1A"/>
          <w:sz w:val="21"/>
          <w:szCs w:val="21"/>
        </w:rPr>
        <w:t xml:space="preserve">Down / Sick</w:t>
      </w:r>
      <w:r>
        <w:rPr>
          <w:color w:val="1A1A1A"/>
          <w:sz w:val="21"/>
          <w:szCs w:val="21"/>
        </w:rPr>
        <w:t xml:space="preserve">. After starting splunkd it returns to </w:t>
      </w:r>
      <w:r>
        <w:rPr>
          <w:b/>
          <w:bCs/>
          <w:color w:val="1A1A1A"/>
          <w:sz w:val="21"/>
          <w:szCs w:val="21"/>
        </w:rPr>
        <w:t xml:space="preserve">Up</w:t>
      </w:r>
      <w:r>
        <w:rPr>
          <w:color w:val="1A1A1A"/>
          <w:sz w:val="21"/>
          <w:szCs w:val="21"/>
        </w:rPr>
        <w:t xml:space="preserve">.</w:t>
      </w:r>
    </w:p>
    <w:p>
      <w:pPr>
        <w:spacing w:after="60" w:before="120"/>
        <w:jc w:val="center"/>
      </w:pPr>
      <w:r>
        <w:drawing>
          <wp:inline distT="0" distB="0" distL="0" distR="0">
            <wp:extent cx="57340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209925"/>
                    </a:xfrm>
                    <a:prstGeom prst="rect">
                      <a:avLst/>
                    </a:prstGeom>
                  </pic:spPr>
                </pic:pic>
              </a:graphicData>
            </a:graphic>
          </wp:inline>
        </w:drawing>
      </w:r>
    </w:p>
    <w:p>
      <w:pPr>
        <w:spacing w:after="160"/>
        <w:jc w:val="center"/>
      </w:pPr>
      <w:r>
        <w:rPr>
          <w:i/>
          <w:iCs/>
          <w:color w:val="5A5A5A"/>
          <w:sz w:val="17"/>
          <w:szCs w:val="17"/>
        </w:rPr>
        <w:t xml:space="preserve">Figure 8 — Search Peers page during the failure: State = Down, Health = Sick. After splunkd is started, this returns to Up.</w:t>
      </w:r>
    </w:p>
    <w:p>
      <w:r>
        <w:br w:type="page"/>
      </w:r>
    </w:p>
    <w:p>
      <w:pPr>
        <w:pBdr>
          <w:left w:val="single" w:color="1F6FB2" w:sz="24" w:space="8"/>
        </w:pBdr>
        <w:shd w:fill="D6E9F7" w:color="auto" w:val="clear"/>
        <w:spacing w:after="140" w:before="260"/>
      </w:pPr>
      <w:r>
        <w:rPr>
          <w:b/>
          <w:bCs/>
          <w:color w:val="1F6FB2"/>
          <w:sz w:val="30"/>
          <w:szCs w:val="30"/>
        </w:rPr>
        <w:t xml:space="preserve">3.  Error (b) — Connection Timed Out  (Firewall DROP)</w:t>
      </w:r>
    </w:p>
    <w:p>
      <w:pPr>
        <w:spacing w:after="100" w:line="276"/>
      </w:pPr>
      <w:r>
        <w:rPr>
          <w:b/>
          <w:bCs/>
          <w:color w:val="1A1A1A"/>
          <w:sz w:val="21"/>
          <w:szCs w:val="21"/>
        </w:rPr>
        <w:t xml:space="preserve">How this happens.  </w:t>
      </w:r>
      <w:r>
        <w:rPr>
          <w:color w:val="1A1A1A"/>
          <w:sz w:val="21"/>
          <w:szCs w:val="21"/>
        </w:rPr>
        <w:t xml:space="preserve">This time splunkd is </w:t>
      </w:r>
      <w:r>
        <w:rPr>
          <w:b/>
          <w:bCs/>
          <w:color w:val="1A1A1A"/>
          <w:sz w:val="21"/>
          <w:szCs w:val="21"/>
        </w:rPr>
        <w:t xml:space="preserve">running</w:t>
      </w:r>
      <w:r>
        <w:rPr>
          <w:color w:val="1A1A1A"/>
          <w:sz w:val="21"/>
          <w:szCs w:val="21"/>
        </w:rPr>
        <w:t xml:space="preserve">, but a firewall rule on the indexer </w:t>
      </w:r>
      <w:r>
        <w:rPr>
          <w:b/>
          <w:bCs/>
          <w:color w:val="1A1A1A"/>
          <w:sz w:val="21"/>
          <w:szCs w:val="21"/>
        </w:rPr>
        <w:t xml:space="preserve">DROPs</w:t>
      </w:r>
      <w:r>
        <w:rPr>
          <w:color w:val="1A1A1A"/>
          <w:sz w:val="21"/>
          <w:szCs w:val="21"/>
        </w:rPr>
        <w:t xml:space="preserve"> port 8089. The SH's connection request is silently swallowed — no RST, no reply — so the SH waits, retransmits, and eventually reports </w:t>
      </w:r>
      <w:r>
        <w:rPr>
          <w:b/>
          <w:bCs/>
          <w:color w:val="C0392B"/>
          <w:sz w:val="21"/>
          <w:szCs w:val="21"/>
        </w:rPr>
        <w:t xml:space="preserve">Connection Timed Out</w:t>
      </w:r>
      <w:r>
        <w:rPr>
          <w:color w:val="1A1A1A"/>
          <w:sz w:val="21"/>
          <w:szCs w:val="21"/>
        </w:rPr>
        <w:t xml:space="preserve">. Same peer "Down" in the UI, but the opposite underlying signal: silence instead of a refusal.</w:t>
      </w:r>
    </w:p>
    <w:p>
      <w:pPr>
        <w:pBdr>
          <w:left w:val="single" w:color="1F6FB2" w:sz="18" w:space="10"/>
        </w:pBdr>
        <w:shd w:fill="EAF3FB" w:color="auto" w:val="clear"/>
        <w:spacing w:after="140" w:before="120" w:line="276"/>
      </w:pPr>
      <w:r>
        <w:rPr>
          <w:b/>
          <w:bCs/>
          <w:color w:val="1F6FB2"/>
          <w:sz w:val="21"/>
          <w:szCs w:val="21"/>
        </w:rPr>
        <w:t xml:space="preserve">Real-world analogy</w:t>
      </w:r>
      <w:r>
        <w:br/>
        <w:t xml:space="preserve"/>
      </w:r>
      <w:r>
        <w:rPr>
          <w:color w:val="1A1A1A"/>
          <w:sz w:val="21"/>
          <w:szCs w:val="21"/>
        </w:rPr>
        <w:t xml:space="preserve">This is exactly what happens in a browser: a firewall-blocked site does </w:t>
      </w:r>
      <w:r>
        <w:rPr>
          <w:b/>
          <w:bCs/>
          <w:color w:val="1A1A1A"/>
          <w:sz w:val="21"/>
          <w:szCs w:val="21"/>
        </w:rPr>
        <w:t xml:space="preserve">not</w:t>
      </w:r>
      <w:r>
        <w:rPr>
          <w:color w:val="1A1A1A"/>
          <w:sz w:val="21"/>
          <w:szCs w:val="21"/>
        </w:rPr>
        <w:t xml:space="preserve"> fail fast with "refused" — it </w:t>
      </w:r>
      <w:r>
        <w:rPr>
          <w:b/>
          <w:bCs/>
          <w:color w:val="1A1A1A"/>
          <w:sz w:val="21"/>
          <w:szCs w:val="21"/>
        </w:rPr>
        <w:t xml:space="preserve">hangs</w:t>
      </w:r>
      <w:r>
        <w:rPr>
          <w:color w:val="1A1A1A"/>
          <w:sz w:val="21"/>
          <w:szCs w:val="21"/>
        </w:rPr>
        <w:t xml:space="preserve"> ("Connecting…") and finally says "took too long to respond". The request is swallowed, so you wait on silence.</w:t>
      </w:r>
    </w:p>
    <w:p>
      <w:pPr>
        <w:spacing w:after="80" w:before="180"/>
      </w:pPr>
      <w:r>
        <w:rPr>
          <w:b/>
          <w:bCs/>
          <w:color w:val="1F6FB2"/>
          <w:sz w:val="24"/>
          <w:szCs w:val="24"/>
        </w:rPr>
        <w:t xml:space="preserve">Reproduce: splunkd running, then add a DROP rule on 8089</w:t>
      </w:r>
    </w:p>
    <w:p>
      <w:pPr>
        <w:pBdr>
          <w:top w:val="single" w:color="D9DCE1" w:sz="4" w:space="6"/>
          <w:bottom w:val="single" w:color="D9DCE1" w:sz="4" w:space="6"/>
          <w:left w:val="single" w:color="1F6FB2" w:sz="12" w:space="8"/>
          <w:right w:val="single" w:color="D9DCE1" w:sz="4" w:space="6"/>
        </w:pBdr>
        <w:shd w:fill="F2F3F5" w:color="auto" w:val="clear"/>
        <w:spacing w:after="120" w:before="60"/>
      </w:pPr>
      <w:r>
        <w:rPr>
          <w:rFonts w:ascii="Consolas" w:cs="Consolas" w:eastAsia="Consolas" w:hAnsi="Consolas"/>
          <w:color w:val="24292E"/>
          <w:sz w:val="18"/>
          <w:szCs w:val="18"/>
        </w:rPr>
        <w:t xml:space="preserve">$SPLUNK_HOME/bin/splunk start</w:t>
      </w:r>
      <w:r>
        <w:rPr>
          <w:rFonts w:ascii="Consolas" w:cs="Consolas" w:eastAsia="Consolas" w:hAnsi="Consolas"/>
          <w:color w:val="24292E"/>
          <w:sz w:val="18"/>
          <w:szCs w:val="18"/>
        </w:rPr>
        <w:br/>
        <w:t xml:space="preserve">iptables -I INPUT -p tcp --dport 8089 -j DROP</w:t>
      </w:r>
      <w:r>
        <w:rPr>
          <w:rFonts w:ascii="Consolas" w:cs="Consolas" w:eastAsia="Consolas" w:hAnsi="Consolas"/>
          <w:color w:val="24292E"/>
          <w:sz w:val="18"/>
          <w:szCs w:val="18"/>
        </w:rPr>
        <w:br/>
        <w:t xml:space="preserve">iptables -L -n | grep 8089          # confirm the DROP rule is present</w:t>
      </w:r>
    </w:p>
    <w:p>
      <w:pPr>
        <w:spacing w:after="60" w:before="120"/>
        <w:jc w:val="center"/>
      </w:pPr>
      <w:r>
        <w:drawing>
          <wp:inline distT="0" distB="0" distL="0" distR="0">
            <wp:extent cx="57340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1419225"/>
                    </a:xfrm>
                    <a:prstGeom prst="rect">
                      <a:avLst/>
                    </a:prstGeom>
                  </pic:spPr>
                </pic:pic>
              </a:graphicData>
            </a:graphic>
          </wp:inline>
        </w:drawing>
      </w:r>
    </w:p>
    <w:p>
      <w:pPr>
        <w:spacing w:after="160"/>
        <w:jc w:val="center"/>
      </w:pPr>
      <w:r>
        <w:rPr>
          <w:i/>
          <w:iCs/>
          <w:color w:val="5A5A5A"/>
          <w:sz w:val="17"/>
          <w:szCs w:val="17"/>
        </w:rPr>
        <w:t xml:space="preserve">Figure 9 — splunkd started (ss shows *:8089 listening), then the DROP rule on 8089 is added and confirmed. splunkd is up — only the firewall now blocks the port.</w:t>
      </w:r>
    </w:p>
    <w:p>
      <w:pPr>
        <w:spacing w:after="60" w:before="120"/>
        <w:jc w:val="center"/>
      </w:pPr>
      <w:r>
        <w:drawing>
          <wp:inline distT="0" distB="0" distL="0" distR="0">
            <wp:extent cx="57340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3581400"/>
                    </a:xfrm>
                    <a:prstGeom prst="rect">
                      <a:avLst/>
                    </a:prstGeom>
                  </pic:spPr>
                </pic:pic>
              </a:graphicData>
            </a:graphic>
          </wp:inline>
        </w:drawing>
      </w:r>
    </w:p>
    <w:p>
      <w:pPr>
        <w:spacing w:after="160"/>
        <w:jc w:val="center"/>
      </w:pPr>
      <w:r>
        <w:rPr>
          <w:i/>
          <w:iCs/>
          <w:color w:val="5A5A5A"/>
          <w:sz w:val="17"/>
          <w:szCs w:val="17"/>
        </w:rPr>
        <w:t xml:space="preserve">Figure 10 — In a browser, a blocked port does not fail fast — it eventually shows "can't reach this page / refused to connect". The request is swallowed rather than answered.</w:t>
      </w:r>
    </w:p>
    <w:p>
      <w:pPr>
        <w:spacing w:after="80" w:before="180"/>
      </w:pPr>
      <w:r>
        <w:rPr>
          <w:b/>
          <w:bCs/>
          <w:color w:val="1F6FB2"/>
          <w:sz w:val="24"/>
          <w:szCs w:val="24"/>
        </w:rPr>
        <w:t xml:space="preserve">Symptom: curl from the SH hangs, then times out</w:t>
      </w:r>
    </w:p>
    <w:p>
      <w:pPr>
        <w:spacing w:after="60" w:before="120"/>
        <w:jc w:val="center"/>
      </w:pPr>
      <w:r>
        <w:drawing>
          <wp:inline distT="0" distB="0" distL="0" distR="0">
            <wp:extent cx="57340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952500"/>
                    </a:xfrm>
                    <a:prstGeom prst="rect">
                      <a:avLst/>
                    </a:prstGeom>
                  </pic:spPr>
                </pic:pic>
              </a:graphicData>
            </a:graphic>
          </wp:inline>
        </w:drawing>
      </w:r>
    </w:p>
    <w:p>
      <w:pPr>
        <w:spacing w:after="160"/>
        <w:jc w:val="center"/>
      </w:pPr>
      <w:r>
        <w:rPr>
          <w:i/>
          <w:iCs/>
          <w:color w:val="5A5A5A"/>
          <w:sz w:val="17"/>
          <w:szCs w:val="17"/>
        </w:rPr>
        <w:t xml:space="preserve">Figure 11 — curl stalls on "Trying 192.168.152.134…" (no immediate reply — the SYN was swallowed by the firewall).</w:t>
      </w:r>
    </w:p>
    <w:p>
      <w:pPr>
        <w:spacing w:after="60" w:before="120"/>
        <w:jc w:val="center"/>
      </w:pPr>
      <w:r>
        <w:drawing>
          <wp:inline distT="0" distB="0" distL="0" distR="0">
            <wp:extent cx="573405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1828800"/>
                    </a:xfrm>
                    <a:prstGeom prst="rect">
                      <a:avLst/>
                    </a:prstGeom>
                  </pic:spPr>
                </pic:pic>
              </a:graphicData>
            </a:graphic>
          </wp:inline>
        </w:drawing>
      </w:r>
    </w:p>
    <w:p>
      <w:pPr>
        <w:spacing w:after="160"/>
        <w:jc w:val="center"/>
      </w:pPr>
      <w:r>
        <w:rPr>
          <w:i/>
          <w:iCs/>
          <w:color w:val="5A5A5A"/>
          <w:sz w:val="17"/>
          <w:szCs w:val="17"/>
        </w:rPr>
        <w:t xml:space="preserve">Figure 12 — curl finally reports "Connection timed out". Slow failure = firewall DROP, in clear contrast to the fast "refused" of (a).</w:t>
      </w:r>
    </w:p>
    <w:p>
      <w:pPr>
        <w:spacing w:after="60" w:before="120"/>
        <w:jc w:val="center"/>
      </w:pPr>
      <w:r>
        <w:drawing>
          <wp:inline distT="0" distB="0" distL="0" distR="0">
            <wp:extent cx="57340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1771650"/>
                    </a:xfrm>
                    <a:prstGeom prst="rect">
                      <a:avLst/>
                    </a:prstGeom>
                  </pic:spPr>
                </pic:pic>
              </a:graphicData>
            </a:graphic>
          </wp:inline>
        </w:drawing>
      </w:r>
    </w:p>
    <w:p>
      <w:pPr>
        <w:spacing w:after="160"/>
        <w:jc w:val="center"/>
      </w:pPr>
      <w:r>
        <w:rPr>
          <w:i/>
          <w:iCs/>
          <w:color w:val="5A5A5A"/>
          <w:sz w:val="17"/>
          <w:szCs w:val="17"/>
        </w:rPr>
        <w:t xml:space="preserve">Figure 13 — The same "Connection timed out" result confirmed from the SH.</w:t>
      </w:r>
    </w:p>
    <w:p>
      <w:pPr>
        <w:pBdr>
          <w:left w:val="single" w:color="2E8B57" w:sz="18" w:space="10"/>
        </w:pBdr>
        <w:shd w:fill="EAF3FB" w:color="auto" w:val="clear"/>
        <w:spacing w:after="140" w:before="120" w:line="276"/>
      </w:pPr>
      <w:r>
        <w:rPr>
          <w:b/>
          <w:bCs/>
          <w:color w:val="2E8B57"/>
          <w:sz w:val="21"/>
          <w:szCs w:val="21"/>
        </w:rPr>
        <w:t xml:space="preserve">Solution — remove the firewall block</w:t>
      </w:r>
      <w:r>
        <w:br/>
        <w:t xml:space="preserve"/>
      </w:r>
      <w:r>
        <w:rPr>
          <w:color w:val="1A1A1A"/>
          <w:sz w:val="21"/>
          <w:szCs w:val="21"/>
        </w:rPr>
        <w:t xml:space="preserve">Delete the DROP rule so the SYN can reach splunkd on 8089 again:</w:t>
      </w:r>
    </w:p>
    <w:p>
      <w:pPr>
        <w:pBdr>
          <w:top w:val="single" w:color="D9DCE1" w:sz="4" w:space="6"/>
          <w:bottom w:val="single" w:color="D9DCE1" w:sz="4" w:space="6"/>
          <w:left w:val="single" w:color="1F6FB2" w:sz="12" w:space="8"/>
          <w:right w:val="single" w:color="D9DCE1" w:sz="4" w:space="6"/>
        </w:pBdr>
        <w:shd w:fill="F2F3F5" w:color="auto" w:val="clear"/>
        <w:spacing w:after="120" w:before="60"/>
      </w:pPr>
      <w:r>
        <w:rPr>
          <w:rFonts w:ascii="Consolas" w:cs="Consolas" w:eastAsia="Consolas" w:hAnsi="Consolas"/>
          <w:color w:val="24292E"/>
          <w:sz w:val="18"/>
          <w:szCs w:val="18"/>
        </w:rPr>
        <w:t xml:space="preserve"># on the indexer (134):</w:t>
      </w:r>
      <w:r>
        <w:rPr>
          <w:rFonts w:ascii="Consolas" w:cs="Consolas" w:eastAsia="Consolas" w:hAnsi="Consolas"/>
          <w:color w:val="24292E"/>
          <w:sz w:val="18"/>
          <w:szCs w:val="18"/>
        </w:rPr>
        <w:br/>
        <w:t xml:space="preserve">iptables -D INPUT -p tcp --dport 8089 -j DROP   # remove the block</w:t>
      </w:r>
      <w:r>
        <w:rPr>
          <w:rFonts w:ascii="Consolas" w:cs="Consolas" w:eastAsia="Consolas" w:hAnsi="Consolas"/>
          <w:color w:val="24292E"/>
          <w:sz w:val="18"/>
          <w:szCs w:val="18"/>
        </w:rPr>
        <w:br/>
        <w:t xml:space="preserve">iptables -L -n | grep 8089                      # confirm it is gone</w:t>
      </w:r>
    </w:p>
    <w:p>
      <w:pPr>
        <w:spacing w:after="60" w:before="120"/>
        <w:jc w:val="center"/>
      </w:pPr>
      <w:r>
        <w:drawing>
          <wp:inline distT="0" distB="0" distL="0" distR="0">
            <wp:extent cx="57340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781050"/>
                    </a:xfrm>
                    <a:prstGeom prst="rect">
                      <a:avLst/>
                    </a:prstGeom>
                  </pic:spPr>
                </pic:pic>
              </a:graphicData>
            </a:graphic>
          </wp:inline>
        </w:drawing>
      </w:r>
    </w:p>
    <w:p>
      <w:pPr>
        <w:spacing w:after="160"/>
        <w:jc w:val="center"/>
      </w:pPr>
      <w:r>
        <w:rPr>
          <w:i/>
          <w:iCs/>
          <w:color w:val="5A5A5A"/>
          <w:sz w:val="17"/>
          <w:szCs w:val="17"/>
        </w:rPr>
        <w:t xml:space="preserve">Figure 14 — Removing the DROP rule with iptables -D, then confirming it is gone.</w:t>
      </w:r>
    </w:p>
    <w:p>
      <w:pPr>
        <w:spacing w:after="100" w:line="276"/>
      </w:pPr>
      <w:r>
        <w:rPr>
          <w:color w:val="1A1A1A"/>
          <w:sz w:val="21"/>
          <w:szCs w:val="21"/>
        </w:rPr>
        <w:t xml:space="preserve">Verify from the SH — curl now completes the handshake and returns the XML feed.</w:t>
      </w:r>
    </w:p>
    <w:p>
      <w:pPr>
        <w:spacing w:after="60" w:before="120"/>
        <w:jc w:val="center"/>
      </w:pPr>
      <w:r>
        <w:drawing>
          <wp:inline distT="0" distB="0" distL="0" distR="0">
            <wp:extent cx="57340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1866900"/>
                    </a:xfrm>
                    <a:prstGeom prst="rect">
                      <a:avLst/>
                    </a:prstGeom>
                  </pic:spPr>
                </pic:pic>
              </a:graphicData>
            </a:graphic>
          </wp:inline>
        </w:drawing>
      </w:r>
    </w:p>
    <w:p>
      <w:pPr>
        <w:spacing w:after="160"/>
        <w:jc w:val="center"/>
      </w:pPr>
      <w:r>
        <w:rPr>
          <w:i/>
          <w:iCs/>
          <w:color w:val="5A5A5A"/>
          <w:sz w:val="17"/>
          <w:szCs w:val="17"/>
        </w:rPr>
        <w:t xml:space="preserve">Figure 15 — curl now shows "connected", TLS handshake, and HTTP/1.1 200 OK — connectivity restored.</w:t>
      </w:r>
    </w:p>
    <w:p>
      <w:pPr>
        <w:spacing w:after="60" w:before="120"/>
        <w:jc w:val="center"/>
      </w:pPr>
      <w:r>
        <w:drawing>
          <wp:inline distT="0" distB="0" distL="0" distR="0">
            <wp:extent cx="57340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3581400"/>
                    </a:xfrm>
                    <a:prstGeom prst="rect">
                      <a:avLst/>
                    </a:prstGeom>
                  </pic:spPr>
                </pic:pic>
              </a:graphicData>
            </a:graphic>
          </wp:inline>
        </w:drawing>
      </w:r>
    </w:p>
    <w:p>
      <w:pPr>
        <w:spacing w:after="160"/>
        <w:jc w:val="center"/>
      </w:pPr>
      <w:r>
        <w:rPr>
          <w:i/>
          <w:iCs/>
          <w:color w:val="5A5A5A"/>
          <w:sz w:val="17"/>
          <w:szCs w:val="17"/>
        </w:rPr>
        <w:t xml:space="preserve">Figure 16 — Distributed search runs clean; the SH pulls remote results from the indexer (remote_redhat4 job) with no peer warning.</w:t>
      </w:r>
    </w:p>
    <w:p>
      <w:pPr>
        <w:spacing w:after="60" w:before="120"/>
        <w:jc w:val="center"/>
      </w:pPr>
      <w:r>
        <w:drawing>
          <wp:inline distT="0" distB="0" distL="0" distR="0">
            <wp:extent cx="57340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34050" cy="2152650"/>
                    </a:xfrm>
                    <a:prstGeom prst="rect">
                      <a:avLst/>
                    </a:prstGeom>
                  </pic:spPr>
                </pic:pic>
              </a:graphicData>
            </a:graphic>
          </wp:inline>
        </w:drawing>
      </w:r>
    </w:p>
    <w:p>
      <w:pPr>
        <w:spacing w:after="160"/>
        <w:jc w:val="center"/>
      </w:pPr>
      <w:r>
        <w:rPr>
          <w:i/>
          <w:iCs/>
          <w:color w:val="5A5A5A"/>
          <w:sz w:val="17"/>
          <w:szCs w:val="17"/>
        </w:rPr>
        <w:t xml:space="preserve">Figure 17 — Search Peers page: peer back to State = Up, Replication = Successful, Health = Healthy.</w:t>
      </w:r>
    </w:p>
    <w:p>
      <w:r>
        <w:br w:type="page"/>
      </w:r>
    </w:p>
    <w:p>
      <w:pPr>
        <w:pBdr>
          <w:left w:val="single" w:color="1F6FB2" w:sz="24" w:space="8"/>
        </w:pBdr>
        <w:shd w:fill="D6E9F7" w:color="auto" w:val="clear"/>
        <w:spacing w:after="140" w:before="260"/>
      </w:pPr>
      <w:r>
        <w:rPr>
          <w:b/>
          <w:bCs/>
          <w:color w:val="1F6FB2"/>
          <w:sz w:val="30"/>
          <w:szCs w:val="30"/>
        </w:rPr>
        <w:t xml:space="preserve">4.  Three-State Summary</w:t>
      </w:r>
    </w:p>
    <w:p>
      <w:pPr>
        <w:spacing w:after="100" w:line="276"/>
      </w:pPr>
      <w:r>
        <w:rPr>
          <w:color w:val="1A1A1A"/>
          <w:sz w:val="21"/>
          <w:szCs w:val="21"/>
        </w:rPr>
        <w:t xml:space="preserve">The entire diagnosis comes down to what happens to the SH's first SYN packet:</w:t>
      </w:r>
    </w:p>
    <w:tbl>
      <w:tblPr>
        <w:tblW w:type="dxa" w:w="9360"/>
        <w:tblBorders>
          <w:top w:val="single" w:color="C9D3DD" w:sz="2"/>
          <w:left w:val="single" w:color="C9D3DD" w:sz="2"/>
          <w:bottom w:val="single" w:color="C9D3DD" w:sz="2"/>
          <w:right w:val="single" w:color="C9D3DD" w:sz="2"/>
          <w:insideH w:val="single" w:color="E1E7EE" w:sz="2"/>
          <w:insideV w:val="single" w:color="E1E7EE" w:sz="2"/>
        </w:tblBorders>
      </w:tblPr>
      <w:tblGrid>
        <w:gridCol w:w="2000"/>
        <w:gridCol w:w="1500"/>
        <w:gridCol w:w="1500"/>
        <w:gridCol w:w="2560"/>
        <w:gridCol w:w="1800"/>
      </w:tblGrid>
      <w:tr>
        <w:trPr>
          <w:tblHeader/>
        </w:trPr>
        <w:tc>
          <w:tcPr>
            <w:tcW w:type="dxa" w:w="2000"/>
            <w:shd w:fill="1F6FB2" w:color="auto" w:val="clear"/>
            <w:tcMar>
              <w:top w:type="dxa" w:w="60"/>
              <w:left w:type="dxa" w:w="90"/>
              <w:bottom w:type="dxa" w:w="60"/>
              <w:right w:type="dxa" w:w="90"/>
            </w:tcMar>
          </w:tcPr>
          <w:p>
            <w:r>
              <w:rPr>
                <w:b/>
                <w:bCs/>
                <w:color w:val="FFFFFF"/>
                <w:sz w:val="19"/>
                <w:szCs w:val="19"/>
              </w:rPr>
              <w:t xml:space="preserve">State</w:t>
            </w:r>
          </w:p>
        </w:tc>
        <w:tc>
          <w:tcPr>
            <w:tcW w:type="dxa" w:w="1500"/>
            <w:shd w:fill="1F6FB2" w:color="auto" w:val="clear"/>
            <w:tcMar>
              <w:top w:type="dxa" w:w="60"/>
              <w:left w:type="dxa" w:w="90"/>
              <w:bottom w:type="dxa" w:w="60"/>
              <w:right w:type="dxa" w:w="90"/>
            </w:tcMar>
          </w:tcPr>
          <w:p>
            <w:r>
              <w:rPr>
                <w:b/>
                <w:bCs/>
                <w:color w:val="FFFFFF"/>
                <w:sz w:val="19"/>
                <w:szCs w:val="19"/>
              </w:rPr>
              <w:t xml:space="preserve">splunkd</w:t>
            </w:r>
          </w:p>
        </w:tc>
        <w:tc>
          <w:tcPr>
            <w:tcW w:type="dxa" w:w="1500"/>
            <w:shd w:fill="1F6FB2" w:color="auto" w:val="clear"/>
            <w:tcMar>
              <w:top w:type="dxa" w:w="60"/>
              <w:left w:type="dxa" w:w="90"/>
              <w:bottom w:type="dxa" w:w="60"/>
              <w:right w:type="dxa" w:w="90"/>
            </w:tcMar>
          </w:tcPr>
          <w:p>
            <w:r>
              <w:rPr>
                <w:b/>
                <w:bCs/>
                <w:color w:val="FFFFFF"/>
                <w:sz w:val="19"/>
                <w:szCs w:val="19"/>
              </w:rPr>
              <w:t xml:space="preserve">Firewall</w:t>
            </w:r>
          </w:p>
        </w:tc>
        <w:tc>
          <w:tcPr>
            <w:tcW w:type="dxa" w:w="2560"/>
            <w:shd w:fill="1F6FB2" w:color="auto" w:val="clear"/>
            <w:tcMar>
              <w:top w:type="dxa" w:w="60"/>
              <w:left w:type="dxa" w:w="90"/>
              <w:bottom w:type="dxa" w:w="60"/>
              <w:right w:type="dxa" w:w="90"/>
            </w:tcMar>
          </w:tcPr>
          <w:p>
            <w:r>
              <w:rPr>
                <w:b/>
                <w:bCs/>
                <w:color w:val="FFFFFF"/>
                <w:sz w:val="19"/>
                <w:szCs w:val="19"/>
              </w:rPr>
              <w:t xml:space="preserve">curl -v behaviour</w:t>
            </w:r>
          </w:p>
        </w:tc>
        <w:tc>
          <w:tcPr>
            <w:tcW w:type="dxa" w:w="1800"/>
            <w:shd w:fill="1F6FB2" w:color="auto" w:val="clear"/>
            <w:tcMar>
              <w:top w:type="dxa" w:w="60"/>
              <w:left w:type="dxa" w:w="90"/>
              <w:bottom w:type="dxa" w:w="60"/>
              <w:right w:type="dxa" w:w="90"/>
            </w:tcMar>
          </w:tcPr>
          <w:p>
            <w:r>
              <w:rPr>
                <w:b/>
                <w:bCs/>
                <w:color w:val="FFFFFF"/>
                <w:sz w:val="19"/>
                <w:szCs w:val="19"/>
              </w:rPr>
              <w:t xml:space="preserve">UI / Fix</w:t>
            </w:r>
          </w:p>
        </w:tc>
      </w:tr>
      <w:tr>
        <w:tc>
          <w:tcPr>
            <w:tcW w:type="dxa" w:w="2000"/>
            <w:shd w:fill="EAF7EE" w:color="auto" w:val="clear"/>
            <w:tcMar>
              <w:top w:type="dxa" w:w="60"/>
              <w:left w:type="dxa" w:w="90"/>
              <w:bottom w:type="dxa" w:w="60"/>
              <w:right w:type="dxa" w:w="90"/>
            </w:tcMar>
          </w:tcPr>
          <w:p>
            <w:r>
              <w:rPr>
                <w:b/>
                <w:bCs/>
                <w:color w:val="1A1A1A"/>
                <w:sz w:val="18"/>
                <w:szCs w:val="18"/>
              </w:rPr>
              <w:t xml:space="preserve">Healthy</w:t>
            </w:r>
          </w:p>
        </w:tc>
        <w:tc>
          <w:tcPr>
            <w:tcW w:type="dxa" w:w="1500"/>
            <w:shd w:fill="EAF7EE" w:color="auto" w:val="clear"/>
            <w:tcMar>
              <w:top w:type="dxa" w:w="60"/>
              <w:left w:type="dxa" w:w="90"/>
              <w:bottom w:type="dxa" w:w="60"/>
              <w:right w:type="dxa" w:w="90"/>
            </w:tcMar>
          </w:tcPr>
          <w:p>
            <w:r>
              <w:rPr>
                <w:rFonts w:ascii="Consolas" w:cs="Consolas" w:eastAsia="Consolas" w:hAnsi="Consolas"/>
                <w:color w:val="1A1A1A"/>
                <w:sz w:val="17"/>
                <w:szCs w:val="17"/>
              </w:rPr>
              <w:t xml:space="preserve">running</w:t>
            </w:r>
          </w:p>
        </w:tc>
        <w:tc>
          <w:tcPr>
            <w:tcW w:type="dxa" w:w="1500"/>
            <w:shd w:fill="EAF7EE" w:color="auto" w:val="clear"/>
            <w:tcMar>
              <w:top w:type="dxa" w:w="60"/>
              <w:left w:type="dxa" w:w="90"/>
              <w:bottom w:type="dxa" w:w="60"/>
              <w:right w:type="dxa" w:w="90"/>
            </w:tcMar>
          </w:tcPr>
          <w:p>
            <w:r>
              <w:rPr>
                <w:rFonts w:ascii="Consolas" w:cs="Consolas" w:eastAsia="Consolas" w:hAnsi="Consolas"/>
                <w:color w:val="1A1A1A"/>
                <w:sz w:val="17"/>
                <w:szCs w:val="17"/>
              </w:rPr>
              <w:t xml:space="preserve">open</w:t>
            </w:r>
          </w:p>
        </w:tc>
        <w:tc>
          <w:tcPr>
            <w:tcW w:type="dxa" w:w="2560"/>
            <w:shd w:fill="EAF7EE" w:color="auto" w:val="clear"/>
            <w:tcMar>
              <w:top w:type="dxa" w:w="60"/>
              <w:left w:type="dxa" w:w="90"/>
              <w:bottom w:type="dxa" w:w="60"/>
              <w:right w:type="dxa" w:w="90"/>
            </w:tcMar>
          </w:tcPr>
          <w:p>
            <w:r>
              <w:rPr>
                <w:color w:val="1A1A1A"/>
                <w:sz w:val="17"/>
                <w:szCs w:val="17"/>
              </w:rPr>
              <w:t xml:space="preserve">Returns XML feed</w:t>
            </w:r>
          </w:p>
        </w:tc>
        <w:tc>
          <w:tcPr>
            <w:tcW w:type="dxa" w:w="1800"/>
            <w:shd w:fill="EAF7EE" w:color="auto" w:val="clear"/>
            <w:tcMar>
              <w:top w:type="dxa" w:w="60"/>
              <w:left w:type="dxa" w:w="90"/>
              <w:bottom w:type="dxa" w:w="60"/>
              <w:right w:type="dxa" w:w="90"/>
            </w:tcMar>
          </w:tcPr>
          <w:p>
            <w:r>
              <w:rPr>
                <w:color w:val="1A1A1A"/>
                <w:sz w:val="17"/>
                <w:szCs w:val="17"/>
              </w:rPr>
              <w:t xml:space="preserve">Up  /  —</w:t>
            </w:r>
          </w:p>
        </w:tc>
      </w:tr>
      <w:tr>
        <w:tc>
          <w:tcPr>
            <w:tcW w:type="dxa" w:w="2000"/>
            <w:shd w:fill="FDECEA" w:color="auto" w:val="clear"/>
            <w:tcMar>
              <w:top w:type="dxa" w:w="60"/>
              <w:left w:type="dxa" w:w="90"/>
              <w:bottom w:type="dxa" w:w="60"/>
              <w:right w:type="dxa" w:w="90"/>
            </w:tcMar>
          </w:tcPr>
          <w:p>
            <w:r>
              <w:rPr>
                <w:b/>
                <w:bCs/>
                <w:color w:val="1A1A1A"/>
                <w:sz w:val="18"/>
                <w:szCs w:val="18"/>
              </w:rPr>
              <w:t xml:space="preserve">(a) Refused</w:t>
            </w:r>
          </w:p>
        </w:tc>
        <w:tc>
          <w:tcPr>
            <w:tcW w:type="dxa" w:w="1500"/>
            <w:shd w:fill="FDECEA" w:color="auto" w:val="clear"/>
            <w:tcMar>
              <w:top w:type="dxa" w:w="60"/>
              <w:left w:type="dxa" w:w="90"/>
              <w:bottom w:type="dxa" w:w="60"/>
              <w:right w:type="dxa" w:w="90"/>
            </w:tcMar>
          </w:tcPr>
          <w:p>
            <w:r>
              <w:rPr>
                <w:rFonts w:ascii="Consolas" w:cs="Consolas" w:eastAsia="Consolas" w:hAnsi="Consolas"/>
                <w:color w:val="1A1A1A"/>
                <w:sz w:val="17"/>
                <w:szCs w:val="17"/>
              </w:rPr>
              <w:t xml:space="preserve">stopped</w:t>
            </w:r>
          </w:p>
        </w:tc>
        <w:tc>
          <w:tcPr>
            <w:tcW w:type="dxa" w:w="1500"/>
            <w:shd w:fill="FDECEA" w:color="auto" w:val="clear"/>
            <w:tcMar>
              <w:top w:type="dxa" w:w="60"/>
              <w:left w:type="dxa" w:w="90"/>
              <w:bottom w:type="dxa" w:w="60"/>
              <w:right w:type="dxa" w:w="90"/>
            </w:tcMar>
          </w:tcPr>
          <w:p>
            <w:r>
              <w:rPr>
                <w:rFonts w:ascii="Consolas" w:cs="Consolas" w:eastAsia="Consolas" w:hAnsi="Consolas"/>
                <w:color w:val="1A1A1A"/>
                <w:sz w:val="17"/>
                <w:szCs w:val="17"/>
              </w:rPr>
              <w:t xml:space="preserve">open</w:t>
            </w:r>
          </w:p>
        </w:tc>
        <w:tc>
          <w:tcPr>
            <w:tcW w:type="dxa" w:w="2560"/>
            <w:shd w:fill="FDECEA" w:color="auto" w:val="clear"/>
            <w:tcMar>
              <w:top w:type="dxa" w:w="60"/>
              <w:left w:type="dxa" w:w="90"/>
              <w:bottom w:type="dxa" w:w="60"/>
              <w:right w:type="dxa" w:w="90"/>
            </w:tcMar>
          </w:tcPr>
          <w:p>
            <w:r>
              <w:rPr>
                <w:color w:val="1A1A1A"/>
                <w:sz w:val="17"/>
                <w:szCs w:val="17"/>
              </w:rPr>
              <w:t xml:space="preserve">Connection refused (fast)</w:t>
            </w:r>
          </w:p>
        </w:tc>
        <w:tc>
          <w:tcPr>
            <w:tcW w:type="dxa" w:w="1800"/>
            <w:shd w:fill="FDECEA" w:color="auto" w:val="clear"/>
            <w:tcMar>
              <w:top w:type="dxa" w:w="60"/>
              <w:left w:type="dxa" w:w="90"/>
              <w:bottom w:type="dxa" w:w="60"/>
              <w:right w:type="dxa" w:w="90"/>
            </w:tcMar>
          </w:tcPr>
          <w:p>
            <w:r>
              <w:rPr>
                <w:color w:val="1A1A1A"/>
                <w:sz w:val="17"/>
                <w:szCs w:val="17"/>
              </w:rPr>
              <w:t xml:space="preserve">Down  /  start splunkd</w:t>
            </w:r>
          </w:p>
        </w:tc>
      </w:tr>
      <w:tr>
        <w:tc>
          <w:tcPr>
            <w:tcW w:type="dxa" w:w="2000"/>
            <w:shd w:fill="FEF6E7" w:color="auto" w:val="clear"/>
            <w:tcMar>
              <w:top w:type="dxa" w:w="60"/>
              <w:left w:type="dxa" w:w="90"/>
              <w:bottom w:type="dxa" w:w="60"/>
              <w:right w:type="dxa" w:w="90"/>
            </w:tcMar>
          </w:tcPr>
          <w:p>
            <w:r>
              <w:rPr>
                <w:b/>
                <w:bCs/>
                <w:color w:val="1A1A1A"/>
                <w:sz w:val="18"/>
                <w:szCs w:val="18"/>
              </w:rPr>
              <w:t xml:space="preserve">(b) Timeout</w:t>
            </w:r>
          </w:p>
        </w:tc>
        <w:tc>
          <w:tcPr>
            <w:tcW w:type="dxa" w:w="1500"/>
            <w:shd w:fill="FEF6E7" w:color="auto" w:val="clear"/>
            <w:tcMar>
              <w:top w:type="dxa" w:w="60"/>
              <w:left w:type="dxa" w:w="90"/>
              <w:bottom w:type="dxa" w:w="60"/>
              <w:right w:type="dxa" w:w="90"/>
            </w:tcMar>
          </w:tcPr>
          <w:p>
            <w:r>
              <w:rPr>
                <w:rFonts w:ascii="Consolas" w:cs="Consolas" w:eastAsia="Consolas" w:hAnsi="Consolas"/>
                <w:color w:val="1A1A1A"/>
                <w:sz w:val="17"/>
                <w:szCs w:val="17"/>
              </w:rPr>
              <w:t xml:space="preserve">running</w:t>
            </w:r>
          </w:p>
        </w:tc>
        <w:tc>
          <w:tcPr>
            <w:tcW w:type="dxa" w:w="1500"/>
            <w:shd w:fill="FEF6E7" w:color="auto" w:val="clear"/>
            <w:tcMar>
              <w:top w:type="dxa" w:w="60"/>
              <w:left w:type="dxa" w:w="90"/>
              <w:bottom w:type="dxa" w:w="60"/>
              <w:right w:type="dxa" w:w="90"/>
            </w:tcMar>
          </w:tcPr>
          <w:p>
            <w:r>
              <w:rPr>
                <w:rFonts w:ascii="Consolas" w:cs="Consolas" w:eastAsia="Consolas" w:hAnsi="Consolas"/>
                <w:color w:val="1A1A1A"/>
                <w:sz w:val="17"/>
                <w:szCs w:val="17"/>
              </w:rPr>
              <w:t xml:space="preserve">DROP 8089</w:t>
            </w:r>
          </w:p>
        </w:tc>
        <w:tc>
          <w:tcPr>
            <w:tcW w:type="dxa" w:w="2560"/>
            <w:shd w:fill="FEF6E7" w:color="auto" w:val="clear"/>
            <w:tcMar>
              <w:top w:type="dxa" w:w="60"/>
              <w:left w:type="dxa" w:w="90"/>
              <w:bottom w:type="dxa" w:w="60"/>
              <w:right w:type="dxa" w:w="90"/>
            </w:tcMar>
          </w:tcPr>
          <w:p>
            <w:r>
              <w:rPr>
                <w:color w:val="1A1A1A"/>
                <w:sz w:val="17"/>
                <w:szCs w:val="17"/>
              </w:rPr>
              <w:t xml:space="preserve">Connection timed out (slow)</w:t>
            </w:r>
          </w:p>
        </w:tc>
        <w:tc>
          <w:tcPr>
            <w:tcW w:type="dxa" w:w="1800"/>
            <w:shd w:fill="FEF6E7" w:color="auto" w:val="clear"/>
            <w:tcMar>
              <w:top w:type="dxa" w:w="60"/>
              <w:left w:type="dxa" w:w="90"/>
              <w:bottom w:type="dxa" w:w="60"/>
              <w:right w:type="dxa" w:w="90"/>
            </w:tcMar>
          </w:tcPr>
          <w:p>
            <w:r>
              <w:rPr>
                <w:color w:val="1A1A1A"/>
                <w:sz w:val="17"/>
                <w:szCs w:val="17"/>
              </w:rPr>
              <w:t xml:space="preserve">Down  /  remove DROP rule</w:t>
            </w:r>
          </w:p>
        </w:tc>
      </w:tr>
    </w:tbl>
    <w:p>
      <w:pPr>
        <w:pBdr>
          <w:left w:val="single" w:color="1F6FB2" w:sz="24" w:space="8"/>
        </w:pBdr>
        <w:shd w:fill="D6E9F7" w:color="auto" w:val="clear"/>
        <w:spacing w:after="140" w:before="260"/>
      </w:pPr>
      <w:r>
        <w:rPr>
          <w:b/>
          <w:bCs/>
          <w:color w:val="1F6FB2"/>
          <w:sz w:val="30"/>
          <w:szCs w:val="30"/>
        </w:rPr>
        <w:t xml:space="preserve">5.  Key Takeaways</w:t>
      </w:r>
    </w:p>
    <w:p>
      <w:pPr>
        <w:pStyle w:val="ListParagraph"/>
        <w:numPr>
          <w:ilvl w:val="0"/>
          <w:numId w:val="1"/>
        </w:numPr>
        <w:spacing w:after="60" w:line="268"/>
      </w:pPr>
      <w:r>
        <w:rPr>
          <w:b/>
          <w:bCs/>
          <w:color w:val="1A1A1A"/>
          <w:sz w:val="21"/>
          <w:szCs w:val="21"/>
        </w:rPr>
        <w:t xml:space="preserve">Same UI message, two causes: </w:t>
      </w:r>
      <w:r>
        <w:rPr>
          <w:color w:val="1A1A1A"/>
          <w:sz w:val="21"/>
          <w:szCs w:val="21"/>
        </w:rPr>
        <w:t xml:space="preserve">"peer has status=Down" appears for both refused and timeout. The Splunk log tells you </w:t>
      </w:r>
      <w:r>
        <w:rPr>
          <w:b/>
          <w:bCs/>
          <w:color w:val="1A1A1A"/>
          <w:sz w:val="21"/>
          <w:szCs w:val="21"/>
        </w:rPr>
        <w:t xml:space="preserve">that</w:t>
      </w:r>
      <w:r>
        <w:rPr>
          <w:color w:val="1A1A1A"/>
          <w:sz w:val="21"/>
          <w:szCs w:val="21"/>
        </w:rPr>
        <w:t xml:space="preserve"> the peer is down — not </w:t>
      </w:r>
      <w:r>
        <w:rPr>
          <w:b/>
          <w:bCs/>
          <w:color w:val="1A1A1A"/>
          <w:sz w:val="21"/>
          <w:szCs w:val="21"/>
        </w:rPr>
        <w:t xml:space="preserve">why</w:t>
      </w:r>
      <w:r>
        <w:rPr>
          <w:color w:val="1A1A1A"/>
          <w:sz w:val="21"/>
          <w:szCs w:val="21"/>
        </w:rPr>
        <w:t xml:space="preserve">.</w:t>
      </w:r>
    </w:p>
    <w:p>
      <w:pPr>
        <w:pStyle w:val="ListParagraph"/>
        <w:numPr>
          <w:ilvl w:val="0"/>
          <w:numId w:val="1"/>
        </w:numPr>
        <w:spacing w:after="60" w:line="268"/>
      </w:pPr>
      <w:r>
        <w:rPr>
          <w:b/>
          <w:bCs/>
          <w:color w:val="1A1A1A"/>
          <w:sz w:val="21"/>
          <w:szCs w:val="21"/>
        </w:rPr>
        <w:t xml:space="preserve">curl -v is the real diagnostic: </w:t>
      </w:r>
      <w:r>
        <w:rPr>
          <w:color w:val="1A1A1A"/>
          <w:sz w:val="21"/>
          <w:szCs w:val="21"/>
        </w:rPr>
        <w:t xml:space="preserve">it reveals </w:t>
      </w:r>
      <w:r>
        <w:rPr>
          <w:b/>
          <w:bCs/>
          <w:color w:val="1A1A1A"/>
          <w:sz w:val="21"/>
          <w:szCs w:val="21"/>
        </w:rPr>
        <w:t xml:space="preserve">refused (fast)</w:t>
      </w:r>
      <w:r>
        <w:rPr>
          <w:color w:val="1A1A1A"/>
          <w:sz w:val="21"/>
          <w:szCs w:val="21"/>
        </w:rPr>
        <w:t xml:space="preserve"> vs </w:t>
      </w:r>
      <w:r>
        <w:rPr>
          <w:b/>
          <w:bCs/>
          <w:color w:val="1A1A1A"/>
          <w:sz w:val="21"/>
          <w:szCs w:val="21"/>
        </w:rPr>
        <w:t xml:space="preserve">timed out (slow)</w:t>
      </w:r>
      <w:r>
        <w:rPr>
          <w:color w:val="1A1A1A"/>
          <w:sz w:val="21"/>
          <w:szCs w:val="21"/>
        </w:rPr>
        <w:t xml:space="preserve"> at the TCP layer, which the UI cannot distinguish.</w:t>
      </w:r>
    </w:p>
    <w:p>
      <w:pPr>
        <w:pStyle w:val="ListParagraph"/>
        <w:numPr>
          <w:ilvl w:val="0"/>
          <w:numId w:val="1"/>
        </w:numPr>
        <w:spacing w:after="60" w:line="268"/>
      </w:pPr>
      <w:r>
        <w:rPr>
          <w:b/>
          <w:bCs/>
          <w:color w:val="1A1A1A"/>
          <w:sz w:val="21"/>
          <w:szCs w:val="21"/>
        </w:rPr>
        <w:t xml:space="preserve">(a) Refused = process problem: </w:t>
      </w:r>
      <w:r>
        <w:rPr>
          <w:color w:val="1A1A1A"/>
          <w:sz w:val="21"/>
          <w:szCs w:val="21"/>
        </w:rPr>
        <w:t xml:space="preserve">host is up, nothing on 8089 → start splunkd.</w:t>
      </w:r>
    </w:p>
    <w:p>
      <w:pPr>
        <w:pStyle w:val="ListParagraph"/>
        <w:numPr>
          <w:ilvl w:val="0"/>
          <w:numId w:val="1"/>
        </w:numPr>
        <w:spacing w:after="60" w:line="268"/>
      </w:pPr>
      <w:r>
        <w:rPr>
          <w:b/>
          <w:bCs/>
          <w:color w:val="1A1A1A"/>
          <w:sz w:val="21"/>
          <w:szCs w:val="21"/>
        </w:rPr>
        <w:t xml:space="preserve">(b) Timeout = network problem: </w:t>
      </w:r>
      <w:r>
        <w:rPr>
          <w:color w:val="1A1A1A"/>
          <w:sz w:val="21"/>
          <w:szCs w:val="21"/>
        </w:rPr>
        <w:t xml:space="preserve">firewall swallowing the packet → open port 8089 / remove the DROP rule.</w:t>
      </w:r>
    </w:p>
    <w:p>
      <w:pPr>
        <w:pStyle w:val="ListParagraph"/>
        <w:numPr>
          <w:ilvl w:val="0"/>
          <w:numId w:val="1"/>
        </w:numPr>
        <w:spacing w:after="60" w:line="268"/>
      </w:pPr>
      <w:r>
        <w:rPr>
          <w:b/>
          <w:bCs/>
          <w:color w:val="1A1A1A"/>
          <w:sz w:val="21"/>
          <w:szCs w:val="21"/>
        </w:rPr>
        <w:t xml:space="preserve">-v changes visibility, not behaviour: </w:t>
      </w:r>
      <w:r>
        <w:rPr>
          <w:color w:val="1A1A1A"/>
          <w:sz w:val="21"/>
          <w:szCs w:val="21"/>
        </w:rPr>
        <w:t xml:space="preserve">the "Connection refused" line was always there; -v just prints it instead of the generic "couldn't connect to host".</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f4df3b7ea316914f746b3d25ab756279f8e45a.png"/><Relationship Id="rId8" Type="http://schemas.openxmlformats.org/officeDocument/2006/relationships/image" Target="media/9e84223f0e5209a0bf64f483a9a6e31961106456.png"/><Relationship Id="rId9" Type="http://schemas.openxmlformats.org/officeDocument/2006/relationships/image" Target="media/dff442748cd3e1e0a3527a0b339ac75d3e8cfa54.png"/><Relationship Id="rId10" Type="http://schemas.openxmlformats.org/officeDocument/2006/relationships/image" Target="media/78b33f88fd5eafe17a8cfeed7d6ca6dc7f9465e2.png"/><Relationship Id="rId11" Type="http://schemas.openxmlformats.org/officeDocument/2006/relationships/image" Target="media/e454c9ff6dc53fbb5af5f5e373e53a5579658792.png"/><Relationship Id="rId12" Type="http://schemas.openxmlformats.org/officeDocument/2006/relationships/image" Target="media/1695f4c56fff1c35f4b64b7988a207cab03f3e64.png"/><Relationship Id="rId13" Type="http://schemas.openxmlformats.org/officeDocument/2006/relationships/image" Target="media/3f3bf3640f6b2731cbee4de3d10e54161dcabcbe.png"/><Relationship Id="rId14" Type="http://schemas.openxmlformats.org/officeDocument/2006/relationships/image" Target="media/7341f27ad793757f6889253a92e7945ccfe38146.png"/><Relationship Id="rId15" Type="http://schemas.openxmlformats.org/officeDocument/2006/relationships/image" Target="media/d4e13f739fb208884d5ffed68f659ca25d4c0e3d.png"/><Relationship Id="rId16" Type="http://schemas.openxmlformats.org/officeDocument/2006/relationships/image" Target="media/8d0f38c9b78a5e74b0c692e65523b6f13367ced3.png"/><Relationship Id="rId17" Type="http://schemas.openxmlformats.org/officeDocument/2006/relationships/image" Target="media/3d9938adab8652e90727a34c4e004839ea65c2d1.png"/><Relationship Id="rId18" Type="http://schemas.openxmlformats.org/officeDocument/2006/relationships/image" Target="media/8c747d70941eadd2d62ecaf4db7d5610d5933cef.png"/><Relationship Id="rId19" Type="http://schemas.openxmlformats.org/officeDocument/2006/relationships/image" Target="media/8a0529a4d34b5f765aa4bb4dbca39397faff4fea.png"/><Relationship Id="rId20" Type="http://schemas.openxmlformats.org/officeDocument/2006/relationships/image" Target="media/27a03667a5d501653abcfacb72467e4171a1d28a.png"/><Relationship Id="rId21" Type="http://schemas.openxmlformats.org/officeDocument/2006/relationships/image" Target="media/93c89741de4348a5b59b431081436d516cc626ce.png"/><Relationship Id="rId22" Type="http://schemas.openxmlformats.org/officeDocument/2006/relationships/image" Target="media/5f7e4cd58d4dd80cedf42a7b65a2f47280d71e81.png"/><Relationship Id="rId23" Type="http://schemas.openxmlformats.org/officeDocument/2006/relationships/image" Target="media/a77d10016ea8957c48646309142be0edb02a6c1b.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Splunk SH→Indexer Troubleshooting — Error 1</dc:title>
  <dc:creator>Deekshitha</dc:creator>
  <cp:lastModifiedBy>Un-named</cp:lastModifiedBy>
  <cp:revision>1</cp:revision>
  <dcterms:created xsi:type="dcterms:W3CDTF">2026-09-25T09:33:10.656Z</dcterms:created>
  <dcterms:modified xsi:type="dcterms:W3CDTF">2026-09-25T09:33:10.657Z</dcterms:modified>
</cp:coreProperties>
</file>

<file path=docProps/custom.xml><?xml version="1.0" encoding="utf-8"?>
<Properties xmlns="http://schemas.openxmlformats.org/officeDocument/2006/custom-properties" xmlns:vt="http://schemas.openxmlformats.org/officeDocument/2006/docPropsVTypes"/>
</file>