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5993" w14:textId="3DC10853" w:rsidR="004B03A8" w:rsidRPr="004B03A8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t>Exp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B03A8">
        <w:rPr>
          <w:rFonts w:ascii="Times New Roman" w:hAnsi="Times New Roman" w:cs="Times New Roman"/>
          <w:b/>
          <w:bCs/>
          <w:sz w:val="24"/>
          <w:szCs w:val="24"/>
        </w:rPr>
        <w:t xml:space="preserve"> 3 Performance Analysis of IIR Filters</w:t>
      </w:r>
    </w:p>
    <w:p w14:paraId="7D7DF7BF" w14:textId="428888C4" w:rsidR="007F326E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t>3.1 Design and Comparative Analysis of Butterworth and Chebyshev Type-I IIR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03A8">
        <w:rPr>
          <w:rFonts w:ascii="Times New Roman" w:hAnsi="Times New Roman" w:cs="Times New Roman"/>
          <w:b/>
          <w:bCs/>
          <w:sz w:val="24"/>
          <w:szCs w:val="24"/>
        </w:rPr>
        <w:t>Band-Pass Filters Using MATLAB</w:t>
      </w:r>
    </w:p>
    <w:p w14:paraId="7C0FF67C" w14:textId="77777777" w:rsidR="004B03A8" w:rsidRDefault="004B03A8" w:rsidP="004B03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2B5593F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03A8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; clear; close all;</w:t>
      </w:r>
    </w:p>
    <w:p w14:paraId="022D82F5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% Specifications</w:t>
      </w:r>
    </w:p>
    <w:p w14:paraId="2705A5E8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Fs=2000; Rp=1; Rs=40;</w:t>
      </w:r>
    </w:p>
    <w:p w14:paraId="1EBA88E6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03A8">
        <w:rPr>
          <w:rFonts w:ascii="Times New Roman" w:hAnsi="Times New Roman" w:cs="Times New Roman"/>
          <w:sz w:val="24"/>
          <w:szCs w:val="24"/>
        </w:rPr>
        <w:t>Wp</w:t>
      </w:r>
      <w:proofErr w:type="spellEnd"/>
      <w:proofErr w:type="gramStart"/>
      <w:r w:rsidRPr="004B03A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300 600]/(Fs/2);</w:t>
      </w:r>
    </w:p>
    <w:p w14:paraId="4D6089B2" w14:textId="03140304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03A8">
        <w:rPr>
          <w:rFonts w:ascii="Times New Roman" w:hAnsi="Times New Roman" w:cs="Times New Roman"/>
          <w:sz w:val="24"/>
          <w:szCs w:val="24"/>
        </w:rPr>
        <w:t>Ws</w:t>
      </w:r>
      <w:proofErr w:type="spellEnd"/>
      <w:proofErr w:type="gramStart"/>
      <w:r w:rsidRPr="004B03A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200 700]/(Fs/2);</w:t>
      </w:r>
    </w:p>
    <w:p w14:paraId="0B8F4583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% Butterworth Filter</w:t>
      </w:r>
    </w:p>
    <w:p w14:paraId="126A6FE2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[n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1,W1]=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buttord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Wp,Ws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Rp,Rs</w:t>
      </w:r>
      <w:proofErr w:type="spellEnd"/>
      <w:proofErr w:type="gramEnd"/>
      <w:r w:rsidRPr="004B03A8">
        <w:rPr>
          <w:rFonts w:ascii="Times New Roman" w:hAnsi="Times New Roman" w:cs="Times New Roman"/>
          <w:sz w:val="24"/>
          <w:szCs w:val="24"/>
        </w:rPr>
        <w:t>);</w:t>
      </w:r>
    </w:p>
    <w:p w14:paraId="42706CE6" w14:textId="31C4711E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[b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1,a1]=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butter(n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1,W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1,'bandpass');</w:t>
      </w:r>
    </w:p>
    <w:p w14:paraId="6E0E8C7E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% Chebyshev Type-I Filter</w:t>
      </w:r>
    </w:p>
    <w:p w14:paraId="3F30AEEA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[n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2,W2]=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cheb1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ord(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Wp,Ws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Rp,Rs</w:t>
      </w:r>
      <w:proofErr w:type="spellEnd"/>
      <w:proofErr w:type="gramEnd"/>
      <w:r w:rsidRPr="004B03A8">
        <w:rPr>
          <w:rFonts w:ascii="Times New Roman" w:hAnsi="Times New Roman" w:cs="Times New Roman"/>
          <w:sz w:val="24"/>
          <w:szCs w:val="24"/>
        </w:rPr>
        <w:t>);</w:t>
      </w:r>
    </w:p>
    <w:p w14:paraId="799DE3E1" w14:textId="58345C5F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[b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2,a2]=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cheby1(n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2,Rp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,W2,'bandpass');</w:t>
      </w:r>
    </w:p>
    <w:p w14:paraId="393C1C82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% Magnitude Response</w:t>
      </w:r>
    </w:p>
    <w:p w14:paraId="521E851C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figure;</w:t>
      </w:r>
    </w:p>
    <w:p w14:paraId="389AC651" w14:textId="6BC89C80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03A8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1,a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 xml:space="preserve">1); 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'Butterworth Filter');</w:t>
      </w:r>
    </w:p>
    <w:p w14:paraId="24B6F3F5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figure;</w:t>
      </w:r>
    </w:p>
    <w:p w14:paraId="08C87496" w14:textId="0A28BB3C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03A8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2,a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 xml:space="preserve">2); 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'Chebyshev Type-I Filter');</w:t>
      </w:r>
    </w:p>
    <w:p w14:paraId="0D2D4B74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% Group Delay</w:t>
      </w:r>
    </w:p>
    <w:p w14:paraId="1DB45405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figure;</w:t>
      </w:r>
    </w:p>
    <w:p w14:paraId="2A08041B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03A8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1,a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1); hold on;</w:t>
      </w:r>
    </w:p>
    <w:p w14:paraId="109253CE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03A8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2,a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2);</w:t>
      </w:r>
    </w:p>
    <w:p w14:paraId="6C523ABC" w14:textId="57A3B374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Butterworth','Chebyshev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-I');</w:t>
      </w:r>
    </w:p>
    <w:p w14:paraId="29A43C07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lastRenderedPageBreak/>
        <w:t>% Pole-Zero Plot</w:t>
      </w:r>
    </w:p>
    <w:p w14:paraId="1C9FAA98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figure;</w:t>
      </w:r>
    </w:p>
    <w:p w14:paraId="346038B9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subplot(121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zplane</w:t>
      </w:r>
      <w:proofErr w:type="spellEnd"/>
      <w:proofErr w:type="gram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1,a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('Butterworth')</w:t>
      </w:r>
    </w:p>
    <w:p w14:paraId="706DB26D" w14:textId="3E284DFF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subplot(122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zplane</w:t>
      </w:r>
      <w:proofErr w:type="spellEnd"/>
      <w:proofErr w:type="gram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2,a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('Chebyshev-I')</w:t>
      </w:r>
    </w:p>
    <w:p w14:paraId="3B62E055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% Impulse Response</w:t>
      </w:r>
    </w:p>
    <w:p w14:paraId="5B44E389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figure;</w:t>
      </w:r>
    </w:p>
    <w:p w14:paraId="7CD9E39F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subplot(211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impz</w:t>
      </w:r>
      <w:proofErr w:type="spellEnd"/>
      <w:proofErr w:type="gram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1,a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('Butterworth Impulse')</w:t>
      </w:r>
    </w:p>
    <w:p w14:paraId="2C9D995D" w14:textId="2B44F5D9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subplot(212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4B03A8">
        <w:rPr>
          <w:rFonts w:ascii="Times New Roman" w:hAnsi="Times New Roman" w:cs="Times New Roman"/>
          <w:sz w:val="24"/>
          <w:szCs w:val="24"/>
        </w:rPr>
        <w:t>impz</w:t>
      </w:r>
      <w:proofErr w:type="spellEnd"/>
      <w:proofErr w:type="gramEnd"/>
      <w:r w:rsidRPr="004B03A8">
        <w:rPr>
          <w:rFonts w:ascii="Times New Roman" w:hAnsi="Times New Roman" w:cs="Times New Roman"/>
          <w:sz w:val="24"/>
          <w:szCs w:val="24"/>
        </w:rPr>
        <w:t>(b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2,a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('Chebyshev Impulse')</w:t>
      </w:r>
    </w:p>
    <w:p w14:paraId="35114453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% Pole Magnitude</w:t>
      </w:r>
    </w:p>
    <w:p w14:paraId="7276FF30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figure;</w:t>
      </w:r>
    </w:p>
    <w:p w14:paraId="5A28C8E0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subplot(121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),stem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(abs(roots(a1)),'filled')</w:t>
      </w:r>
    </w:p>
    <w:p w14:paraId="7E13648B" w14:textId="0F9840E1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03A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'Butterworth Pole Magnitude')</w:t>
      </w:r>
    </w:p>
    <w:p w14:paraId="490526C0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03A8">
        <w:rPr>
          <w:rFonts w:ascii="Times New Roman" w:hAnsi="Times New Roman" w:cs="Times New Roman"/>
          <w:sz w:val="24"/>
          <w:szCs w:val="24"/>
        </w:rPr>
        <w:t>subplot(122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),stem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(abs(roots(a2)),'filled')</w:t>
      </w:r>
    </w:p>
    <w:p w14:paraId="2356C722" w14:textId="5EFDB04F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03A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'Chebyshev Pole Magnitude')</w:t>
      </w:r>
    </w:p>
    <w:p w14:paraId="532223B7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3A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 xml:space="preserve">['Butterworth Order = 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',num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2str(n1)])</w:t>
      </w:r>
    </w:p>
    <w:p w14:paraId="72CF94B8" w14:textId="717ED976" w:rsidR="004B03A8" w:rsidRDefault="004B03A8" w:rsidP="004B0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3A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B03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 xml:space="preserve">['Chebyshev Order = </w:t>
      </w:r>
      <w:proofErr w:type="gramStart"/>
      <w:r w:rsidRPr="004B03A8">
        <w:rPr>
          <w:rFonts w:ascii="Times New Roman" w:hAnsi="Times New Roman" w:cs="Times New Roman"/>
          <w:sz w:val="24"/>
          <w:szCs w:val="24"/>
        </w:rPr>
        <w:t>',num</w:t>
      </w:r>
      <w:proofErr w:type="gramEnd"/>
      <w:r w:rsidRPr="004B03A8">
        <w:rPr>
          <w:rFonts w:ascii="Times New Roman" w:hAnsi="Times New Roman" w:cs="Times New Roman"/>
          <w:sz w:val="24"/>
          <w:szCs w:val="24"/>
        </w:rPr>
        <w:t>2str(n2)])</w:t>
      </w:r>
    </w:p>
    <w:p w14:paraId="297BA0A3" w14:textId="2AD032F0" w:rsidR="004B03A8" w:rsidRDefault="004B03A8" w:rsidP="004B03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439A103F" w14:textId="2DA03231" w:rsidR="004B03A8" w:rsidRPr="004B03A8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091CD6" wp14:editId="36D89385">
            <wp:extent cx="2956560" cy="2209800"/>
            <wp:effectExtent l="0" t="0" r="0" b="0"/>
            <wp:docPr id="12227787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2538" w14:textId="4DB2159D" w:rsidR="004B03A8" w:rsidRPr="004B03A8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BA41FAC" wp14:editId="26956E38">
            <wp:extent cx="2956560" cy="2209800"/>
            <wp:effectExtent l="0" t="0" r="0" b="0"/>
            <wp:docPr id="16138775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9124" w14:textId="7180AD32" w:rsidR="004B03A8" w:rsidRPr="004B03A8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5FF2D5" wp14:editId="566B67F9">
            <wp:extent cx="2956560" cy="2209800"/>
            <wp:effectExtent l="0" t="0" r="0" b="0"/>
            <wp:docPr id="1658491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C39C" w14:textId="583C4052" w:rsidR="004B03A8" w:rsidRPr="004B03A8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F3BE35" wp14:editId="689932BC">
            <wp:extent cx="2956560" cy="2209800"/>
            <wp:effectExtent l="0" t="0" r="0" b="0"/>
            <wp:docPr id="6713421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EDA0" w14:textId="33590A5A" w:rsidR="004B03A8" w:rsidRPr="004B03A8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2D4AF27" wp14:editId="5CC9589B">
            <wp:extent cx="2956560" cy="2209800"/>
            <wp:effectExtent l="0" t="0" r="0" b="0"/>
            <wp:docPr id="892606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BE36" w14:textId="0411D520" w:rsidR="004B03A8" w:rsidRPr="004B03A8" w:rsidRDefault="004B03A8" w:rsidP="004B03A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5031F9" wp14:editId="16382C8D">
            <wp:extent cx="2956560" cy="2209800"/>
            <wp:effectExtent l="0" t="0" r="0" b="0"/>
            <wp:docPr id="82423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E21B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t>Butterworth Order = 9</w:t>
      </w:r>
    </w:p>
    <w:p w14:paraId="5E45DA08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03A8">
        <w:rPr>
          <w:rFonts w:ascii="Times New Roman" w:hAnsi="Times New Roman" w:cs="Times New Roman"/>
          <w:b/>
          <w:bCs/>
          <w:sz w:val="24"/>
          <w:szCs w:val="24"/>
        </w:rPr>
        <w:t>Chebyshev Order = 5</w:t>
      </w:r>
    </w:p>
    <w:p w14:paraId="56F55DF8" w14:textId="77777777" w:rsidR="004B03A8" w:rsidRPr="004B03A8" w:rsidRDefault="004B03A8" w:rsidP="004B03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B03A8" w:rsidRPr="004B0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A8"/>
    <w:rsid w:val="001446D0"/>
    <w:rsid w:val="004B03A8"/>
    <w:rsid w:val="007F326E"/>
    <w:rsid w:val="00A014D7"/>
    <w:rsid w:val="00C04A5B"/>
    <w:rsid w:val="00F7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FE5B"/>
  <w15:chartTrackingRefBased/>
  <w15:docId w15:val="{09FF5348-DCE0-48AD-93E7-2C4698F0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2026-07-25T08:46:00Z</dcterms:created>
  <dcterms:modified xsi:type="dcterms:W3CDTF">2026-07-25T08:49:00Z</dcterms:modified>
</cp:coreProperties>
</file>