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06F2" w14:textId="33A5A03D" w:rsidR="00A21D59" w:rsidRPr="00A21D59" w:rsidRDefault="00A21D59" w:rsidP="00A21D5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1D59">
        <w:rPr>
          <w:rFonts w:ascii="Times New Roman" w:hAnsi="Times New Roman" w:cs="Times New Roman"/>
          <w:b/>
          <w:bCs/>
          <w:sz w:val="24"/>
          <w:szCs w:val="24"/>
        </w:rPr>
        <w:t>Exp 4 Design of Low Pass Filter using Windowing Techniques</w:t>
      </w:r>
    </w:p>
    <w:p w14:paraId="4797AC5E" w14:textId="678FF2B3" w:rsidR="007F326E" w:rsidRDefault="00A21D59" w:rsidP="00A21D5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1D59">
        <w:rPr>
          <w:rFonts w:ascii="Times New Roman" w:hAnsi="Times New Roman" w:cs="Times New Roman"/>
          <w:b/>
          <w:bCs/>
          <w:sz w:val="24"/>
          <w:szCs w:val="24"/>
        </w:rPr>
        <w:t>4.1. Design and Analysis of an FIR Low-Pass Filter Using the Rectangular Window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21D59">
        <w:rPr>
          <w:rFonts w:ascii="Times New Roman" w:hAnsi="Times New Roman" w:cs="Times New Roman"/>
          <w:b/>
          <w:bCs/>
          <w:sz w:val="24"/>
          <w:szCs w:val="24"/>
        </w:rPr>
        <w:t>Technique</w:t>
      </w:r>
    </w:p>
    <w:p w14:paraId="4D8D75F1" w14:textId="0B42F29B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A26943F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;</w:t>
      </w:r>
    </w:p>
    <w:p w14:paraId="2511F387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clear;</w:t>
      </w:r>
    </w:p>
    <w:p w14:paraId="3CB85630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close all;</w:t>
      </w:r>
    </w:p>
    <w:p w14:paraId="06CF489B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59211BA1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 xml:space="preserve"> = 1000; % Passband cutoff (Hz)</w:t>
      </w:r>
    </w:p>
    <w:p w14:paraId="662DC79A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fs = 4000; % Sampling frequency (Hz)</w:t>
      </w:r>
    </w:p>
    <w:p w14:paraId="4EC32057" w14:textId="1BB293F1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N = 50; % Filter order (even number preferred)</w:t>
      </w:r>
    </w:p>
    <w:p w14:paraId="2EBC9594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1D59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/(fs/2); % Normalized cutoff frequency (0 to 1)</w:t>
      </w:r>
    </w:p>
    <w:p w14:paraId="13C31ECB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%% --- 1. FIR Low Pass using Rectangular Window ---</w:t>
      </w:r>
    </w:p>
    <w:p w14:paraId="3F8104EC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b_rect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A21D59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 xml:space="preserve">, 'low', </w:t>
      </w:r>
      <w:proofErr w:type="spellStart"/>
      <w:r w:rsidRPr="00A21D59">
        <w:rPr>
          <w:rFonts w:ascii="Times New Roman" w:hAnsi="Times New Roman" w:cs="Times New Roman"/>
          <w:sz w:val="24"/>
          <w:szCs w:val="24"/>
        </w:rPr>
        <w:t>rectwin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(N+1));</w:t>
      </w:r>
    </w:p>
    <w:p w14:paraId="53A6ADE5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21D59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1D59">
        <w:rPr>
          <w:rFonts w:ascii="Times New Roman" w:hAnsi="Times New Roman" w:cs="Times New Roman"/>
          <w:sz w:val="24"/>
          <w:szCs w:val="24"/>
        </w:rPr>
        <w:t>'--- Rectangular Window Coefficients ---');</w:t>
      </w:r>
    </w:p>
    <w:p w14:paraId="3C6A1411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21D59">
        <w:rPr>
          <w:rFonts w:ascii="Times New Roman" w:hAnsi="Times New Roman" w:cs="Times New Roman"/>
          <w:sz w:val="24"/>
          <w:szCs w:val="24"/>
        </w:rPr>
        <w:t>b_rect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');</w:t>
      </w:r>
    </w:p>
    <w:p w14:paraId="4C909CE7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%% --- 2. FIR Low Pass using Hamming Window ---</w:t>
      </w:r>
    </w:p>
    <w:p w14:paraId="62E023C1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A21D59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, 'low', hamming(N+1));</w:t>
      </w:r>
    </w:p>
    <w:p w14:paraId="4BC89B26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21D59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1D59">
        <w:rPr>
          <w:rFonts w:ascii="Times New Roman" w:hAnsi="Times New Roman" w:cs="Times New Roman"/>
          <w:sz w:val="24"/>
          <w:szCs w:val="24"/>
        </w:rPr>
        <w:t>'--- Hamming Window Coefficients ---');</w:t>
      </w:r>
    </w:p>
    <w:p w14:paraId="69F4DA31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21D59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');</w:t>
      </w:r>
    </w:p>
    <w:p w14:paraId="71637E63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%% --- 3. FIR Low Pass using Hanning Window ---</w:t>
      </w:r>
    </w:p>
    <w:p w14:paraId="10F48E15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A21D59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 xml:space="preserve">, 'low', </w:t>
      </w:r>
      <w:proofErr w:type="spellStart"/>
      <w:r w:rsidRPr="00A21D59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(N+1));</w:t>
      </w:r>
    </w:p>
    <w:p w14:paraId="10FB87AF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21D59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1D59">
        <w:rPr>
          <w:rFonts w:ascii="Times New Roman" w:hAnsi="Times New Roman" w:cs="Times New Roman"/>
          <w:sz w:val="24"/>
          <w:szCs w:val="24"/>
        </w:rPr>
        <w:t>'--- Hanning Window Coefficients ---');</w:t>
      </w:r>
    </w:p>
    <w:p w14:paraId="1C910610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21D59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');</w:t>
      </w:r>
    </w:p>
    <w:p w14:paraId="02A26437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%% --- Plot Frequency Responses ---</w:t>
      </w:r>
    </w:p>
    <w:p w14:paraId="2AEB41A3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lastRenderedPageBreak/>
        <w:t>figure;</w:t>
      </w:r>
    </w:p>
    <w:p w14:paraId="1E41D1C7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(b_rect,1);</w:t>
      </w:r>
    </w:p>
    <w:p w14:paraId="5E197551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21D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A21D59">
        <w:rPr>
          <w:rFonts w:ascii="Times New Roman" w:hAnsi="Times New Roman" w:cs="Times New Roman"/>
          <w:sz w:val="24"/>
          <w:szCs w:val="24"/>
        </w:rPr>
        <w:t>'Low-pass FIR using Rectangular Window');</w:t>
      </w:r>
    </w:p>
    <w:p w14:paraId="11B67CD8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figure;</w:t>
      </w:r>
    </w:p>
    <w:p w14:paraId="20E02AD6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(b_hamm,1);</w:t>
      </w:r>
    </w:p>
    <w:p w14:paraId="52D80857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21D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A21D59">
        <w:rPr>
          <w:rFonts w:ascii="Times New Roman" w:hAnsi="Times New Roman" w:cs="Times New Roman"/>
          <w:sz w:val="24"/>
          <w:szCs w:val="24"/>
        </w:rPr>
        <w:t>'Low-pass FIR using Hamming Window');</w:t>
      </w:r>
    </w:p>
    <w:p w14:paraId="44C4DF13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figure;</w:t>
      </w:r>
    </w:p>
    <w:p w14:paraId="4FAEC434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(b_hann,1);</w:t>
      </w:r>
    </w:p>
    <w:p w14:paraId="7EA9D2BB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21D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A21D59">
        <w:rPr>
          <w:rFonts w:ascii="Times New Roman" w:hAnsi="Times New Roman" w:cs="Times New Roman"/>
          <w:sz w:val="24"/>
          <w:szCs w:val="24"/>
        </w:rPr>
        <w:t>'Low-pass FIR using Hanning Window');</w:t>
      </w:r>
    </w:p>
    <w:p w14:paraId="1E440FD5" w14:textId="4DDE2F90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Outputs:</w:t>
      </w:r>
    </w:p>
    <w:p w14:paraId="283A4694" w14:textId="77777777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D5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3E9ECA" wp14:editId="515E9FE5">
            <wp:extent cx="4237087" cy="3276884"/>
            <wp:effectExtent l="0" t="0" r="0" b="0"/>
            <wp:docPr id="175572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29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30F3" w14:textId="7B36855A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D5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B3A92C1" wp14:editId="348E068D">
            <wp:extent cx="2758440" cy="3276600"/>
            <wp:effectExtent l="0" t="0" r="3810" b="0"/>
            <wp:docPr id="105042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20454" name=""/>
                    <pic:cNvPicPr/>
                  </pic:nvPicPr>
                  <pic:blipFill rotWithShape="1">
                    <a:blip r:embed="rId5"/>
                    <a:srcRect r="17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679" cy="3276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21D5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95A8B4" wp14:editId="597AEF4D">
            <wp:extent cx="2857500" cy="3284219"/>
            <wp:effectExtent l="0" t="0" r="0" b="0"/>
            <wp:docPr id="192147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3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767" cy="329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4C9E" w14:textId="1D669658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D5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BB8479" wp14:editId="2477A7A1">
            <wp:extent cx="4046220" cy="3032760"/>
            <wp:effectExtent l="0" t="0" r="0" b="0"/>
            <wp:docPr id="1733979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5584" w14:textId="75EA4F9D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D5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4D6181B" wp14:editId="297483A0">
            <wp:extent cx="4046220" cy="3032760"/>
            <wp:effectExtent l="0" t="0" r="0" b="0"/>
            <wp:docPr id="357666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7634" w14:textId="3154F3D2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D5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67B148" wp14:editId="59085FED">
            <wp:extent cx="4046220" cy="3032760"/>
            <wp:effectExtent l="0" t="0" r="0" b="0"/>
            <wp:docPr id="1301014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57ED" w14:textId="77777777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95504" w14:textId="77777777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BCD08" w14:textId="77777777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D447A" w14:textId="77777777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5B1E65" w14:textId="77777777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60BF2A" w14:textId="77777777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4203E" w14:textId="77777777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02221" w14:textId="77777777" w:rsidR="00A21D59" w:rsidRPr="00A21D59" w:rsidRDefault="00A21D59" w:rsidP="00A21D5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1D59">
        <w:rPr>
          <w:rFonts w:ascii="Times New Roman" w:hAnsi="Times New Roman" w:cs="Times New Roman"/>
          <w:b/>
          <w:bCs/>
          <w:sz w:val="24"/>
          <w:szCs w:val="24"/>
        </w:rPr>
        <w:lastRenderedPageBreak/>
        <w:t>4.2. Design and Analysis of an FIR Low-Pass Filter Using the Hamming Window</w:t>
      </w:r>
    </w:p>
    <w:p w14:paraId="4C3D54B2" w14:textId="1B3A09CF" w:rsidR="00A21D59" w:rsidRPr="00A21D59" w:rsidRDefault="00A21D59" w:rsidP="00A21D5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1D59">
        <w:rPr>
          <w:rFonts w:ascii="Times New Roman" w:hAnsi="Times New Roman" w:cs="Times New Roman"/>
          <w:b/>
          <w:bCs/>
          <w:sz w:val="24"/>
          <w:szCs w:val="24"/>
        </w:rPr>
        <w:t>Technique</w:t>
      </w:r>
    </w:p>
    <w:p w14:paraId="521C8F2C" w14:textId="116A012D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1927E0C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;</w:t>
      </w:r>
    </w:p>
    <w:p w14:paraId="7BFA6D65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clear;</w:t>
      </w:r>
    </w:p>
    <w:p w14:paraId="5143B021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close all;</w:t>
      </w:r>
    </w:p>
    <w:p w14:paraId="2CC8C652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2D6CF395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 xml:space="preserve"> = 1000; % Passband cutoff (Hz)</w:t>
      </w:r>
    </w:p>
    <w:p w14:paraId="47C97305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fs = 4000; % Sampling frequency (Hz)</w:t>
      </w:r>
    </w:p>
    <w:p w14:paraId="164E6322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N = 50; % Filter order (even number preferred)</w:t>
      </w:r>
    </w:p>
    <w:p w14:paraId="583DBA6F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1D59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/(fs/2); % Normalized cutoff frequency (0 to 1)</w:t>
      </w:r>
    </w:p>
    <w:p w14:paraId="7886B592" w14:textId="449CCF4E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%% --- FIR Low Pass using Hamming Window ---</w:t>
      </w:r>
    </w:p>
    <w:p w14:paraId="62F09307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A21D59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, 'low', hamming(N+1));</w:t>
      </w:r>
    </w:p>
    <w:p w14:paraId="42457073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21D59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1D59">
        <w:rPr>
          <w:rFonts w:ascii="Times New Roman" w:hAnsi="Times New Roman" w:cs="Times New Roman"/>
          <w:sz w:val="24"/>
          <w:szCs w:val="24"/>
        </w:rPr>
        <w:t>'--- Hamming Window Coefficients ---');</w:t>
      </w:r>
    </w:p>
    <w:p w14:paraId="7CF7BDBF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21D59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');</w:t>
      </w:r>
    </w:p>
    <w:p w14:paraId="47373DA6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%% --- Plot Frequency Responses ---</w:t>
      </w:r>
    </w:p>
    <w:p w14:paraId="2D44ED7C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t>figure;</w:t>
      </w:r>
    </w:p>
    <w:p w14:paraId="48578244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D59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A21D59">
        <w:rPr>
          <w:rFonts w:ascii="Times New Roman" w:hAnsi="Times New Roman" w:cs="Times New Roman"/>
          <w:sz w:val="24"/>
          <w:szCs w:val="24"/>
        </w:rPr>
        <w:t>(b_hamm,1);</w:t>
      </w:r>
    </w:p>
    <w:p w14:paraId="05306157" w14:textId="602D4AD6" w:rsid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21D5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A21D59">
        <w:rPr>
          <w:rFonts w:ascii="Times New Roman" w:hAnsi="Times New Roman" w:cs="Times New Roman"/>
          <w:sz w:val="24"/>
          <w:szCs w:val="24"/>
        </w:rPr>
        <w:t>'Low-pass FIR using Hamming Window');</w:t>
      </w:r>
    </w:p>
    <w:p w14:paraId="2C377B59" w14:textId="21674DEA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Outputs:</w:t>
      </w:r>
    </w:p>
    <w:p w14:paraId="54770BAA" w14:textId="37FB82E0" w:rsidR="00A21D59" w:rsidRDefault="00A21D59" w:rsidP="00A21D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D5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6D88FB6" wp14:editId="7D0E05C4">
            <wp:extent cx="2834886" cy="3215919"/>
            <wp:effectExtent l="0" t="0" r="3810" b="3810"/>
            <wp:docPr id="13326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82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4E80" w14:textId="306200F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1D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07B788" wp14:editId="2DC66D76">
            <wp:extent cx="4046220" cy="3032760"/>
            <wp:effectExtent l="0" t="0" r="0" b="0"/>
            <wp:docPr id="2111833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F2B2" w14:textId="77777777" w:rsidR="00A21D59" w:rsidRPr="00A21D59" w:rsidRDefault="00A21D59" w:rsidP="00A21D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21D59" w:rsidRPr="00A21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59"/>
    <w:rsid w:val="001446D0"/>
    <w:rsid w:val="007F326E"/>
    <w:rsid w:val="00A014D7"/>
    <w:rsid w:val="00A21D59"/>
    <w:rsid w:val="00BA486A"/>
    <w:rsid w:val="00C0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85168"/>
  <w15:chartTrackingRefBased/>
  <w15:docId w15:val="{0157C33F-5DC2-42C4-8183-FC572749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nikhil nik</cp:lastModifiedBy>
  <cp:revision>1</cp:revision>
  <dcterms:created xsi:type="dcterms:W3CDTF">2026-07-25T08:50:00Z</dcterms:created>
  <dcterms:modified xsi:type="dcterms:W3CDTF">2026-07-25T08:57:00Z</dcterms:modified>
</cp:coreProperties>
</file>