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B90F" w14:textId="054F7CE2" w:rsidR="007F326E" w:rsidRDefault="00A455A4" w:rsidP="00A455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455A4">
        <w:rPr>
          <w:rFonts w:ascii="Times New Roman" w:hAnsi="Times New Roman" w:cs="Times New Roman"/>
          <w:b/>
          <w:bCs/>
          <w:sz w:val="36"/>
          <w:szCs w:val="36"/>
        </w:rPr>
        <w:t>Expt</w:t>
      </w:r>
      <w:proofErr w:type="spellEnd"/>
      <w:r w:rsidRPr="00A455A4">
        <w:rPr>
          <w:rFonts w:ascii="Times New Roman" w:hAnsi="Times New Roman" w:cs="Times New Roman"/>
          <w:b/>
          <w:bCs/>
          <w:sz w:val="36"/>
          <w:szCs w:val="36"/>
        </w:rPr>
        <w:t xml:space="preserve"> 9 Adaptive Filtering for Echo Cancellation</w:t>
      </w:r>
    </w:p>
    <w:p w14:paraId="7AFAC6E7" w14:textId="442C0380" w:rsidR="00A455A4" w:rsidRDefault="00A455A4" w:rsidP="00A455A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55A4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A455A4">
        <w:rPr>
          <w:rFonts w:ascii="Times New Roman" w:hAnsi="Times New Roman" w:cs="Times New Roman"/>
          <w:b/>
          <w:bCs/>
          <w:sz w:val="32"/>
          <w:szCs w:val="32"/>
        </w:rPr>
        <w:t>.1 Implementation and Performance Analysis of LMS and NLMS Algorithms for Adaptive Echo Cancellation</w:t>
      </w:r>
    </w:p>
    <w:p w14:paraId="140F06C3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5A4">
        <w:rPr>
          <w:rFonts w:ascii="Times New Roman" w:hAnsi="Times New Roman" w:cs="Times New Roman"/>
          <w:b/>
          <w:bCs/>
          <w:sz w:val="24"/>
          <w:szCs w:val="24"/>
        </w:rPr>
        <w:t xml:space="preserve">Objectives: </w:t>
      </w:r>
    </w:p>
    <w:p w14:paraId="05BD4E45" w14:textId="77777777" w:rsid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1. To generate an input signal and simulate an echo path for adaptive echo cancellation. </w:t>
      </w:r>
    </w:p>
    <w:p w14:paraId="564B2E1D" w14:textId="77777777" w:rsid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2. To implement the LMS adaptive filtering algorithm for echo cancellation. </w:t>
      </w:r>
    </w:p>
    <w:p w14:paraId="11CEFC08" w14:textId="77777777" w:rsid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3. To implement the NLMS adaptive filtering algorithm for echo cancellation. </w:t>
      </w:r>
    </w:p>
    <w:p w14:paraId="75B8608C" w14:textId="1D34E8AD" w:rsid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>4. To compare the performance of LMS and NLMS algorithms using convergence characteristics and mean square error</w:t>
      </w:r>
    </w:p>
    <w:p w14:paraId="52120649" w14:textId="0271AACB" w:rsid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0C1F7B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55A4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A455A4">
        <w:rPr>
          <w:rFonts w:ascii="Times New Roman" w:hAnsi="Times New Roman" w:cs="Times New Roman"/>
          <w:sz w:val="24"/>
          <w:szCs w:val="24"/>
        </w:rPr>
        <w:t xml:space="preserve">; clear </w:t>
      </w:r>
    </w:p>
    <w:p w14:paraId="1D20AC92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>x=</w:t>
      </w:r>
      <w:proofErr w:type="spellStart"/>
      <w:proofErr w:type="gramStart"/>
      <w:r w:rsidRPr="00A455A4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A455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1,1000); </w:t>
      </w:r>
    </w:p>
    <w:p w14:paraId="09890C53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>d=</w:t>
      </w:r>
      <w:proofErr w:type="gramStart"/>
      <w:r w:rsidRPr="00A455A4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>[0.8 0.5 0.3],</w:t>
      </w:r>
      <w:proofErr w:type="gramStart"/>
      <w:r w:rsidRPr="00A455A4">
        <w:rPr>
          <w:rFonts w:ascii="Times New Roman" w:hAnsi="Times New Roman" w:cs="Times New Roman"/>
          <w:sz w:val="24"/>
          <w:szCs w:val="24"/>
        </w:rPr>
        <w:t>1,x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9AA70DD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>e1=d.*</w:t>
      </w:r>
      <w:proofErr w:type="gramStart"/>
      <w:r w:rsidRPr="00A455A4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-0.01*(1:1000)); </w:t>
      </w:r>
    </w:p>
    <w:p w14:paraId="4AB8CEA3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>e2=d.*</w:t>
      </w:r>
      <w:proofErr w:type="gramStart"/>
      <w:r w:rsidRPr="00A455A4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-0.03*(1:1000)); </w:t>
      </w:r>
    </w:p>
    <w:p w14:paraId="2EDC22D3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4E30C9CD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plot(x) </w:t>
      </w:r>
    </w:p>
    <w:p w14:paraId="40BA8C73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hold on </w:t>
      </w:r>
    </w:p>
    <w:p w14:paraId="4FAADC7C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plot(d) </w:t>
      </w:r>
    </w:p>
    <w:p w14:paraId="68D9708A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78BF42C2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A455A4">
        <w:rPr>
          <w:rFonts w:ascii="Times New Roman" w:hAnsi="Times New Roman" w:cs="Times New Roman"/>
          <w:sz w:val="24"/>
          <w:szCs w:val="24"/>
        </w:rPr>
        <w:t>Input','Echo</w:t>
      </w:r>
      <w:proofErr w:type="spellEnd"/>
      <w:r w:rsidRPr="00A455A4">
        <w:rPr>
          <w:rFonts w:ascii="Times New Roman" w:hAnsi="Times New Roman" w:cs="Times New Roman"/>
          <w:sz w:val="24"/>
          <w:szCs w:val="24"/>
        </w:rPr>
        <w:t xml:space="preserve">') </w:t>
      </w:r>
    </w:p>
    <w:p w14:paraId="5C710A81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55A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'Input and Echo Signal') </w:t>
      </w:r>
    </w:p>
    <w:p w14:paraId="77ACE4C8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3ED1B867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plot(e1) </w:t>
      </w:r>
    </w:p>
    <w:p w14:paraId="0E9C290E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17DFA534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55A4">
        <w:rPr>
          <w:rFonts w:ascii="Times New Roman" w:hAnsi="Times New Roman" w:cs="Times New Roman"/>
          <w:sz w:val="24"/>
          <w:szCs w:val="24"/>
        </w:rPr>
        <w:lastRenderedPageBreak/>
        <w:t>title(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'LMS Output') </w:t>
      </w:r>
    </w:p>
    <w:p w14:paraId="79D16852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719C06F9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plot(e2) </w:t>
      </w:r>
    </w:p>
    <w:p w14:paraId="09C481F6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52BA6573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55A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'NLMS Output') </w:t>
      </w:r>
    </w:p>
    <w:p w14:paraId="53D2D7A0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5AA6EFB6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55A4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A455A4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A455A4">
        <w:rPr>
          <w:rFonts w:ascii="Times New Roman" w:hAnsi="Times New Roman" w:cs="Times New Roman"/>
          <w:sz w:val="24"/>
          <w:szCs w:val="24"/>
        </w:rPr>
        <w:t>1.^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2,'r') </w:t>
      </w:r>
    </w:p>
    <w:p w14:paraId="51470A1C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hold on </w:t>
      </w:r>
    </w:p>
    <w:p w14:paraId="2D5BAAB7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55A4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A455A4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A455A4">
        <w:rPr>
          <w:rFonts w:ascii="Times New Roman" w:hAnsi="Times New Roman" w:cs="Times New Roman"/>
          <w:sz w:val="24"/>
          <w:szCs w:val="24"/>
        </w:rPr>
        <w:t>2.^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 xml:space="preserve">2,'b') </w:t>
      </w:r>
    </w:p>
    <w:p w14:paraId="30B10074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116B310B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5A4">
        <w:rPr>
          <w:rFonts w:ascii="Times New Roman" w:hAnsi="Times New Roman" w:cs="Times New Roman"/>
          <w:sz w:val="24"/>
          <w:szCs w:val="24"/>
        </w:rPr>
        <w:t xml:space="preserve">legend('LMS','NLMS') </w:t>
      </w:r>
    </w:p>
    <w:p w14:paraId="584530BC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55A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455A4">
        <w:rPr>
          <w:rFonts w:ascii="Times New Roman" w:hAnsi="Times New Roman" w:cs="Times New Roman"/>
          <w:sz w:val="24"/>
          <w:szCs w:val="24"/>
        </w:rPr>
        <w:t>'MSE Comparison')</w:t>
      </w:r>
    </w:p>
    <w:p w14:paraId="0B0EC569" w14:textId="20E10F2A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55A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FAF4D1" w14:textId="500D4A7C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5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9C8E88" wp14:editId="63A1C4F1">
            <wp:extent cx="4823460" cy="3619500"/>
            <wp:effectExtent l="0" t="0" r="0" b="0"/>
            <wp:docPr id="401487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DDA1" w14:textId="4D95B382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5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D14C975" wp14:editId="6B1CDEA1">
            <wp:extent cx="4823460" cy="3611880"/>
            <wp:effectExtent l="0" t="0" r="0" b="7620"/>
            <wp:docPr id="1311429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2BF2" w14:textId="34B3A88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5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813D01" wp14:editId="6931C085">
            <wp:extent cx="4823460" cy="3611880"/>
            <wp:effectExtent l="0" t="0" r="0" b="7620"/>
            <wp:docPr id="491337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E789" w14:textId="401438E1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5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60E55B7" wp14:editId="1BA91195">
            <wp:extent cx="4823460" cy="3611880"/>
            <wp:effectExtent l="0" t="0" r="0" b="7620"/>
            <wp:docPr id="1112977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2D39" w14:textId="77777777" w:rsidR="00A455A4" w:rsidRPr="00A455A4" w:rsidRDefault="00A455A4" w:rsidP="00A455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455A4" w:rsidRPr="00A45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A4"/>
    <w:rsid w:val="0009713F"/>
    <w:rsid w:val="001446D0"/>
    <w:rsid w:val="007F326E"/>
    <w:rsid w:val="00A014D7"/>
    <w:rsid w:val="00A455A4"/>
    <w:rsid w:val="00C0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391C"/>
  <w15:chartTrackingRefBased/>
  <w15:docId w15:val="{57A71364-C1B7-4C9D-A5E0-F2089349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2026-08-22T08:55:00Z</dcterms:created>
  <dcterms:modified xsi:type="dcterms:W3CDTF">2026-08-22T08:58:00Z</dcterms:modified>
</cp:coreProperties>
</file>