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335F" w14:textId="77777777" w:rsidR="002F40EF" w:rsidRDefault="00000000">
      <w:pPr>
        <w:ind w:left="153"/>
        <w:rPr>
          <w:sz w:val="20"/>
        </w:rPr>
      </w:pPr>
      <w:r>
        <w:rPr>
          <w:noProof/>
          <w:sz w:val="20"/>
        </w:rPr>
        <w:drawing>
          <wp:inline distT="0" distB="0" distL="0" distR="0" wp14:anchorId="3766A6F1" wp14:editId="781F4B6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F6DA3B7" w14:textId="77777777" w:rsidR="002F40EF" w:rsidRDefault="002F40E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F40EF" w14:paraId="1597B352" w14:textId="77777777">
        <w:trPr>
          <w:trHeight w:val="289"/>
        </w:trPr>
        <w:tc>
          <w:tcPr>
            <w:tcW w:w="7616" w:type="dxa"/>
            <w:tcBorders>
              <w:tl2br w:val="nil"/>
              <w:tr2bl w:val="nil"/>
            </w:tcBorders>
          </w:tcPr>
          <w:p w14:paraId="2C2EAC60" w14:textId="6A30ECBE" w:rsidR="002F40EF" w:rsidRDefault="004A3D46">
            <w:pPr>
              <w:jc w:val="center"/>
              <w:rPr>
                <w:color w:val="000000"/>
                <w:sz w:val="23"/>
                <w:szCs w:val="24"/>
              </w:rPr>
            </w:pPr>
            <w:r>
              <w:rPr>
                <w:b/>
                <w:color w:val="000000"/>
                <w:sz w:val="23"/>
                <w:szCs w:val="24"/>
              </w:rPr>
              <w:t>MACHINE LEARNING</w:t>
            </w:r>
            <w:r w:rsidR="000A52B0">
              <w:rPr>
                <w:b/>
                <w:color w:val="000000"/>
                <w:sz w:val="23"/>
                <w:szCs w:val="24"/>
              </w:rPr>
              <w:t xml:space="preserve"> </w:t>
            </w:r>
            <w:r>
              <w:rPr>
                <w:b/>
                <w:color w:val="000000"/>
                <w:sz w:val="23"/>
                <w:szCs w:val="24"/>
              </w:rPr>
              <w:t>(25SC2107E)</w:t>
            </w:r>
          </w:p>
        </w:tc>
      </w:tr>
    </w:tbl>
    <w:p w14:paraId="77C71F76" w14:textId="77777777" w:rsidR="002F40EF" w:rsidRDefault="002F40EF">
      <w:pPr>
        <w:rPr>
          <w:color w:val="000000"/>
          <w:sz w:val="24"/>
          <w:szCs w:val="24"/>
        </w:rPr>
      </w:pPr>
    </w:p>
    <w:p w14:paraId="2FD140A7" w14:textId="476A0D60" w:rsidR="002F40EF" w:rsidRDefault="00000000" w:rsidP="00CD1679">
      <w:pPr>
        <w:ind w:left="779" w:right="418"/>
        <w:jc w:val="center"/>
        <w:rPr>
          <w:b/>
        </w:rPr>
      </w:pPr>
      <w:r>
        <w:rPr>
          <w:b/>
          <w:spacing w:val="-8"/>
        </w:rPr>
        <w:t xml:space="preserve"> </w:t>
      </w:r>
    </w:p>
    <w:p w14:paraId="09AA0A68" w14:textId="77777777" w:rsidR="002F40EF" w:rsidRDefault="00000000">
      <w:pPr>
        <w:spacing w:before="126"/>
        <w:ind w:right="418" w:firstLineChars="2050" w:firstLine="4528"/>
        <w:jc w:val="both"/>
        <w:rPr>
          <w:b/>
        </w:rPr>
      </w:pPr>
      <w:r>
        <w:rPr>
          <w:b/>
        </w:rPr>
        <w:t>Y25 - 2026-2027 Trimester - 4</w:t>
      </w:r>
    </w:p>
    <w:p w14:paraId="5B5DF30C" w14:textId="77777777" w:rsidR="002F40E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E420733" w14:textId="77777777" w:rsidR="002F40EF" w:rsidRDefault="002F40E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F40EF" w14:paraId="7E7A675F" w14:textId="77777777">
        <w:trPr>
          <w:trHeight w:val="253"/>
        </w:trPr>
        <w:tc>
          <w:tcPr>
            <w:tcW w:w="1085" w:type="dxa"/>
          </w:tcPr>
          <w:p w14:paraId="061B0254" w14:textId="4EEEFB28" w:rsidR="002F40EF" w:rsidRDefault="00000000">
            <w:pPr>
              <w:pStyle w:val="TableParagraph"/>
              <w:spacing w:before="1" w:line="233" w:lineRule="exact"/>
              <w:ind w:left="107"/>
              <w:rPr>
                <w:b/>
              </w:rPr>
            </w:pPr>
            <w:r>
              <w:rPr>
                <w:b/>
              </w:rPr>
              <w:t>Sec</w:t>
            </w:r>
            <w:r>
              <w:rPr>
                <w:b/>
                <w:spacing w:val="-1"/>
              </w:rPr>
              <w:t xml:space="preserve"> </w:t>
            </w:r>
            <w:r>
              <w:rPr>
                <w:b/>
                <w:spacing w:val="-5"/>
              </w:rPr>
              <w:t>No-</w:t>
            </w:r>
            <w:r w:rsidR="000D3D5A">
              <w:rPr>
                <w:b/>
                <w:spacing w:val="-5"/>
              </w:rPr>
              <w:t>09</w:t>
            </w:r>
          </w:p>
        </w:tc>
        <w:tc>
          <w:tcPr>
            <w:tcW w:w="1674" w:type="dxa"/>
          </w:tcPr>
          <w:p w14:paraId="5534F8FA" w14:textId="0D15A28C" w:rsidR="002F40EF" w:rsidRDefault="00000000">
            <w:pPr>
              <w:pStyle w:val="TableParagraph"/>
              <w:spacing w:before="1" w:line="233" w:lineRule="exact"/>
              <w:ind w:left="107"/>
              <w:rPr>
                <w:b/>
              </w:rPr>
            </w:pPr>
            <w:r>
              <w:rPr>
                <w:b/>
              </w:rPr>
              <w:t xml:space="preserve">Team </w:t>
            </w:r>
            <w:r>
              <w:rPr>
                <w:b/>
                <w:spacing w:val="-5"/>
              </w:rPr>
              <w:t>No-</w:t>
            </w:r>
            <w:r w:rsidR="00956490">
              <w:rPr>
                <w:b/>
                <w:spacing w:val="-5"/>
              </w:rPr>
              <w:t>39</w:t>
            </w:r>
          </w:p>
        </w:tc>
        <w:tc>
          <w:tcPr>
            <w:tcW w:w="6954" w:type="dxa"/>
          </w:tcPr>
          <w:p w14:paraId="6C406BF4" w14:textId="445E8927" w:rsidR="002F40EF" w:rsidRDefault="00000000">
            <w:pPr>
              <w:pStyle w:val="TableParagraph"/>
              <w:spacing w:before="1" w:line="233" w:lineRule="exact"/>
              <w:ind w:left="106"/>
              <w:rPr>
                <w:b/>
              </w:rPr>
            </w:pPr>
            <w:r>
              <w:rPr>
                <w:b/>
              </w:rPr>
              <w:t>Project</w:t>
            </w:r>
            <w:r>
              <w:rPr>
                <w:b/>
                <w:spacing w:val="-3"/>
              </w:rPr>
              <w:t xml:space="preserve"> </w:t>
            </w:r>
            <w:r>
              <w:rPr>
                <w:b/>
                <w:spacing w:val="-2"/>
              </w:rPr>
              <w:t>Title-</w:t>
            </w:r>
            <w:r w:rsidR="00421C7A">
              <w:rPr>
                <w:b/>
                <w:spacing w:val="-2"/>
              </w:rPr>
              <w:t xml:space="preserve"> </w:t>
            </w:r>
            <w:r w:rsidR="000D3D5A">
              <w:rPr>
                <w:b/>
                <w:spacing w:val="-2"/>
              </w:rPr>
              <w:t>A</w:t>
            </w:r>
            <w:r w:rsidR="000D3D5A" w:rsidRPr="000D3D5A">
              <w:rPr>
                <w:b/>
                <w:spacing w:val="-2"/>
              </w:rPr>
              <w:t>ir Quality Index Prediction Using Ridge and Lasso Regression</w:t>
            </w:r>
          </w:p>
        </w:tc>
      </w:tr>
    </w:tbl>
    <w:p w14:paraId="38DCB1E8" w14:textId="77777777" w:rsidR="002F40EF" w:rsidRDefault="002F40EF">
      <w:pPr>
        <w:pStyle w:val="BodyText"/>
        <w:spacing w:before="252"/>
        <w:rPr>
          <w:b/>
        </w:rPr>
      </w:pPr>
    </w:p>
    <w:p w14:paraId="2CDA778F" w14:textId="50D7C239" w:rsidR="002F40EF" w:rsidRPr="00D54F4D" w:rsidRDefault="00000000" w:rsidP="00D54F4D">
      <w:pPr>
        <w:pStyle w:val="ListParagraph"/>
        <w:numPr>
          <w:ilvl w:val="0"/>
          <w:numId w:val="1"/>
        </w:numPr>
        <w:tabs>
          <w:tab w:val="left" w:pos="940"/>
        </w:tabs>
        <w:spacing w:line="252" w:lineRule="exact"/>
        <w:ind w:left="940" w:hanging="220"/>
        <w:rPr>
          <w:b/>
        </w:rPr>
      </w:pPr>
      <w:r>
        <w:rPr>
          <w:b/>
          <w:spacing w:val="-2"/>
        </w:rPr>
        <w:t>Abstract</w:t>
      </w:r>
    </w:p>
    <w:p w14:paraId="21ADE388" w14:textId="77777777" w:rsidR="00D54F4D" w:rsidRPr="00D54F4D" w:rsidRDefault="00D54F4D" w:rsidP="00D54F4D">
      <w:pPr>
        <w:pStyle w:val="ListParagraph"/>
        <w:tabs>
          <w:tab w:val="left" w:pos="940"/>
        </w:tabs>
        <w:spacing w:line="252" w:lineRule="exact"/>
        <w:ind w:firstLine="0"/>
        <w:rPr>
          <w:b/>
        </w:rPr>
      </w:pPr>
    </w:p>
    <w:p w14:paraId="0D542719" w14:textId="77777777" w:rsidR="00D54F4D" w:rsidRPr="00D54F4D" w:rsidRDefault="00D54F4D" w:rsidP="00235144">
      <w:pPr>
        <w:pStyle w:val="BodyText"/>
        <w:spacing w:line="252" w:lineRule="exact"/>
        <w:ind w:left="720"/>
        <w:jc w:val="both"/>
        <w:rPr>
          <w:lang w:val="en-IN"/>
        </w:rPr>
      </w:pPr>
      <w:r w:rsidRPr="00D54F4D">
        <w:rPr>
          <w:lang w:val="en-IN"/>
        </w:rPr>
        <w:t>Air pollution poses a serious threat to public health, and timely prediction of the Air Quality Index (AQI) can help authorities and citizens take preventive action. This project aims to build a regression-based system to predict AQI using historical air quality and meteorological data, covering pollutant concentrations (PM2.5, PM10, NO2, SO2, CO, O3) and weather parameters (temperature, humidity, wind speed).</w:t>
      </w:r>
    </w:p>
    <w:p w14:paraId="706CB42F" w14:textId="77777777" w:rsidR="00D54F4D" w:rsidRPr="00D54F4D" w:rsidRDefault="00D54F4D" w:rsidP="00235144">
      <w:pPr>
        <w:pStyle w:val="BodyText"/>
        <w:spacing w:line="252" w:lineRule="exact"/>
        <w:ind w:left="720"/>
        <w:jc w:val="both"/>
        <w:rPr>
          <w:lang w:val="en-IN"/>
        </w:rPr>
      </w:pPr>
      <w:r w:rsidRPr="00D54F4D">
        <w:rPr>
          <w:lang w:val="en-IN"/>
        </w:rPr>
        <w:t>The project follows the end-to-end machine learning lifecycle: data collection and cleaning, feature engineering and scaling, model training, evaluation, and deployment. Since air quality datasets often contain highly correlated pollutant features, ordinary linear regression is prone to overfitting and multicollinearity issues. To address this, the project applies Ridge Regression (L2 regularization) and Lasso Regression (L1 regularization), which penalize large coefficients and, in Lasso's case, perform automatic feature selection by shrinking less-important coefficients to zero.</w:t>
      </w:r>
    </w:p>
    <w:p w14:paraId="15496191" w14:textId="77777777" w:rsidR="00D54F4D" w:rsidRPr="00D54F4D" w:rsidRDefault="00D54F4D" w:rsidP="00235144">
      <w:pPr>
        <w:pStyle w:val="BodyText"/>
        <w:spacing w:line="252" w:lineRule="exact"/>
        <w:ind w:left="720"/>
        <w:jc w:val="both"/>
        <w:rPr>
          <w:lang w:val="en-IN"/>
        </w:rPr>
      </w:pPr>
      <w:r w:rsidRPr="00D54F4D">
        <w:rPr>
          <w:lang w:val="en-IN"/>
        </w:rPr>
        <w:t xml:space="preserve">Feature scaling is applied prior to training to ensure fair regularization across features. Model performance is evaluated using RMSE, MAE, and R² on train/validation/test splits, with hyperparameter tuning (grid/random search) used to select the optimal regularization strength (alpha) for each model. The bias-variance trade-off is </w:t>
      </w:r>
      <w:proofErr w:type="spellStart"/>
      <w:r w:rsidRPr="00D54F4D">
        <w:rPr>
          <w:lang w:val="en-IN"/>
        </w:rPr>
        <w:t>analyzed</w:t>
      </w:r>
      <w:proofErr w:type="spellEnd"/>
      <w:r w:rsidRPr="00D54F4D">
        <w:rPr>
          <w:lang w:val="en-IN"/>
        </w:rPr>
        <w:t xml:space="preserve"> by comparing model performance across different alpha values.</w:t>
      </w:r>
    </w:p>
    <w:p w14:paraId="3B30C022" w14:textId="77777777" w:rsidR="00D54F4D" w:rsidRPr="00D54F4D" w:rsidRDefault="00D54F4D" w:rsidP="00235144">
      <w:pPr>
        <w:pStyle w:val="BodyText"/>
        <w:spacing w:line="252" w:lineRule="exact"/>
        <w:ind w:left="720"/>
        <w:jc w:val="both"/>
        <w:rPr>
          <w:lang w:val="en-IN"/>
        </w:rPr>
      </w:pPr>
      <w:r w:rsidRPr="00D54F4D">
        <w:rPr>
          <w:lang w:val="en-IN"/>
        </w:rPr>
        <w:t>Finally, the best-performing model is packaged and exposed through a simple REST API, allowing real-time AQI prediction from live pollutant readings, demonstrating basic ML-engineering practices for deployment.</w:t>
      </w:r>
    </w:p>
    <w:p w14:paraId="126127B0" w14:textId="77777777" w:rsidR="002F40EF" w:rsidRDefault="002F40EF">
      <w:pPr>
        <w:pStyle w:val="BodyText"/>
        <w:spacing w:before="1"/>
      </w:pPr>
    </w:p>
    <w:p w14:paraId="1938EBFD" w14:textId="540BA08A" w:rsidR="000D3D5A" w:rsidRDefault="00000000" w:rsidP="00D54F4D">
      <w:pPr>
        <w:pStyle w:val="ListParagraph"/>
        <w:numPr>
          <w:ilvl w:val="0"/>
          <w:numId w:val="1"/>
        </w:numPr>
        <w:tabs>
          <w:tab w:val="left" w:pos="940"/>
        </w:tabs>
        <w:ind w:left="940" w:hanging="220"/>
        <w:rPr>
          <w:b/>
        </w:rPr>
      </w:pPr>
      <w:r>
        <w:rPr>
          <w:b/>
        </w:rPr>
        <w:t>Team Details</w:t>
      </w:r>
    </w:p>
    <w:p w14:paraId="0E9EACFE" w14:textId="77777777" w:rsidR="00CD1679" w:rsidRPr="00D54F4D" w:rsidRDefault="00CD1679" w:rsidP="00CD1679">
      <w:pPr>
        <w:pStyle w:val="ListParagraph"/>
        <w:tabs>
          <w:tab w:val="left" w:pos="940"/>
        </w:tabs>
        <w:ind w:firstLine="0"/>
        <w:rPr>
          <w:b/>
        </w:rPr>
      </w:pPr>
    </w:p>
    <w:tbl>
      <w:tblPr>
        <w:tblStyle w:val="TableGrid"/>
        <w:tblW w:w="0" w:type="auto"/>
        <w:tblInd w:w="675" w:type="dxa"/>
        <w:tblLook w:val="04A0" w:firstRow="1" w:lastRow="0" w:firstColumn="1" w:lastColumn="0" w:noHBand="0" w:noVBand="1"/>
      </w:tblPr>
      <w:tblGrid>
        <w:gridCol w:w="4833"/>
        <w:gridCol w:w="5090"/>
      </w:tblGrid>
      <w:tr w:rsidR="000D3D5A" w14:paraId="3FA19EC5" w14:textId="77777777" w:rsidTr="000C7DC2">
        <w:tc>
          <w:tcPr>
            <w:tcW w:w="4833" w:type="dxa"/>
            <w:tcBorders>
              <w:top w:val="single" w:sz="4" w:space="0" w:color="auto"/>
              <w:left w:val="single" w:sz="4" w:space="0" w:color="auto"/>
              <w:bottom w:val="single" w:sz="4" w:space="0" w:color="auto"/>
              <w:right w:val="single" w:sz="4" w:space="0" w:color="auto"/>
            </w:tcBorders>
          </w:tcPr>
          <w:p w14:paraId="778432CF" w14:textId="41F8D40E" w:rsidR="000D3D5A" w:rsidRPr="000D3D5A" w:rsidRDefault="000D3D5A" w:rsidP="000D3D5A">
            <w:pPr>
              <w:pStyle w:val="BodyText"/>
              <w:spacing w:before="250"/>
              <w:jc w:val="center"/>
              <w:rPr>
                <w:b/>
                <w:bCs/>
              </w:rPr>
            </w:pPr>
            <w:r w:rsidRPr="000D3D5A">
              <w:rPr>
                <w:b/>
                <w:bCs/>
              </w:rPr>
              <w:t>Roll Number</w:t>
            </w:r>
          </w:p>
        </w:tc>
        <w:tc>
          <w:tcPr>
            <w:tcW w:w="5090" w:type="dxa"/>
            <w:tcBorders>
              <w:left w:val="single" w:sz="4" w:space="0" w:color="auto"/>
            </w:tcBorders>
          </w:tcPr>
          <w:p w14:paraId="259E2942" w14:textId="2B4B0562" w:rsidR="000D3D5A" w:rsidRPr="000D3D5A" w:rsidRDefault="000D3D5A" w:rsidP="000D3D5A">
            <w:pPr>
              <w:pStyle w:val="BodyText"/>
              <w:spacing w:before="250"/>
              <w:jc w:val="center"/>
              <w:rPr>
                <w:b/>
                <w:bCs/>
              </w:rPr>
            </w:pPr>
            <w:r w:rsidRPr="000D3D5A">
              <w:rPr>
                <w:b/>
                <w:bCs/>
              </w:rPr>
              <w:t>Name of the Student</w:t>
            </w:r>
          </w:p>
        </w:tc>
      </w:tr>
      <w:tr w:rsidR="000D3D5A" w14:paraId="27B2C6BC" w14:textId="77777777" w:rsidTr="000C7DC2">
        <w:tc>
          <w:tcPr>
            <w:tcW w:w="4833" w:type="dxa"/>
            <w:tcBorders>
              <w:top w:val="single" w:sz="4" w:space="0" w:color="auto"/>
            </w:tcBorders>
          </w:tcPr>
          <w:p w14:paraId="3654C495" w14:textId="202BE662" w:rsidR="000D3D5A" w:rsidRDefault="000D3D5A" w:rsidP="000D3D5A">
            <w:pPr>
              <w:pStyle w:val="BodyText"/>
              <w:spacing w:before="250"/>
              <w:jc w:val="center"/>
            </w:pPr>
            <w:r>
              <w:t>2520030216</w:t>
            </w:r>
          </w:p>
        </w:tc>
        <w:tc>
          <w:tcPr>
            <w:tcW w:w="5090" w:type="dxa"/>
          </w:tcPr>
          <w:p w14:paraId="6D0659E0" w14:textId="0402E0F2" w:rsidR="000D3D5A" w:rsidRDefault="000D3D5A" w:rsidP="000D3D5A">
            <w:pPr>
              <w:pStyle w:val="BodyText"/>
              <w:spacing w:before="250"/>
              <w:jc w:val="center"/>
            </w:pPr>
            <w:r>
              <w:t>Dhatrika Deekshitha</w:t>
            </w:r>
          </w:p>
        </w:tc>
      </w:tr>
    </w:tbl>
    <w:p w14:paraId="7893A3D9" w14:textId="48630162" w:rsidR="002F40EF" w:rsidRDefault="002F40EF">
      <w:pPr>
        <w:pStyle w:val="BodyText"/>
        <w:spacing w:before="250"/>
      </w:pPr>
    </w:p>
    <w:p w14:paraId="5301AE8C" w14:textId="77777777" w:rsidR="002F40EF"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B754134"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Language:</w:t>
      </w:r>
      <w:r w:rsidRPr="00D54F4D">
        <w:rPr>
          <w:lang w:val="en-IN" w:eastAsia="en-IN"/>
        </w:rPr>
        <w:t xml:space="preserve"> Python 3</w:t>
      </w:r>
    </w:p>
    <w:p w14:paraId="6C5334B1"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Data Handling:</w:t>
      </w:r>
      <w:r w:rsidRPr="00D54F4D">
        <w:rPr>
          <w:lang w:val="en-IN" w:eastAsia="en-IN"/>
        </w:rPr>
        <w:t xml:space="preserve"> Pandas, NumPy</w:t>
      </w:r>
    </w:p>
    <w:p w14:paraId="4F194B1C"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proofErr w:type="spellStart"/>
      <w:r w:rsidRPr="00D54F4D">
        <w:rPr>
          <w:b/>
          <w:bCs/>
          <w:lang w:val="en-IN" w:eastAsia="en-IN"/>
        </w:rPr>
        <w:t>Modeling</w:t>
      </w:r>
      <w:proofErr w:type="spellEnd"/>
      <w:r w:rsidRPr="00D54F4D">
        <w:rPr>
          <w:b/>
          <w:bCs/>
          <w:lang w:val="en-IN" w:eastAsia="en-IN"/>
        </w:rPr>
        <w:t>:</w:t>
      </w:r>
      <w:r w:rsidRPr="00D54F4D">
        <w:rPr>
          <w:lang w:val="en-IN" w:eastAsia="en-IN"/>
        </w:rPr>
        <w:t xml:space="preserve"> Scikit-learn (Ridge, Lasso, </w:t>
      </w:r>
      <w:proofErr w:type="spellStart"/>
      <w:r w:rsidRPr="00D54F4D">
        <w:rPr>
          <w:lang w:val="en-IN" w:eastAsia="en-IN"/>
        </w:rPr>
        <w:t>GridSearchCV</w:t>
      </w:r>
      <w:proofErr w:type="spellEnd"/>
      <w:r w:rsidRPr="00D54F4D">
        <w:rPr>
          <w:lang w:val="en-IN" w:eastAsia="en-IN"/>
        </w:rPr>
        <w:t>/</w:t>
      </w:r>
      <w:proofErr w:type="spellStart"/>
      <w:r w:rsidRPr="00D54F4D">
        <w:rPr>
          <w:lang w:val="en-IN" w:eastAsia="en-IN"/>
        </w:rPr>
        <w:t>RandomizedSearchCV</w:t>
      </w:r>
      <w:proofErr w:type="spellEnd"/>
      <w:r w:rsidRPr="00D54F4D">
        <w:rPr>
          <w:lang w:val="en-IN" w:eastAsia="en-IN"/>
        </w:rPr>
        <w:t xml:space="preserve">, </w:t>
      </w:r>
      <w:proofErr w:type="spellStart"/>
      <w:r w:rsidRPr="00D54F4D">
        <w:rPr>
          <w:lang w:val="en-IN" w:eastAsia="en-IN"/>
        </w:rPr>
        <w:t>train_test_split</w:t>
      </w:r>
      <w:proofErr w:type="spellEnd"/>
      <w:r w:rsidRPr="00D54F4D">
        <w:rPr>
          <w:lang w:val="en-IN" w:eastAsia="en-IN"/>
        </w:rPr>
        <w:t xml:space="preserve">, </w:t>
      </w:r>
      <w:proofErr w:type="spellStart"/>
      <w:r w:rsidRPr="00D54F4D">
        <w:rPr>
          <w:lang w:val="en-IN" w:eastAsia="en-IN"/>
        </w:rPr>
        <w:t>StandardScaler</w:t>
      </w:r>
      <w:proofErr w:type="spellEnd"/>
      <w:r w:rsidRPr="00D54F4D">
        <w:rPr>
          <w:lang w:val="en-IN" w:eastAsia="en-IN"/>
        </w:rPr>
        <w:t>)</w:t>
      </w:r>
    </w:p>
    <w:p w14:paraId="18633EBA"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Evaluation Metrics:</w:t>
      </w:r>
      <w:r w:rsidRPr="00D54F4D">
        <w:rPr>
          <w:lang w:val="en-IN" w:eastAsia="en-IN"/>
        </w:rPr>
        <w:t xml:space="preserve"> Scikit-learn metrics (RMSE, MAE, R²)</w:t>
      </w:r>
    </w:p>
    <w:p w14:paraId="326A18F9"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Visualization:</w:t>
      </w:r>
      <w:r w:rsidRPr="00D54F4D">
        <w:rPr>
          <w:lang w:val="en-IN" w:eastAsia="en-IN"/>
        </w:rPr>
        <w:t xml:space="preserve"> Matplotlib, Seaborn</w:t>
      </w:r>
    </w:p>
    <w:p w14:paraId="2B4CD32A"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Development Environment:</w:t>
      </w:r>
      <w:r w:rsidRPr="00D54F4D">
        <w:rPr>
          <w:lang w:val="en-IN" w:eastAsia="en-IN"/>
        </w:rPr>
        <w:t xml:space="preserve"> Jupyter Notebook / VS Code</w:t>
      </w:r>
    </w:p>
    <w:p w14:paraId="3D4DA968" w14:textId="77777777" w:rsidR="00D54F4D"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Model Deployment:</w:t>
      </w:r>
      <w:r w:rsidRPr="00D54F4D">
        <w:rPr>
          <w:lang w:val="en-IN" w:eastAsia="en-IN"/>
        </w:rPr>
        <w:t xml:space="preserve"> Flask / </w:t>
      </w:r>
      <w:proofErr w:type="spellStart"/>
      <w:r w:rsidRPr="00D54F4D">
        <w:rPr>
          <w:lang w:val="en-IN" w:eastAsia="en-IN"/>
        </w:rPr>
        <w:t>FastAPI</w:t>
      </w:r>
      <w:proofErr w:type="spellEnd"/>
      <w:r w:rsidRPr="00D54F4D">
        <w:rPr>
          <w:lang w:val="en-IN" w:eastAsia="en-IN"/>
        </w:rPr>
        <w:t xml:space="preserve"> (REST API), </w:t>
      </w:r>
      <w:proofErr w:type="spellStart"/>
      <w:r w:rsidRPr="00D54F4D">
        <w:rPr>
          <w:lang w:val="en-IN" w:eastAsia="en-IN"/>
        </w:rPr>
        <w:t>Joblib</w:t>
      </w:r>
      <w:proofErr w:type="spellEnd"/>
      <w:r w:rsidRPr="00D54F4D">
        <w:rPr>
          <w:lang w:val="en-IN" w:eastAsia="en-IN"/>
        </w:rPr>
        <w:t>/Pickle (model serialization)</w:t>
      </w:r>
    </w:p>
    <w:p w14:paraId="2B8AFDAE" w14:textId="555BE717" w:rsidR="002F40EF" w:rsidRPr="00D54F4D" w:rsidRDefault="00D54F4D" w:rsidP="00235144">
      <w:pPr>
        <w:pStyle w:val="ListParagraph"/>
        <w:widowControl/>
        <w:numPr>
          <w:ilvl w:val="0"/>
          <w:numId w:val="4"/>
        </w:numPr>
        <w:autoSpaceDE/>
        <w:autoSpaceDN/>
        <w:spacing w:before="100" w:beforeAutospacing="1" w:after="100" w:afterAutospacing="1"/>
        <w:jc w:val="both"/>
        <w:rPr>
          <w:lang w:val="en-IN" w:eastAsia="en-IN"/>
        </w:rPr>
      </w:pPr>
      <w:r w:rsidRPr="00D54F4D">
        <w:rPr>
          <w:b/>
          <w:bCs/>
          <w:lang w:val="en-IN" w:eastAsia="en-IN"/>
        </w:rPr>
        <w:t>Version Control:</w:t>
      </w:r>
      <w:r w:rsidRPr="00D54F4D">
        <w:rPr>
          <w:lang w:val="en-IN" w:eastAsia="en-IN"/>
        </w:rPr>
        <w:t xml:space="preserve"> Git &amp; GitHub</w:t>
      </w:r>
    </w:p>
    <w:p w14:paraId="0E32D993" w14:textId="77777777" w:rsidR="002F40EF" w:rsidRDefault="002F40EF">
      <w:pPr>
        <w:pStyle w:val="BodyText"/>
      </w:pPr>
    </w:p>
    <w:p w14:paraId="4FD19C51" w14:textId="77777777" w:rsidR="002F40E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F40E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BDA27" w14:textId="77777777" w:rsidR="008533CC" w:rsidRDefault="008533CC">
      <w:r>
        <w:separator/>
      </w:r>
    </w:p>
  </w:endnote>
  <w:endnote w:type="continuationSeparator" w:id="0">
    <w:p w14:paraId="29FE2C82" w14:textId="77777777" w:rsidR="008533CC" w:rsidRDefault="00853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7E00" w14:textId="77777777" w:rsidR="008533CC" w:rsidRDefault="008533CC">
      <w:r>
        <w:separator/>
      </w:r>
    </w:p>
  </w:footnote>
  <w:footnote w:type="continuationSeparator" w:id="0">
    <w:p w14:paraId="60FE8978" w14:textId="77777777" w:rsidR="008533CC" w:rsidRDefault="00853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3450B41"/>
    <w:multiLevelType w:val="multilevel"/>
    <w:tmpl w:val="D54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815DE"/>
    <w:multiLevelType w:val="hybridMultilevel"/>
    <w:tmpl w:val="43A210FC"/>
    <w:lvl w:ilvl="0" w:tplc="40090001">
      <w:start w:val="1"/>
      <w:numFmt w:val="bullet"/>
      <w:lvlText w:val=""/>
      <w:lvlJc w:val="left"/>
      <w:pPr>
        <w:ind w:left="1661" w:hanging="360"/>
      </w:pPr>
      <w:rPr>
        <w:rFonts w:ascii="Symbol" w:hAnsi="Symbol" w:hint="default"/>
      </w:rPr>
    </w:lvl>
    <w:lvl w:ilvl="1" w:tplc="40090003" w:tentative="1">
      <w:start w:val="1"/>
      <w:numFmt w:val="bullet"/>
      <w:lvlText w:val="o"/>
      <w:lvlJc w:val="left"/>
      <w:pPr>
        <w:ind w:left="2381" w:hanging="360"/>
      </w:pPr>
      <w:rPr>
        <w:rFonts w:ascii="Courier New" w:hAnsi="Courier New" w:cs="Courier New" w:hint="default"/>
      </w:rPr>
    </w:lvl>
    <w:lvl w:ilvl="2" w:tplc="40090005" w:tentative="1">
      <w:start w:val="1"/>
      <w:numFmt w:val="bullet"/>
      <w:lvlText w:val=""/>
      <w:lvlJc w:val="left"/>
      <w:pPr>
        <w:ind w:left="3101" w:hanging="360"/>
      </w:pPr>
      <w:rPr>
        <w:rFonts w:ascii="Wingdings" w:hAnsi="Wingdings" w:hint="default"/>
      </w:rPr>
    </w:lvl>
    <w:lvl w:ilvl="3" w:tplc="40090001" w:tentative="1">
      <w:start w:val="1"/>
      <w:numFmt w:val="bullet"/>
      <w:lvlText w:val=""/>
      <w:lvlJc w:val="left"/>
      <w:pPr>
        <w:ind w:left="3821" w:hanging="360"/>
      </w:pPr>
      <w:rPr>
        <w:rFonts w:ascii="Symbol" w:hAnsi="Symbol" w:hint="default"/>
      </w:rPr>
    </w:lvl>
    <w:lvl w:ilvl="4" w:tplc="40090003" w:tentative="1">
      <w:start w:val="1"/>
      <w:numFmt w:val="bullet"/>
      <w:lvlText w:val="o"/>
      <w:lvlJc w:val="left"/>
      <w:pPr>
        <w:ind w:left="4541" w:hanging="360"/>
      </w:pPr>
      <w:rPr>
        <w:rFonts w:ascii="Courier New" w:hAnsi="Courier New" w:cs="Courier New" w:hint="default"/>
      </w:rPr>
    </w:lvl>
    <w:lvl w:ilvl="5" w:tplc="40090005" w:tentative="1">
      <w:start w:val="1"/>
      <w:numFmt w:val="bullet"/>
      <w:lvlText w:val=""/>
      <w:lvlJc w:val="left"/>
      <w:pPr>
        <w:ind w:left="5261" w:hanging="360"/>
      </w:pPr>
      <w:rPr>
        <w:rFonts w:ascii="Wingdings" w:hAnsi="Wingdings" w:hint="default"/>
      </w:rPr>
    </w:lvl>
    <w:lvl w:ilvl="6" w:tplc="40090001" w:tentative="1">
      <w:start w:val="1"/>
      <w:numFmt w:val="bullet"/>
      <w:lvlText w:val=""/>
      <w:lvlJc w:val="left"/>
      <w:pPr>
        <w:ind w:left="5981" w:hanging="360"/>
      </w:pPr>
      <w:rPr>
        <w:rFonts w:ascii="Symbol" w:hAnsi="Symbol" w:hint="default"/>
      </w:rPr>
    </w:lvl>
    <w:lvl w:ilvl="7" w:tplc="40090003" w:tentative="1">
      <w:start w:val="1"/>
      <w:numFmt w:val="bullet"/>
      <w:lvlText w:val="o"/>
      <w:lvlJc w:val="left"/>
      <w:pPr>
        <w:ind w:left="6701" w:hanging="360"/>
      </w:pPr>
      <w:rPr>
        <w:rFonts w:ascii="Courier New" w:hAnsi="Courier New" w:cs="Courier New" w:hint="default"/>
      </w:rPr>
    </w:lvl>
    <w:lvl w:ilvl="8" w:tplc="40090005" w:tentative="1">
      <w:start w:val="1"/>
      <w:numFmt w:val="bullet"/>
      <w:lvlText w:val=""/>
      <w:lvlJc w:val="left"/>
      <w:pPr>
        <w:ind w:left="7421" w:hanging="360"/>
      </w:pPr>
      <w:rPr>
        <w:rFonts w:ascii="Wingdings" w:hAnsi="Wingdings" w:hint="default"/>
      </w:rPr>
    </w:lvl>
  </w:abstractNum>
  <w:abstractNum w:abstractNumId="3" w15:restartNumberingAfterBreak="0">
    <w:nsid w:val="6C2938B6"/>
    <w:multiLevelType w:val="hybridMultilevel"/>
    <w:tmpl w:val="AC4EAD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36591861">
    <w:abstractNumId w:val="0"/>
  </w:num>
  <w:num w:numId="2" w16cid:durableId="1217353325">
    <w:abstractNumId w:val="3"/>
  </w:num>
  <w:num w:numId="3" w16cid:durableId="2073501664">
    <w:abstractNumId w:val="1"/>
  </w:num>
  <w:num w:numId="4" w16cid:durableId="1733112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672C5"/>
    <w:rsid w:val="000A52B0"/>
    <w:rsid w:val="000C7DC2"/>
    <w:rsid w:val="000D3D5A"/>
    <w:rsid w:val="00172A27"/>
    <w:rsid w:val="00235144"/>
    <w:rsid w:val="002F40EF"/>
    <w:rsid w:val="003462B6"/>
    <w:rsid w:val="003D3D55"/>
    <w:rsid w:val="00421C7A"/>
    <w:rsid w:val="004A3D46"/>
    <w:rsid w:val="007708D6"/>
    <w:rsid w:val="007A68A0"/>
    <w:rsid w:val="008533CC"/>
    <w:rsid w:val="0093137D"/>
    <w:rsid w:val="00956490"/>
    <w:rsid w:val="00B261CE"/>
    <w:rsid w:val="00C82DA5"/>
    <w:rsid w:val="00CD1679"/>
    <w:rsid w:val="00D54F4D"/>
    <w:rsid w:val="00D744A7"/>
    <w:rsid w:val="00EC1ED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1EA3F"/>
  <w15:docId w15:val="{35D72593-4A58-4E6F-A60B-485A324A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table" w:styleId="TableGrid">
    <w:name w:val="Table Grid"/>
    <w:basedOn w:val="TableNormal"/>
    <w:rsid w:val="000D3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4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deekshitha dhatrika</cp:lastModifiedBy>
  <cp:revision>10</cp:revision>
  <dcterms:created xsi:type="dcterms:W3CDTF">2026-08-08T08:18:00Z</dcterms:created>
  <dcterms:modified xsi:type="dcterms:W3CDTF">2026-09-18T08:17:00Z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