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DF4E3" w14:textId="7ECECDAD" w:rsidR="00D0092A" w:rsidRPr="00B96B34" w:rsidRDefault="00EB6756" w:rsidP="00B96B34">
      <w:pPr>
        <w:pStyle w:val="Title"/>
        <w:widowControl/>
        <w:spacing w:line="0" w:lineRule="atLeast"/>
        <w:ind w:right="6"/>
        <w:rPr>
          <w:rFonts w:eastAsia="Arial"/>
          <w:b w:val="0"/>
          <w:kern w:val="0"/>
          <w:sz w:val="41"/>
          <w:szCs w:val="20"/>
          <w:lang w:val="en-GB"/>
        </w:rPr>
      </w:pPr>
      <w:r w:rsidRPr="00EB6756">
        <w:rPr>
          <w:rFonts w:eastAsia="Arial"/>
          <w:b w:val="0"/>
          <w:kern w:val="0"/>
          <w:sz w:val="41"/>
          <w:szCs w:val="20"/>
          <w:lang w:val="en-GB"/>
        </w:rPr>
        <w:t>Integrating Automated Security Checks into CI/CD Pipelines for Enhanced Vulnerability Detection and Remediation</w:t>
      </w:r>
    </w:p>
    <w:p w14:paraId="53C96BCC" w14:textId="77777777" w:rsidR="00D41DF3" w:rsidRPr="003E7EB0" w:rsidRDefault="00D41DF3" w:rsidP="00D41DF3">
      <w:pPr>
        <w:spacing w:line="0" w:lineRule="atLeast"/>
        <w:ind w:right="6"/>
        <w:jc w:val="center"/>
        <w:rPr>
          <w:rFonts w:eastAsia="Arial"/>
          <w:sz w:val="29"/>
          <w:lang w:val="en-GB"/>
        </w:rPr>
      </w:pPr>
      <w:r w:rsidRPr="003E7EB0">
        <w:rPr>
          <w:rFonts w:eastAsia="Arial"/>
          <w:sz w:val="29"/>
          <w:lang w:val="en-GB"/>
        </w:rPr>
        <w:t>Forename Surname</w:t>
      </w:r>
    </w:p>
    <w:p w14:paraId="3E33BB7E" w14:textId="77777777" w:rsidR="00D41DF3" w:rsidRPr="003E7EB0" w:rsidRDefault="00D41DF3" w:rsidP="00D41DF3">
      <w:pPr>
        <w:spacing w:line="0" w:lineRule="atLeast"/>
        <w:ind w:right="6"/>
        <w:jc w:val="center"/>
        <w:rPr>
          <w:rFonts w:eastAsia="Arial"/>
          <w:sz w:val="29"/>
          <w:lang w:val="en-GB"/>
        </w:rPr>
      </w:pPr>
      <w:r w:rsidRPr="003E7EB0">
        <w:rPr>
          <w:rFonts w:eastAsia="Arial"/>
          <w:sz w:val="29"/>
          <w:lang w:val="en-GB"/>
        </w:rPr>
        <w:t>Student ID</w:t>
      </w:r>
    </w:p>
    <w:p w14:paraId="71391549" w14:textId="713C5DC7" w:rsidR="00AC39FF" w:rsidRPr="003E7EB0" w:rsidRDefault="00240DC9" w:rsidP="003E7EB0">
      <w:pPr>
        <w:spacing w:line="0" w:lineRule="atLeast"/>
        <w:ind w:right="6"/>
        <w:jc w:val="center"/>
        <w:rPr>
          <w:rFonts w:eastAsia="Arial"/>
          <w:sz w:val="29"/>
          <w:lang w:val="en-GB"/>
        </w:rPr>
      </w:pPr>
      <w:r w:rsidRPr="003E7EB0">
        <w:rPr>
          <w:rFonts w:eastAsia="Arial"/>
          <w:sz w:val="29"/>
          <w:lang w:val="en-GB"/>
        </w:rPr>
        <w:t>Programme</w:t>
      </w:r>
    </w:p>
    <w:p w14:paraId="63A77DD3" w14:textId="3C51BBD4" w:rsidR="008D046C" w:rsidRDefault="008D046C" w:rsidP="003E7EB0">
      <w:pPr>
        <w:spacing w:line="0" w:lineRule="atLeast"/>
        <w:ind w:right="6"/>
        <w:jc w:val="center"/>
        <w:rPr>
          <w:rFonts w:eastAsia="Arial"/>
          <w:sz w:val="29"/>
          <w:lang w:val="en-GB"/>
        </w:rPr>
      </w:pPr>
      <w:r w:rsidRPr="003E7EB0">
        <w:rPr>
          <w:rFonts w:eastAsia="Arial"/>
          <w:sz w:val="29"/>
          <w:lang w:val="en-GB"/>
        </w:rPr>
        <w:t>National College of Ireland</w:t>
      </w:r>
    </w:p>
    <w:p w14:paraId="5675C1E4" w14:textId="77777777" w:rsidR="00EB6756" w:rsidRPr="003E7EB0" w:rsidRDefault="00EB6756" w:rsidP="003E7EB0">
      <w:pPr>
        <w:spacing w:line="0" w:lineRule="atLeast"/>
        <w:ind w:right="6"/>
        <w:jc w:val="center"/>
        <w:rPr>
          <w:rFonts w:eastAsia="Arial"/>
          <w:sz w:val="29"/>
          <w:lang w:val="en-GB"/>
        </w:rPr>
      </w:pPr>
    </w:p>
    <w:p w14:paraId="269F774E" w14:textId="77777777" w:rsidR="007414EB" w:rsidRDefault="007414EB" w:rsidP="008D046C">
      <w:pPr>
        <w:autoSpaceDE w:val="0"/>
        <w:autoSpaceDN w:val="0"/>
        <w:adjustRightInd w:val="0"/>
        <w:jc w:val="center"/>
        <w:rPr>
          <w:sz w:val="24"/>
          <w:szCs w:val="24"/>
          <w:lang w:val="en-IE"/>
        </w:rPr>
      </w:pPr>
    </w:p>
    <w:p w14:paraId="6789516F" w14:textId="77777777" w:rsidR="007B03C8" w:rsidRPr="00F80581" w:rsidRDefault="007B03C8" w:rsidP="00EB6756">
      <w:pPr>
        <w:ind w:right="6"/>
        <w:jc w:val="center"/>
        <w:rPr>
          <w:rFonts w:eastAsia="Arial"/>
          <w:b/>
          <w:sz w:val="24"/>
          <w:szCs w:val="24"/>
          <w:lang w:val="en-GB"/>
        </w:rPr>
      </w:pPr>
      <w:r w:rsidRPr="00F80581">
        <w:rPr>
          <w:rFonts w:eastAsia="Arial"/>
          <w:b/>
          <w:sz w:val="24"/>
          <w:szCs w:val="24"/>
          <w:lang w:val="en-GB"/>
        </w:rPr>
        <w:t>Abstract</w:t>
      </w:r>
    </w:p>
    <w:p w14:paraId="3CD64A62" w14:textId="602574C0" w:rsidR="008145CE" w:rsidRDefault="00EB6756" w:rsidP="00EB6756">
      <w:pPr>
        <w:ind w:left="580" w:right="586" w:firstLine="327"/>
        <w:jc w:val="both"/>
        <w:rPr>
          <w:rFonts w:eastAsia="Arial"/>
          <w:sz w:val="24"/>
          <w:szCs w:val="24"/>
          <w:lang w:val="en-GB"/>
        </w:rPr>
      </w:pPr>
      <w:r w:rsidRPr="00EB6756">
        <w:rPr>
          <w:rFonts w:eastAsia="Arial"/>
          <w:sz w:val="24"/>
          <w:szCs w:val="24"/>
          <w:lang w:val="en-GB"/>
        </w:rPr>
        <w:t xml:space="preserve">Rising popularization of Continuous Integration and Continuous Delivery (CI/CD) pipelines has served to speed up the delivery of software but has also increased the risks to security as any vulnerability or misconfiguration may quickly spread across the automated process. The study addresses the process of integrating automated security checks into the software development life cycle using CI/CD pipelines to help make the application more vulnerable to remediation. Expanding on the </w:t>
      </w:r>
      <w:proofErr w:type="spellStart"/>
      <w:r w:rsidRPr="00EB6756">
        <w:rPr>
          <w:rFonts w:eastAsia="Arial"/>
          <w:sz w:val="24"/>
          <w:szCs w:val="24"/>
          <w:lang w:val="en-GB"/>
        </w:rPr>
        <w:t>DevSecOps</w:t>
      </w:r>
      <w:proofErr w:type="spellEnd"/>
      <w:r w:rsidRPr="00EB6756">
        <w:rPr>
          <w:rFonts w:eastAsia="Arial"/>
          <w:sz w:val="24"/>
          <w:szCs w:val="24"/>
          <w:lang w:val="en-GB"/>
        </w:rPr>
        <w:t xml:space="preserve"> paradigm, the research will conduct an analysis of capabilities and limitations of discussed key tools, such as static application security testing (SAST), software composition analysis (SCA), and infrastructure-as-code (</w:t>
      </w:r>
      <w:proofErr w:type="spellStart"/>
      <w:r w:rsidRPr="00EB6756">
        <w:rPr>
          <w:rFonts w:eastAsia="Arial"/>
          <w:sz w:val="24"/>
          <w:szCs w:val="24"/>
          <w:lang w:val="en-GB"/>
        </w:rPr>
        <w:t>IaC</w:t>
      </w:r>
      <w:proofErr w:type="spellEnd"/>
      <w:r w:rsidRPr="00EB6756">
        <w:rPr>
          <w:rFonts w:eastAsia="Arial"/>
          <w:sz w:val="24"/>
          <w:szCs w:val="24"/>
          <w:lang w:val="en-GB"/>
        </w:rPr>
        <w:t>) scanning. The study will answer what trade-offs exist both between security depth and pipeline performance and the formulation of best practices in relation to selection of tools, their configuration, and integration. The research will be conducted by integrating literature review, case study, and experimental testing on synthetic environments to provide actionable principles that can help balance the velocity of developing software with strong security in contemporary software delivery pipelines</w:t>
      </w:r>
      <w:r w:rsidR="00F80581" w:rsidRPr="00F80581">
        <w:rPr>
          <w:rFonts w:eastAsia="Arial"/>
          <w:sz w:val="24"/>
          <w:szCs w:val="24"/>
          <w:lang w:val="en-GB"/>
        </w:rPr>
        <w:t>.</w:t>
      </w:r>
    </w:p>
    <w:p w14:paraId="116224D7" w14:textId="78658683" w:rsidR="00EB6756" w:rsidRDefault="007414EB" w:rsidP="00EB6756">
      <w:pPr>
        <w:ind w:left="580" w:right="586" w:firstLine="327"/>
        <w:jc w:val="both"/>
        <w:rPr>
          <w:rFonts w:eastAsia="Arial"/>
          <w:sz w:val="24"/>
          <w:szCs w:val="24"/>
          <w:lang w:val="en-GB"/>
        </w:rPr>
      </w:pPr>
      <w:r w:rsidRPr="008145CE">
        <w:rPr>
          <w:rFonts w:eastAsia="Arial"/>
          <w:b/>
          <w:bCs/>
          <w:sz w:val="24"/>
          <w:szCs w:val="24"/>
          <w:lang w:val="en-GB"/>
        </w:rPr>
        <w:t>Keywords:</w:t>
      </w:r>
      <w:r w:rsidR="00EB6756">
        <w:rPr>
          <w:rFonts w:eastAsia="Arial"/>
          <w:sz w:val="24"/>
          <w:szCs w:val="24"/>
          <w:lang w:val="en-GB"/>
        </w:rPr>
        <w:t xml:space="preserve"> </w:t>
      </w:r>
      <w:r w:rsidR="00EB6756" w:rsidRPr="00EB6756">
        <w:rPr>
          <w:rFonts w:eastAsia="Arial"/>
          <w:sz w:val="24"/>
          <w:szCs w:val="24"/>
          <w:lang w:val="en-GB"/>
        </w:rPr>
        <w:t xml:space="preserve">CI/CD Security, </w:t>
      </w:r>
      <w:proofErr w:type="spellStart"/>
      <w:r w:rsidR="00EB6756" w:rsidRPr="00EB6756">
        <w:rPr>
          <w:rFonts w:eastAsia="Arial"/>
          <w:sz w:val="24"/>
          <w:szCs w:val="24"/>
          <w:lang w:val="en-GB"/>
        </w:rPr>
        <w:t>DevSecOps</w:t>
      </w:r>
      <w:proofErr w:type="spellEnd"/>
      <w:r w:rsidR="00EB6756" w:rsidRPr="00EB6756">
        <w:rPr>
          <w:rFonts w:eastAsia="Arial"/>
          <w:sz w:val="24"/>
          <w:szCs w:val="24"/>
          <w:lang w:val="en-GB"/>
        </w:rPr>
        <w:t>, Secure Software Development, Vulnerability Scanning, Continuous Integration</w:t>
      </w:r>
      <w:r w:rsidR="008145CE" w:rsidRPr="008145CE">
        <w:rPr>
          <w:rFonts w:eastAsia="Arial"/>
          <w:sz w:val="24"/>
          <w:szCs w:val="24"/>
          <w:lang w:val="en-GB"/>
        </w:rPr>
        <w:t>.</w:t>
      </w:r>
    </w:p>
    <w:p w14:paraId="1AF8F450" w14:textId="77777777" w:rsidR="00EB6756" w:rsidRDefault="00EB6756" w:rsidP="00EB6756">
      <w:pPr>
        <w:ind w:right="586"/>
        <w:jc w:val="both"/>
        <w:rPr>
          <w:rFonts w:eastAsia="Arial"/>
          <w:sz w:val="24"/>
          <w:szCs w:val="24"/>
          <w:lang w:val="en-GB"/>
        </w:rPr>
      </w:pPr>
    </w:p>
    <w:p w14:paraId="62C2E030" w14:textId="73920FE5" w:rsidR="00EB6756" w:rsidRPr="00EB6756" w:rsidRDefault="00EB6756" w:rsidP="00EB6756">
      <w:pPr>
        <w:pStyle w:val="TableofContent"/>
        <w:numPr>
          <w:ilvl w:val="0"/>
          <w:numId w:val="12"/>
        </w:numPr>
        <w:rPr>
          <w:rFonts w:eastAsia="Arial"/>
        </w:rPr>
      </w:pPr>
      <w:r w:rsidRPr="00EB6756">
        <w:rPr>
          <w:rFonts w:eastAsia="Arial"/>
        </w:rPr>
        <w:t>Introduction</w:t>
      </w:r>
    </w:p>
    <w:p w14:paraId="691F8892" w14:textId="77777777" w:rsidR="00EB6756" w:rsidRPr="00EB6756" w:rsidRDefault="00EB6756" w:rsidP="00EB6756">
      <w:pPr>
        <w:ind w:right="586"/>
        <w:jc w:val="both"/>
        <w:rPr>
          <w:rFonts w:eastAsia="Arial"/>
          <w:sz w:val="24"/>
          <w:szCs w:val="24"/>
        </w:rPr>
      </w:pPr>
      <w:r w:rsidRPr="00EB6756">
        <w:rPr>
          <w:rFonts w:eastAsia="Arial"/>
          <w:sz w:val="24"/>
          <w:szCs w:val="24"/>
        </w:rPr>
        <w:t xml:space="preserve">Such practices as Continuous Integration and Continuous Delivery (CI/CD) have transformed the software development industry in recent years allowing teams to go through the cycle of defeat-testing and deployment much faster and more efficiently yet. Such contemporary DevOps processes have enabled the possibility to speed up the provision of the digital solutions and simultaneously guarantee their continuous advancement. But with this amplified pace, new problems have emerged the biggest one being the world of application security. With code modifications often being deployed to production, the conventional mode of viewing security as a design activity that is divorced coupled with the manner of conducting it as an end-of-the-line activity is no longer good. There is a higher </w:t>
      </w:r>
      <w:r w:rsidRPr="00EB6756">
        <w:rPr>
          <w:rFonts w:eastAsia="Arial"/>
          <w:sz w:val="24"/>
          <w:szCs w:val="24"/>
        </w:rPr>
        <w:lastRenderedPageBreak/>
        <w:t>likelihood of having deployed vulnerable or amateurly configured software due to lack of early-stage security controls and the consequences of this may result in breaches, loss of data or fines as far as regulation laws are concerned.</w:t>
      </w:r>
    </w:p>
    <w:p w14:paraId="79C741E5" w14:textId="77777777" w:rsidR="00EB6756" w:rsidRPr="00EB6756" w:rsidRDefault="00EB6756" w:rsidP="00EB6756">
      <w:pPr>
        <w:ind w:right="586"/>
        <w:jc w:val="both"/>
        <w:rPr>
          <w:rFonts w:eastAsia="Arial"/>
          <w:sz w:val="24"/>
          <w:szCs w:val="24"/>
        </w:rPr>
      </w:pPr>
      <w:r w:rsidRPr="00EB6756">
        <w:rPr>
          <w:rFonts w:eastAsia="Arial"/>
          <w:sz w:val="24"/>
          <w:szCs w:val="24"/>
        </w:rPr>
        <w:t xml:space="preserve">The research problem of the paper in question is that there are no automated security checks in CI/CD pipelines that are effectively integrated into the overall process. Despite the </w:t>
      </w:r>
      <w:proofErr w:type="spellStart"/>
      <w:r w:rsidRPr="00EB6756">
        <w:rPr>
          <w:rFonts w:eastAsia="Arial"/>
          <w:sz w:val="24"/>
          <w:szCs w:val="24"/>
        </w:rPr>
        <w:t>DevSecOps</w:t>
      </w:r>
      <w:proofErr w:type="spellEnd"/>
      <w:r w:rsidRPr="00EB6756">
        <w:rPr>
          <w:rFonts w:eastAsia="Arial"/>
          <w:sz w:val="24"/>
          <w:szCs w:val="24"/>
        </w:rPr>
        <w:t xml:space="preserve"> movement, most organizations are contending with tool compatibility, high rate of false positives, slowdowns in the pipeline, and poor coverage of security across a variety of environments. Unless there is a systematic process of integration, security is usually seen as an after-thought which opens systems to unnecessary risks.</w:t>
      </w:r>
    </w:p>
    <w:p w14:paraId="6C37EDDE" w14:textId="77777777" w:rsidR="00EB6756" w:rsidRPr="00EB6756" w:rsidRDefault="00EB6756" w:rsidP="00EB6756">
      <w:pPr>
        <w:ind w:right="586"/>
        <w:jc w:val="both"/>
        <w:rPr>
          <w:rFonts w:eastAsia="Arial"/>
          <w:sz w:val="24"/>
          <w:szCs w:val="24"/>
        </w:rPr>
      </w:pPr>
      <w:r w:rsidRPr="00EB6756">
        <w:rPr>
          <w:rFonts w:eastAsia="Arial"/>
          <w:sz w:val="24"/>
          <w:szCs w:val="24"/>
        </w:rPr>
        <w:t xml:space="preserve">The problem is of importance to the world of Secure Software Development, especially. With the increasing adoption of agile approaches and cloud-native architecture by more enterprises, automated security enforcement mechanisms and mechanisms that scale, operate in real-time, and enable an automated approach to security enforcement become essential. </w:t>
      </w:r>
      <w:proofErr w:type="spellStart"/>
      <w:r w:rsidRPr="00EB6756">
        <w:rPr>
          <w:rFonts w:eastAsia="Arial"/>
          <w:sz w:val="24"/>
          <w:szCs w:val="24"/>
        </w:rPr>
        <w:t>Ugwueze</w:t>
      </w:r>
      <w:proofErr w:type="spellEnd"/>
      <w:r w:rsidRPr="00EB6756">
        <w:rPr>
          <w:rFonts w:eastAsia="Arial"/>
          <w:sz w:val="24"/>
          <w:szCs w:val="24"/>
        </w:rPr>
        <w:t xml:space="preserve"> and </w:t>
      </w:r>
      <w:proofErr w:type="spellStart"/>
      <w:r w:rsidRPr="00EB6756">
        <w:rPr>
          <w:rFonts w:eastAsia="Arial"/>
          <w:sz w:val="24"/>
          <w:szCs w:val="24"/>
        </w:rPr>
        <w:t>Chukwunweike</w:t>
      </w:r>
      <w:proofErr w:type="spellEnd"/>
      <w:r w:rsidRPr="00EB6756">
        <w:rPr>
          <w:rFonts w:eastAsia="Arial"/>
          <w:sz w:val="24"/>
          <w:szCs w:val="24"/>
        </w:rPr>
        <w:t xml:space="preserve"> (2024), Yang (2025), and Baitha et al. (2024) mention </w:t>
      </w:r>
      <w:proofErr w:type="spellStart"/>
      <w:r w:rsidRPr="00EB6756">
        <w:rPr>
          <w:rFonts w:eastAsia="Arial"/>
          <w:sz w:val="24"/>
          <w:szCs w:val="24"/>
        </w:rPr>
        <w:t>DevSecOps</w:t>
      </w:r>
      <w:proofErr w:type="spellEnd"/>
      <w:r w:rsidRPr="00EB6756">
        <w:rPr>
          <w:rFonts w:eastAsia="Arial"/>
          <w:sz w:val="24"/>
          <w:szCs w:val="24"/>
        </w:rPr>
        <w:t xml:space="preserve"> and security automation as a transformative phenomenon, but at the same time refer to the lack of tool adoption and to trade-offs management and to workflow alignment. According to these studies, striking the right chords of good security and developer productivity is essential and this study aims at mitigating this aspect.</w:t>
      </w:r>
    </w:p>
    <w:p w14:paraId="38AD4B45" w14:textId="77777777" w:rsidR="00EB6756" w:rsidRPr="00EB6756" w:rsidRDefault="00EB6756" w:rsidP="00EB6756">
      <w:pPr>
        <w:ind w:right="586"/>
        <w:jc w:val="both"/>
        <w:rPr>
          <w:rFonts w:eastAsia="Arial"/>
          <w:sz w:val="24"/>
          <w:szCs w:val="24"/>
        </w:rPr>
      </w:pPr>
      <w:r w:rsidRPr="00EB6756">
        <w:rPr>
          <w:rFonts w:eastAsia="Arial"/>
          <w:sz w:val="24"/>
          <w:szCs w:val="24"/>
        </w:rPr>
        <w:t>The core research question guiding this work is:</w:t>
      </w:r>
    </w:p>
    <w:p w14:paraId="6B2D6603" w14:textId="77777777" w:rsidR="00EB6756" w:rsidRPr="00EB6756" w:rsidRDefault="00EB6756" w:rsidP="00EB6756">
      <w:pPr>
        <w:ind w:right="586"/>
        <w:jc w:val="both"/>
        <w:rPr>
          <w:rFonts w:eastAsia="Arial"/>
          <w:sz w:val="24"/>
          <w:szCs w:val="24"/>
        </w:rPr>
      </w:pPr>
      <w:r w:rsidRPr="00EB6756">
        <w:rPr>
          <w:rFonts w:eastAsia="Arial"/>
          <w:i/>
          <w:iCs/>
          <w:sz w:val="24"/>
          <w:szCs w:val="24"/>
        </w:rPr>
        <w:t>How can automated security checks be effectively integrated into CI/CD pipelines to improve the detection and remediation of vulnerabilities and misconfigurations throughout the software development lifecycle?</w:t>
      </w:r>
    </w:p>
    <w:p w14:paraId="47AF7A06" w14:textId="77777777" w:rsidR="00EB6756" w:rsidRPr="00EB6756" w:rsidRDefault="00EB6756" w:rsidP="00EB6756">
      <w:pPr>
        <w:ind w:right="586"/>
        <w:jc w:val="both"/>
        <w:rPr>
          <w:rFonts w:eastAsia="Arial"/>
          <w:sz w:val="24"/>
          <w:szCs w:val="24"/>
        </w:rPr>
      </w:pPr>
      <w:r w:rsidRPr="00EB6756">
        <w:rPr>
          <w:rFonts w:eastAsia="Arial"/>
          <w:sz w:val="24"/>
          <w:szCs w:val="24"/>
        </w:rPr>
        <w:t>To address the problem, this paper suggests the following solution: a systematic study of existing security tools, such as Static Application Security Testing (SAST), Software Composition Analysis (SCA), and Infrastructure-as-Code (</w:t>
      </w:r>
      <w:proofErr w:type="spellStart"/>
      <w:r w:rsidRPr="00EB6756">
        <w:rPr>
          <w:rFonts w:eastAsia="Arial"/>
          <w:sz w:val="24"/>
          <w:szCs w:val="24"/>
        </w:rPr>
        <w:t>IaC</w:t>
      </w:r>
      <w:proofErr w:type="spellEnd"/>
      <w:r w:rsidRPr="00EB6756">
        <w:rPr>
          <w:rFonts w:eastAsia="Arial"/>
          <w:sz w:val="24"/>
          <w:szCs w:val="24"/>
        </w:rPr>
        <w:t>) scan, and the creation of an efficient model of incorporating the tools into CI/CD pipelines. Quantifiable measures such as effectiveness, usability, and trade-offs of the chosen tools shall be conducted experimentally and by reference to literature.</w:t>
      </w:r>
    </w:p>
    <w:p w14:paraId="31E9189D" w14:textId="77777777" w:rsidR="00EB6756" w:rsidRPr="00EB6756" w:rsidRDefault="00EB6756" w:rsidP="00EB6756">
      <w:pPr>
        <w:ind w:right="586"/>
        <w:jc w:val="both"/>
        <w:rPr>
          <w:rFonts w:eastAsia="Arial"/>
          <w:sz w:val="24"/>
          <w:szCs w:val="24"/>
        </w:rPr>
      </w:pPr>
      <w:r w:rsidRPr="00EB6756">
        <w:rPr>
          <w:rFonts w:eastAsia="Arial"/>
          <w:sz w:val="24"/>
          <w:szCs w:val="24"/>
        </w:rPr>
        <w:t>This study will benefit science and practice as it will recognize the best practices, assess the practice implementation scenario, and produce a model of the implementation of security within CI/CD processes. It will be delivered within synthetic environments with the help of open-source tools to enable an ethical approach, prevent real-world vulnerabilities disclosure, and repeatability.</w:t>
      </w:r>
    </w:p>
    <w:p w14:paraId="5662101B" w14:textId="77777777" w:rsidR="00EB6756" w:rsidRPr="00EB6756" w:rsidRDefault="00EB6756" w:rsidP="00EB6756">
      <w:pPr>
        <w:ind w:right="586"/>
        <w:jc w:val="both"/>
        <w:rPr>
          <w:rFonts w:eastAsia="Arial"/>
          <w:sz w:val="24"/>
          <w:szCs w:val="24"/>
        </w:rPr>
      </w:pPr>
      <w:r w:rsidRPr="00EB6756">
        <w:rPr>
          <w:rFonts w:eastAsia="Arial"/>
          <w:sz w:val="24"/>
          <w:szCs w:val="24"/>
        </w:rPr>
        <w:t>In this proposal the following organizational pattern is applied:</w:t>
      </w:r>
    </w:p>
    <w:p w14:paraId="0B10CA2E" w14:textId="77777777" w:rsidR="00EB6756" w:rsidRPr="00EB6756" w:rsidRDefault="00EB6756" w:rsidP="00EB6756">
      <w:pPr>
        <w:numPr>
          <w:ilvl w:val="0"/>
          <w:numId w:val="11"/>
        </w:numPr>
        <w:ind w:right="586"/>
        <w:jc w:val="both"/>
        <w:rPr>
          <w:rFonts w:eastAsia="Arial"/>
          <w:sz w:val="24"/>
          <w:szCs w:val="24"/>
        </w:rPr>
      </w:pPr>
      <w:r w:rsidRPr="00EB6756">
        <w:rPr>
          <w:rFonts w:eastAsia="Arial"/>
          <w:sz w:val="24"/>
          <w:szCs w:val="24"/>
        </w:rPr>
        <w:t>A critical review of related literature is described in section 2.2, categorized under themes namely, current practices, tools, trade-offs and case studies.</w:t>
      </w:r>
    </w:p>
    <w:p w14:paraId="1E290F8B" w14:textId="77777777" w:rsidR="00EB6756" w:rsidRPr="00EB6756" w:rsidRDefault="00EB6756" w:rsidP="00EB6756">
      <w:pPr>
        <w:numPr>
          <w:ilvl w:val="0"/>
          <w:numId w:val="11"/>
        </w:numPr>
        <w:ind w:right="586"/>
        <w:jc w:val="both"/>
        <w:rPr>
          <w:rFonts w:eastAsia="Arial"/>
          <w:sz w:val="24"/>
          <w:szCs w:val="24"/>
        </w:rPr>
      </w:pPr>
      <w:r w:rsidRPr="00EB6756">
        <w:rPr>
          <w:rFonts w:eastAsia="Arial"/>
          <w:sz w:val="24"/>
          <w:szCs w:val="24"/>
        </w:rPr>
        <w:lastRenderedPageBreak/>
        <w:t>Section 2.3 defines the general research methodology or the proposed solution, steps of the project, evaluation approach, tools to be used and ethical issues to be addressed.</w:t>
      </w:r>
    </w:p>
    <w:p w14:paraId="28461041" w14:textId="77777777" w:rsidR="00EB6756" w:rsidRDefault="00EB6756" w:rsidP="00EB6756">
      <w:pPr>
        <w:numPr>
          <w:ilvl w:val="0"/>
          <w:numId w:val="11"/>
        </w:numPr>
        <w:ind w:right="586"/>
        <w:jc w:val="both"/>
        <w:rPr>
          <w:rFonts w:eastAsia="Arial"/>
          <w:sz w:val="24"/>
          <w:szCs w:val="24"/>
        </w:rPr>
      </w:pPr>
      <w:r w:rsidRPr="00EB6756">
        <w:rPr>
          <w:rFonts w:eastAsia="Arial"/>
          <w:sz w:val="24"/>
          <w:szCs w:val="24"/>
        </w:rPr>
        <w:t>Section 2.4 gives a full list of all academic sources that have been used in this proposal.</w:t>
      </w:r>
    </w:p>
    <w:p w14:paraId="4AB28187" w14:textId="77777777" w:rsidR="00EB6756" w:rsidRPr="00EB6756" w:rsidRDefault="00EB6756" w:rsidP="00EB6756">
      <w:pPr>
        <w:ind w:right="586"/>
        <w:jc w:val="both"/>
        <w:rPr>
          <w:rFonts w:eastAsia="Arial"/>
          <w:sz w:val="24"/>
          <w:szCs w:val="24"/>
        </w:rPr>
      </w:pPr>
    </w:p>
    <w:p w14:paraId="22EA4F67" w14:textId="52C04158" w:rsidR="00EB6756" w:rsidRPr="00EB6756" w:rsidRDefault="00EB6756" w:rsidP="00EB6756">
      <w:pPr>
        <w:pStyle w:val="TableofContent"/>
        <w:numPr>
          <w:ilvl w:val="0"/>
          <w:numId w:val="12"/>
        </w:numPr>
        <w:rPr>
          <w:rFonts w:eastAsia="Arial"/>
        </w:rPr>
      </w:pPr>
      <w:r w:rsidRPr="00EB6756">
        <w:rPr>
          <w:rFonts w:eastAsia="Arial"/>
        </w:rPr>
        <w:t xml:space="preserve">Literature Review </w:t>
      </w:r>
    </w:p>
    <w:p w14:paraId="11F4E854" w14:textId="77777777" w:rsidR="00EB6756" w:rsidRPr="00EB6756" w:rsidRDefault="00EB6756" w:rsidP="00EB6756">
      <w:pPr>
        <w:ind w:right="586"/>
        <w:jc w:val="both"/>
        <w:rPr>
          <w:rFonts w:eastAsia="Arial"/>
          <w:i/>
          <w:iCs/>
          <w:sz w:val="24"/>
          <w:szCs w:val="24"/>
        </w:rPr>
      </w:pPr>
      <w:r w:rsidRPr="00EB6756">
        <w:rPr>
          <w:rFonts w:eastAsia="Arial"/>
          <w:i/>
          <w:iCs/>
          <w:sz w:val="24"/>
          <w:szCs w:val="24"/>
        </w:rPr>
        <w:t>CI/CD Security: Current Practices and Gaps</w:t>
      </w:r>
    </w:p>
    <w:p w14:paraId="7B81A40C" w14:textId="77777777" w:rsidR="00EB6756" w:rsidRPr="00EB6756" w:rsidRDefault="00EB6756" w:rsidP="00EB6756">
      <w:pPr>
        <w:ind w:right="586"/>
        <w:jc w:val="both"/>
        <w:rPr>
          <w:rFonts w:eastAsia="Arial"/>
          <w:sz w:val="24"/>
          <w:szCs w:val="24"/>
        </w:rPr>
      </w:pPr>
      <w:r w:rsidRPr="00EB6756">
        <w:rPr>
          <w:rFonts w:eastAsia="Arial"/>
          <w:sz w:val="24"/>
          <w:szCs w:val="24"/>
        </w:rPr>
        <w:t>The nature of Modern DevOps pipelines is that they are prone to security lapses because of their pace and automation. According to (None Oluwatosin Oluwatimileyin Abiona et al., 2024), although CI/CD helps introduce agility, it is its pace that usually leaves manual security behind, introducing risk hotspots in such things as the third-party dependency area and cloud infrastructure. On the same note, (Jani, 2023) state that most CI/CD implementations require the developers to implement security policies manually, which creates inconsistency and human error. Daniels and the U.S. Bureau of Labor Statistics both state that in order to fix this, automation is the answer but differ in where to implement it.</w:t>
      </w:r>
    </w:p>
    <w:p w14:paraId="377F4FC7" w14:textId="77777777" w:rsidR="00EB6756" w:rsidRPr="00EB6756" w:rsidRDefault="00EB6756" w:rsidP="00EB6756">
      <w:pPr>
        <w:ind w:right="586"/>
        <w:jc w:val="both"/>
        <w:rPr>
          <w:rFonts w:eastAsia="Arial"/>
          <w:sz w:val="24"/>
          <w:szCs w:val="24"/>
        </w:rPr>
      </w:pPr>
      <w:r w:rsidRPr="00EB6756">
        <w:rPr>
          <w:rFonts w:eastAsia="Arial"/>
          <w:sz w:val="24"/>
          <w:szCs w:val="24"/>
        </w:rPr>
        <w:t xml:space="preserve">According to (Gopinath Kathiresan, 2022), it can be considered to resolve such issues as the involvement of developers in the training process and stronger policies related to the rules of governance. On the other hand, emphasize the direct introduction of automation into the pipeline involving </w:t>
      </w:r>
      <w:proofErr w:type="spellStart"/>
      <w:r w:rsidRPr="00EB6756">
        <w:rPr>
          <w:rFonts w:eastAsia="Arial"/>
          <w:sz w:val="24"/>
          <w:szCs w:val="24"/>
        </w:rPr>
        <w:t>DevSecOps</w:t>
      </w:r>
      <w:proofErr w:type="spellEnd"/>
      <w:r w:rsidRPr="00EB6756">
        <w:rPr>
          <w:rFonts w:eastAsia="Arial"/>
          <w:sz w:val="24"/>
          <w:szCs w:val="24"/>
        </w:rPr>
        <w:t xml:space="preserve"> practices. The distinction points out one of the main differences between the practices; although training can be helpful, it is not as scaling as automation. This contrast is important to our research because it states that tool integration into the CI/CD system ought to become automated (rather than just policy or awareness).</w:t>
      </w:r>
    </w:p>
    <w:p w14:paraId="2A246308" w14:textId="77777777" w:rsidR="00EB6756" w:rsidRPr="00EB6756" w:rsidRDefault="00EB6756" w:rsidP="00EB6756">
      <w:pPr>
        <w:ind w:right="586"/>
        <w:jc w:val="both"/>
        <w:rPr>
          <w:rFonts w:eastAsia="Arial"/>
          <w:sz w:val="24"/>
          <w:szCs w:val="24"/>
        </w:rPr>
      </w:pPr>
      <w:r w:rsidRPr="00EB6756">
        <w:rPr>
          <w:rFonts w:eastAsia="Arial"/>
          <w:sz w:val="24"/>
          <w:szCs w:val="24"/>
        </w:rPr>
        <w:t>Such gap creates a logical transition to the following question, what machines products could be the most appropriate and how they could be embedded into the development processes.</w:t>
      </w:r>
    </w:p>
    <w:p w14:paraId="50F7E64C" w14:textId="77777777" w:rsidR="00EB6756" w:rsidRPr="00EB6756" w:rsidRDefault="00EB6756" w:rsidP="00EB6756">
      <w:pPr>
        <w:ind w:right="586"/>
        <w:jc w:val="both"/>
        <w:rPr>
          <w:rFonts w:eastAsia="Arial"/>
          <w:i/>
          <w:iCs/>
          <w:sz w:val="24"/>
          <w:szCs w:val="24"/>
        </w:rPr>
      </w:pPr>
      <w:r w:rsidRPr="00EB6756">
        <w:rPr>
          <w:rFonts w:eastAsia="Arial"/>
          <w:i/>
          <w:iCs/>
          <w:sz w:val="24"/>
          <w:szCs w:val="24"/>
        </w:rPr>
        <w:t>Tools for Security Automation in CI/CD Pipelines</w:t>
      </w:r>
    </w:p>
    <w:p w14:paraId="514ADAE2" w14:textId="77777777" w:rsidR="00EB6756" w:rsidRPr="00EB6756" w:rsidRDefault="00EB6756" w:rsidP="00EB6756">
      <w:pPr>
        <w:ind w:right="586"/>
        <w:jc w:val="both"/>
        <w:rPr>
          <w:rFonts w:eastAsia="Arial"/>
          <w:sz w:val="24"/>
          <w:szCs w:val="24"/>
        </w:rPr>
      </w:pPr>
      <w:r w:rsidRPr="00EB6756">
        <w:rPr>
          <w:rFonts w:eastAsia="Arial"/>
          <w:sz w:val="24"/>
          <w:szCs w:val="24"/>
        </w:rPr>
        <w:t>Automatic security-testing tools fall into three different broad categories, namely Static Application Security Testing (SAST), Software Composition Analysis (SCA) and Infrastructure-as-Code (</w:t>
      </w:r>
      <w:proofErr w:type="spellStart"/>
      <w:r w:rsidRPr="00EB6756">
        <w:rPr>
          <w:rFonts w:eastAsia="Arial"/>
          <w:sz w:val="24"/>
          <w:szCs w:val="24"/>
        </w:rPr>
        <w:t>IaC</w:t>
      </w:r>
      <w:proofErr w:type="spellEnd"/>
      <w:r w:rsidRPr="00EB6756">
        <w:rPr>
          <w:rFonts w:eastAsia="Arial"/>
          <w:sz w:val="24"/>
          <w:szCs w:val="24"/>
        </w:rPr>
        <w:t>) scanners. Tools such as SonarQube are Static Analysis Source Tool (SAST) that are run on uncoded source code in search of bugs and security vulnerability. (Lenarduzzi et al., 2023) indicate that SonarQube enables remediating vulnerabilities early, yet it can have a significant number of false positives to the extreme that they are frustrating developers. OWASP Dependency-Check (SCA), on the contrary, targets to identify and flag the known vulnerabilities in the open-source libraries; as (Jani, 2023) claims, it provides a high degree of software integrity, but cannot detect either zero-day or logic bugs that have been overlooked during the static analysis.</w:t>
      </w:r>
    </w:p>
    <w:p w14:paraId="3FBBF1CF" w14:textId="77777777" w:rsidR="00EB6756" w:rsidRPr="00EB6756" w:rsidRDefault="00EB6756" w:rsidP="00EB6756">
      <w:pPr>
        <w:ind w:right="586"/>
        <w:jc w:val="both"/>
        <w:rPr>
          <w:rFonts w:eastAsia="Arial"/>
          <w:sz w:val="24"/>
          <w:szCs w:val="24"/>
        </w:rPr>
      </w:pPr>
      <w:r w:rsidRPr="00EB6756">
        <w:rPr>
          <w:rFonts w:eastAsia="Arial"/>
          <w:sz w:val="24"/>
          <w:szCs w:val="24"/>
        </w:rPr>
        <w:lastRenderedPageBreak/>
        <w:t>This represents the importance of tool diversity and balance to find fewer solutions instead of a sole solution. Moreover, (Wadhams, Izurieta and Reinhold, 2024) comparatively criticize SCA and SAST tools, illustrating how integration issues, i.e., SCA has been demonstrated to have a large build latency and limited IDE (integrated development environment) support, frequently prevent integration. Such shortcomings are reasons why the work we have presented here should not only limit its performance to study accuracy of detection, but should also consider real world usability, and trade-offs.</w:t>
      </w:r>
    </w:p>
    <w:p w14:paraId="283866A5" w14:textId="77777777" w:rsidR="00EB6756" w:rsidRPr="00EB6756" w:rsidRDefault="00EB6756" w:rsidP="00EB6756">
      <w:pPr>
        <w:ind w:right="586"/>
        <w:jc w:val="both"/>
        <w:rPr>
          <w:rFonts w:eastAsia="Arial"/>
          <w:sz w:val="24"/>
          <w:szCs w:val="24"/>
        </w:rPr>
      </w:pPr>
      <w:r w:rsidRPr="00EB6756">
        <w:rPr>
          <w:rFonts w:eastAsia="Arial"/>
          <w:sz w:val="24"/>
          <w:szCs w:val="24"/>
        </w:rPr>
        <w:t>Therefore, the subsequent step should be the assessment of the performance, effectiveness, and adoption cost of these tools within the real CI/CD adoption processes.</w:t>
      </w:r>
    </w:p>
    <w:p w14:paraId="16C6969E" w14:textId="77777777" w:rsidR="00EB6756" w:rsidRPr="00EB6756" w:rsidRDefault="00EB6756" w:rsidP="00EB6756">
      <w:pPr>
        <w:ind w:right="586"/>
        <w:jc w:val="both"/>
        <w:rPr>
          <w:rFonts w:eastAsia="Arial"/>
          <w:i/>
          <w:iCs/>
          <w:sz w:val="24"/>
          <w:szCs w:val="24"/>
        </w:rPr>
      </w:pPr>
      <w:r w:rsidRPr="00EB6756">
        <w:rPr>
          <w:rFonts w:eastAsia="Arial"/>
          <w:i/>
          <w:iCs/>
          <w:sz w:val="24"/>
          <w:szCs w:val="24"/>
        </w:rPr>
        <w:t>Effectiveness vs. Developer Experience: The Trade-Off Dilemma</w:t>
      </w:r>
    </w:p>
    <w:p w14:paraId="5B8CFA99" w14:textId="77777777" w:rsidR="00EB6756" w:rsidRPr="00EB6756" w:rsidRDefault="00EB6756" w:rsidP="00EB6756">
      <w:pPr>
        <w:ind w:right="586"/>
        <w:jc w:val="both"/>
        <w:rPr>
          <w:rFonts w:eastAsia="Arial"/>
          <w:sz w:val="24"/>
          <w:szCs w:val="24"/>
        </w:rPr>
      </w:pPr>
      <w:r w:rsidRPr="00EB6756">
        <w:rPr>
          <w:rFonts w:eastAsia="Arial"/>
          <w:sz w:val="24"/>
          <w:szCs w:val="24"/>
        </w:rPr>
        <w:t xml:space="preserve">Security checks that are automated are often faulted because they influence the pipeline performance and the productivity of the developer. The researchers revealed that adding </w:t>
      </w:r>
      <w:proofErr w:type="spellStart"/>
      <w:r w:rsidRPr="00EB6756">
        <w:rPr>
          <w:rFonts w:eastAsia="Arial"/>
          <w:sz w:val="24"/>
          <w:szCs w:val="24"/>
        </w:rPr>
        <w:t>IaC</w:t>
      </w:r>
      <w:proofErr w:type="spellEnd"/>
      <w:r w:rsidRPr="00EB6756">
        <w:rPr>
          <w:rFonts w:eastAsia="Arial"/>
          <w:sz w:val="24"/>
          <w:szCs w:val="24"/>
        </w:rPr>
        <w:t xml:space="preserve"> scanners such as </w:t>
      </w:r>
      <w:proofErr w:type="spellStart"/>
      <w:r w:rsidRPr="00EB6756">
        <w:rPr>
          <w:rFonts w:eastAsia="Arial"/>
          <w:sz w:val="24"/>
          <w:szCs w:val="24"/>
        </w:rPr>
        <w:t>Checkov</w:t>
      </w:r>
      <w:proofErr w:type="spellEnd"/>
      <w:r w:rsidRPr="00EB6756">
        <w:rPr>
          <w:rFonts w:eastAsia="Arial"/>
          <w:sz w:val="24"/>
          <w:szCs w:val="24"/>
        </w:rPr>
        <w:t xml:space="preserve"> resulted in 30 percent build delays in containerized settings (War et al., 2023). At the same time, claim that the overabundance of false-positives would cause developers to dismiss the results of scans completely, which is called an alert fatigue. This trade-off plays the role of a deterrent when it comes to </w:t>
      </w:r>
      <w:proofErr w:type="spellStart"/>
      <w:r w:rsidRPr="00EB6756">
        <w:rPr>
          <w:rFonts w:eastAsia="Arial"/>
          <w:sz w:val="24"/>
          <w:szCs w:val="24"/>
        </w:rPr>
        <w:t>DevSecOps</w:t>
      </w:r>
      <w:proofErr w:type="spellEnd"/>
      <w:r w:rsidRPr="00EB6756">
        <w:rPr>
          <w:rFonts w:eastAsia="Arial"/>
          <w:sz w:val="24"/>
          <w:szCs w:val="24"/>
        </w:rPr>
        <w:t xml:space="preserve"> adoption.</w:t>
      </w:r>
    </w:p>
    <w:p w14:paraId="4A769932" w14:textId="77777777" w:rsidR="00EB6756" w:rsidRPr="00EB6756" w:rsidRDefault="00EB6756" w:rsidP="00EB6756">
      <w:pPr>
        <w:ind w:right="586"/>
        <w:jc w:val="both"/>
        <w:rPr>
          <w:rFonts w:eastAsia="Arial"/>
          <w:sz w:val="24"/>
          <w:szCs w:val="24"/>
        </w:rPr>
      </w:pPr>
      <w:r w:rsidRPr="00EB6756">
        <w:rPr>
          <w:rFonts w:eastAsia="Arial"/>
          <w:sz w:val="24"/>
          <w:szCs w:val="24"/>
        </w:rPr>
        <w:t xml:space="preserve">Clark, Smalling and Moses (2023), in contrast, discovered that the inserting of custom severity thresholds, as well as the filtering of the code in context, augmented the applicability of the scans by 45% with teams using </w:t>
      </w:r>
      <w:proofErr w:type="spellStart"/>
      <w:r w:rsidRPr="00EB6756">
        <w:rPr>
          <w:rFonts w:eastAsia="Arial"/>
          <w:sz w:val="24"/>
          <w:szCs w:val="24"/>
        </w:rPr>
        <w:t>Snyk</w:t>
      </w:r>
      <w:proofErr w:type="spellEnd"/>
      <w:r w:rsidRPr="00EB6756">
        <w:rPr>
          <w:rFonts w:eastAsia="Arial"/>
          <w:sz w:val="24"/>
          <w:szCs w:val="24"/>
        </w:rPr>
        <w:t>. This implies that the configuration of the tools and not only the tool selection could affect usability. In our study, it means that automating checks does not only entail the level of efficiency of the tools involved but also the ways in which they are tuned and incorporated into the current workflows.</w:t>
      </w:r>
    </w:p>
    <w:p w14:paraId="42DFF64B" w14:textId="77777777" w:rsidR="00EB6756" w:rsidRPr="00EB6756" w:rsidRDefault="00EB6756" w:rsidP="00EB6756">
      <w:pPr>
        <w:ind w:right="586"/>
        <w:jc w:val="both"/>
        <w:rPr>
          <w:rFonts w:eastAsia="Arial"/>
          <w:sz w:val="24"/>
          <w:szCs w:val="24"/>
        </w:rPr>
      </w:pPr>
      <w:r w:rsidRPr="00EB6756">
        <w:rPr>
          <w:rFonts w:eastAsia="Arial"/>
          <w:sz w:val="24"/>
          <w:szCs w:val="24"/>
        </w:rPr>
        <w:t>In order to understand better how successful teams can approach such a balance, it is of value to consider actual implementation of cases within context which will be measured in the following section.</w:t>
      </w:r>
    </w:p>
    <w:p w14:paraId="24F88100" w14:textId="77777777" w:rsidR="00EB6756" w:rsidRPr="00EB6756" w:rsidRDefault="00EB6756" w:rsidP="00EB6756">
      <w:pPr>
        <w:ind w:right="586"/>
        <w:jc w:val="both"/>
        <w:rPr>
          <w:rFonts w:eastAsia="Arial"/>
          <w:i/>
          <w:iCs/>
          <w:sz w:val="24"/>
          <w:szCs w:val="24"/>
        </w:rPr>
      </w:pPr>
      <w:r w:rsidRPr="00EB6756">
        <w:rPr>
          <w:rFonts w:eastAsia="Arial"/>
          <w:i/>
          <w:iCs/>
          <w:sz w:val="24"/>
          <w:szCs w:val="24"/>
        </w:rPr>
        <w:t xml:space="preserve">Case Studies and Patterns in </w:t>
      </w:r>
      <w:proofErr w:type="spellStart"/>
      <w:r w:rsidRPr="00EB6756">
        <w:rPr>
          <w:rFonts w:eastAsia="Arial"/>
          <w:i/>
          <w:iCs/>
          <w:sz w:val="24"/>
          <w:szCs w:val="24"/>
        </w:rPr>
        <w:t>DevSecOps</w:t>
      </w:r>
      <w:proofErr w:type="spellEnd"/>
      <w:r w:rsidRPr="00EB6756">
        <w:rPr>
          <w:rFonts w:eastAsia="Arial"/>
          <w:i/>
          <w:iCs/>
          <w:sz w:val="24"/>
          <w:szCs w:val="24"/>
        </w:rPr>
        <w:t xml:space="preserve"> Implementation</w:t>
      </w:r>
    </w:p>
    <w:p w14:paraId="6C79AA19" w14:textId="77777777" w:rsidR="00EB6756" w:rsidRPr="00EB6756" w:rsidRDefault="00EB6756" w:rsidP="00EB6756">
      <w:pPr>
        <w:ind w:right="586"/>
        <w:jc w:val="both"/>
        <w:rPr>
          <w:rFonts w:eastAsia="Arial"/>
          <w:sz w:val="24"/>
          <w:szCs w:val="24"/>
        </w:rPr>
      </w:pPr>
      <w:r w:rsidRPr="00EB6756">
        <w:rPr>
          <w:rFonts w:eastAsia="Arial"/>
          <w:sz w:val="24"/>
          <w:szCs w:val="24"/>
        </w:rPr>
        <w:t xml:space="preserve">Practice possibilities may be detected through real-world deployments to show theory in action. An example of GitLab case study (2023) implementing SAST, DAST, and container scans on its internal </w:t>
      </w:r>
      <w:proofErr w:type="spellStart"/>
      <w:r w:rsidRPr="00EB6756">
        <w:rPr>
          <w:rFonts w:eastAsia="Arial"/>
          <w:sz w:val="24"/>
          <w:szCs w:val="24"/>
        </w:rPr>
        <w:t>DevSecOps</w:t>
      </w:r>
      <w:proofErr w:type="spellEnd"/>
      <w:r w:rsidRPr="00EB6756">
        <w:rPr>
          <w:rFonts w:eastAsia="Arial"/>
          <w:sz w:val="24"/>
          <w:szCs w:val="24"/>
        </w:rPr>
        <w:t xml:space="preserve"> implementation demonstrated that this integration could be achieved without any meaningful slowdown in the build time through parallel pipelines and caching. On the other hand, one of the efforts in that regard by </w:t>
      </w:r>
      <w:proofErr w:type="spellStart"/>
      <w:r w:rsidRPr="00EB6756">
        <w:rPr>
          <w:rFonts w:eastAsia="Arial"/>
          <w:sz w:val="24"/>
          <w:szCs w:val="24"/>
        </w:rPr>
        <w:t>HashiCorp</w:t>
      </w:r>
      <w:proofErr w:type="spellEnd"/>
      <w:r w:rsidRPr="00EB6756">
        <w:rPr>
          <w:rFonts w:eastAsia="Arial"/>
          <w:sz w:val="24"/>
          <w:szCs w:val="24"/>
        </w:rPr>
        <w:t xml:space="preserve"> to implement </w:t>
      </w:r>
      <w:proofErr w:type="spellStart"/>
      <w:r w:rsidRPr="00EB6756">
        <w:rPr>
          <w:rFonts w:eastAsia="Arial"/>
          <w:sz w:val="24"/>
          <w:szCs w:val="24"/>
        </w:rPr>
        <w:t>IaC</w:t>
      </w:r>
      <w:proofErr w:type="spellEnd"/>
      <w:r w:rsidRPr="00EB6756">
        <w:rPr>
          <w:rFonts w:eastAsia="Arial"/>
          <w:sz w:val="24"/>
          <w:szCs w:val="24"/>
        </w:rPr>
        <w:t xml:space="preserve"> checks in their Terraform-based delivery pipeline (Rajapakse et al., 2022) became unsuccessful at first due to an incompatible toolchain and developer adoption. Such opposite results point to the fact that the organizational parameters, such as </w:t>
      </w:r>
      <w:r w:rsidRPr="00EB6756">
        <w:rPr>
          <w:rFonts w:eastAsia="Arial"/>
          <w:sz w:val="24"/>
          <w:szCs w:val="24"/>
        </w:rPr>
        <w:lastRenderedPageBreak/>
        <w:t>team training, pipeline design, and tool maturity may be considered as important as technical configuration.</w:t>
      </w:r>
    </w:p>
    <w:p w14:paraId="127F7DC4" w14:textId="77777777" w:rsidR="00EB6756" w:rsidRPr="00EB6756" w:rsidRDefault="00EB6756" w:rsidP="00EB6756">
      <w:pPr>
        <w:ind w:right="586"/>
        <w:jc w:val="both"/>
        <w:rPr>
          <w:rFonts w:eastAsia="Arial"/>
          <w:sz w:val="24"/>
          <w:szCs w:val="24"/>
        </w:rPr>
      </w:pPr>
      <w:r w:rsidRPr="00EB6756">
        <w:rPr>
          <w:rFonts w:eastAsia="Arial"/>
          <w:sz w:val="24"/>
          <w:szCs w:val="24"/>
        </w:rPr>
        <w:t xml:space="preserve">In these examples, one could draw a common pattern: effective </w:t>
      </w:r>
      <w:proofErr w:type="spellStart"/>
      <w:r w:rsidRPr="00EB6756">
        <w:rPr>
          <w:rFonts w:eastAsia="Arial"/>
          <w:sz w:val="24"/>
          <w:szCs w:val="24"/>
        </w:rPr>
        <w:t>DevSecOps</w:t>
      </w:r>
      <w:proofErr w:type="spellEnd"/>
      <w:r w:rsidRPr="00EB6756">
        <w:rPr>
          <w:rFonts w:eastAsia="Arial"/>
          <w:sz w:val="24"/>
          <w:szCs w:val="24"/>
        </w:rPr>
        <w:t xml:space="preserve"> teams view security as a shared mission and adopt tools in an incremental way. This proves the not-so-radical notion that successful integration relates more to conscious steps towards implementation, feedback iterations and support culture to the proposed approach in this study.</w:t>
      </w:r>
    </w:p>
    <w:p w14:paraId="40088545" w14:textId="77777777" w:rsidR="00EB6756" w:rsidRPr="00EB6756" w:rsidRDefault="00EB6756" w:rsidP="00EB6756">
      <w:pPr>
        <w:ind w:right="586"/>
        <w:jc w:val="both"/>
        <w:rPr>
          <w:rFonts w:eastAsia="Arial"/>
          <w:i/>
          <w:iCs/>
          <w:sz w:val="24"/>
          <w:szCs w:val="24"/>
        </w:rPr>
      </w:pPr>
      <w:r w:rsidRPr="00EB6756">
        <w:rPr>
          <w:rFonts w:eastAsia="Arial"/>
          <w:i/>
          <w:iCs/>
          <w:sz w:val="24"/>
          <w:szCs w:val="24"/>
        </w:rPr>
        <w:t>Identifying the Research Niche and Contribution</w:t>
      </w:r>
    </w:p>
    <w:p w14:paraId="21ED8355" w14:textId="77777777" w:rsidR="00EB6756" w:rsidRPr="00EB6756" w:rsidRDefault="00EB6756" w:rsidP="00EB6756">
      <w:pPr>
        <w:ind w:right="586"/>
        <w:jc w:val="both"/>
        <w:rPr>
          <w:rFonts w:eastAsia="Arial"/>
          <w:sz w:val="24"/>
          <w:szCs w:val="24"/>
        </w:rPr>
      </w:pPr>
      <w:r w:rsidRPr="00EB6756">
        <w:rPr>
          <w:rFonts w:eastAsia="Arial"/>
          <w:sz w:val="24"/>
          <w:szCs w:val="24"/>
        </w:rPr>
        <w:t>The literature that has been analyzed points to the reported progress in the automation in CI/CD security but also indicates flaws in comprehensive system integration structures, test standards, or effectiveness investigations. No cohesively defined recommendations exist on how to choose which tool, how to handle trade-offs, and how to scale to the DevOps teams at varying levels of maturity. Although prior literature is helpful in understanding the specific tools and alignments, they do not cover an evidence-based, end-to-end, integration model, which considers tradeoffs between coverage of security and pipeline performance and developer experience.</w:t>
      </w:r>
    </w:p>
    <w:p w14:paraId="2FD4107F" w14:textId="77777777" w:rsidR="00EB6756" w:rsidRDefault="00EB6756" w:rsidP="00EB6756">
      <w:pPr>
        <w:ind w:right="586"/>
        <w:jc w:val="both"/>
        <w:rPr>
          <w:rFonts w:eastAsia="Arial"/>
          <w:sz w:val="24"/>
          <w:szCs w:val="24"/>
        </w:rPr>
      </w:pPr>
      <w:r w:rsidRPr="00EB6756">
        <w:rPr>
          <w:rFonts w:eastAsia="Arial"/>
          <w:sz w:val="24"/>
          <w:szCs w:val="24"/>
        </w:rPr>
        <w:t>The current work will address that gap by providing a practical handbook on automatically integrating security tools into CI/CD pipelines through the literature review as well as a practical experience. The deliverable will include the list of best practices and an assessment framework that could be replicated and modified in accordance with the infrastructure and risk level of teams.</w:t>
      </w:r>
    </w:p>
    <w:p w14:paraId="39FDF854" w14:textId="77777777" w:rsidR="00EB6756" w:rsidRPr="00EB6756" w:rsidRDefault="00EB6756" w:rsidP="00EB6756">
      <w:pPr>
        <w:ind w:right="586"/>
        <w:jc w:val="both"/>
        <w:rPr>
          <w:rFonts w:eastAsia="Arial"/>
          <w:sz w:val="24"/>
          <w:szCs w:val="24"/>
        </w:rPr>
      </w:pPr>
    </w:p>
    <w:p w14:paraId="7589AFF3" w14:textId="6A02AF12" w:rsidR="00EB6756" w:rsidRPr="00EB6756" w:rsidRDefault="00EB6756" w:rsidP="00EB6756">
      <w:pPr>
        <w:pStyle w:val="TableofContent"/>
        <w:numPr>
          <w:ilvl w:val="0"/>
          <w:numId w:val="12"/>
        </w:numPr>
        <w:rPr>
          <w:rStyle w:val="TableofContentChar"/>
        </w:rPr>
      </w:pPr>
      <w:r w:rsidRPr="00EB6756">
        <w:rPr>
          <w:rFonts w:eastAsia="Arial"/>
        </w:rPr>
        <w:t>Research Method and Specification</w:t>
      </w:r>
    </w:p>
    <w:p w14:paraId="3E2FF8FC" w14:textId="77777777" w:rsidR="00EB6756" w:rsidRPr="00EB6756" w:rsidRDefault="00EB6756" w:rsidP="00EB6756">
      <w:pPr>
        <w:ind w:right="586"/>
        <w:jc w:val="both"/>
        <w:rPr>
          <w:rFonts w:eastAsia="Arial"/>
          <w:i/>
          <w:iCs/>
          <w:sz w:val="24"/>
          <w:szCs w:val="24"/>
        </w:rPr>
      </w:pPr>
      <w:r w:rsidRPr="00EB6756">
        <w:rPr>
          <w:rFonts w:eastAsia="Arial"/>
          <w:i/>
          <w:iCs/>
          <w:sz w:val="24"/>
          <w:szCs w:val="24"/>
        </w:rPr>
        <w:t>Proposed Solution and Research Approach</w:t>
      </w:r>
    </w:p>
    <w:p w14:paraId="516FB130" w14:textId="77777777" w:rsidR="00EB6756" w:rsidRPr="00EB6756" w:rsidRDefault="00EB6756" w:rsidP="00EB6756">
      <w:pPr>
        <w:ind w:right="586"/>
        <w:jc w:val="both"/>
        <w:rPr>
          <w:rFonts w:eastAsia="Arial"/>
          <w:sz w:val="24"/>
          <w:szCs w:val="24"/>
        </w:rPr>
      </w:pPr>
      <w:r w:rsidRPr="00EB6756">
        <w:rPr>
          <w:rFonts w:eastAsia="Arial"/>
          <w:sz w:val="24"/>
          <w:szCs w:val="24"/>
        </w:rPr>
        <w:t xml:space="preserve">To answer the research question — </w:t>
      </w:r>
      <w:r w:rsidRPr="00EB6756">
        <w:rPr>
          <w:rFonts w:eastAsia="Arial"/>
          <w:i/>
          <w:iCs/>
          <w:sz w:val="24"/>
          <w:szCs w:val="24"/>
        </w:rPr>
        <w:t>“How can automated security checks be effectively integrated into CI/CD pipelines to improve the detection and remediation of vulnerabilities and misconfigurations throughout the software development lifecycle?”</w:t>
      </w:r>
      <w:r w:rsidRPr="00EB6756">
        <w:rPr>
          <w:rFonts w:eastAsia="Arial"/>
          <w:sz w:val="24"/>
          <w:szCs w:val="24"/>
        </w:rPr>
        <w:t xml:space="preserve"> — this study proposes the design, integration, and evaluation of a prototype </w:t>
      </w:r>
      <w:proofErr w:type="spellStart"/>
      <w:r w:rsidRPr="00EB6756">
        <w:rPr>
          <w:rFonts w:eastAsia="Arial"/>
          <w:sz w:val="24"/>
          <w:szCs w:val="24"/>
        </w:rPr>
        <w:t>DevSecOps</w:t>
      </w:r>
      <w:proofErr w:type="spellEnd"/>
      <w:r w:rsidRPr="00EB6756">
        <w:rPr>
          <w:rFonts w:eastAsia="Arial"/>
          <w:sz w:val="24"/>
          <w:szCs w:val="24"/>
        </w:rPr>
        <w:t xml:space="preserve"> pipeline incorporating key automated security tools. The approach is applied, experimental, and engineering-based.</w:t>
      </w:r>
    </w:p>
    <w:p w14:paraId="44ED6FE1" w14:textId="77777777" w:rsidR="00EB6756" w:rsidRPr="00EB6756" w:rsidRDefault="00EB6756" w:rsidP="00EB6756">
      <w:pPr>
        <w:ind w:right="586"/>
        <w:jc w:val="both"/>
        <w:rPr>
          <w:rFonts w:eastAsia="Arial"/>
          <w:sz w:val="24"/>
          <w:szCs w:val="24"/>
        </w:rPr>
      </w:pPr>
      <w:r w:rsidRPr="00EB6756">
        <w:rPr>
          <w:rFonts w:eastAsia="Arial"/>
          <w:sz w:val="24"/>
          <w:szCs w:val="24"/>
        </w:rPr>
        <w:t xml:space="preserve">The recommendation is to incorporate a toolchain of automated scanners (SAST, SCA, and </w:t>
      </w:r>
      <w:proofErr w:type="spellStart"/>
      <w:r w:rsidRPr="00EB6756">
        <w:rPr>
          <w:rFonts w:eastAsia="Arial"/>
          <w:sz w:val="24"/>
          <w:szCs w:val="24"/>
        </w:rPr>
        <w:t>IaC</w:t>
      </w:r>
      <w:proofErr w:type="spellEnd"/>
      <w:r w:rsidRPr="00EB6756">
        <w:rPr>
          <w:rFonts w:eastAsia="Arial"/>
          <w:sz w:val="24"/>
          <w:szCs w:val="24"/>
        </w:rPr>
        <w:t xml:space="preserve"> tools) into a CI/CD pipeline that would be built upon an open-source DevOps stack. The tools will be compared based on factors like detection rate of vulnerabilities, false positives, ease of integration and effect on build time. The pipeline is going to be deployed in phases, where it would be modularly evaluated and iterated.</w:t>
      </w:r>
    </w:p>
    <w:p w14:paraId="63E9E4BA" w14:textId="77777777" w:rsidR="00EB6756" w:rsidRPr="00EB6756" w:rsidRDefault="00EB6756" w:rsidP="00EB6756">
      <w:pPr>
        <w:ind w:right="586"/>
        <w:jc w:val="both"/>
        <w:rPr>
          <w:rFonts w:eastAsia="Arial"/>
          <w:sz w:val="24"/>
          <w:szCs w:val="24"/>
        </w:rPr>
      </w:pPr>
      <w:r w:rsidRPr="00EB6756">
        <w:rPr>
          <w:rFonts w:eastAsia="Arial"/>
          <w:sz w:val="24"/>
          <w:szCs w:val="24"/>
        </w:rPr>
        <w:t>This approach combines:</w:t>
      </w:r>
    </w:p>
    <w:p w14:paraId="1EF8932E" w14:textId="77777777" w:rsidR="00EB6756" w:rsidRPr="00EB6756" w:rsidRDefault="00EB6756" w:rsidP="00EB6756">
      <w:pPr>
        <w:numPr>
          <w:ilvl w:val="0"/>
          <w:numId w:val="6"/>
        </w:numPr>
        <w:ind w:right="586"/>
        <w:jc w:val="both"/>
        <w:rPr>
          <w:rFonts w:eastAsia="Arial"/>
          <w:sz w:val="24"/>
          <w:szCs w:val="24"/>
        </w:rPr>
      </w:pPr>
      <w:r w:rsidRPr="00EB6756">
        <w:rPr>
          <w:rFonts w:eastAsia="Arial"/>
          <w:sz w:val="24"/>
          <w:szCs w:val="24"/>
        </w:rPr>
        <w:t>Descriptive research to explore existing practices and tools.</w:t>
      </w:r>
    </w:p>
    <w:p w14:paraId="41331CDC" w14:textId="77777777" w:rsidR="00EB6756" w:rsidRPr="00EB6756" w:rsidRDefault="00EB6756" w:rsidP="00EB6756">
      <w:pPr>
        <w:numPr>
          <w:ilvl w:val="0"/>
          <w:numId w:val="6"/>
        </w:numPr>
        <w:ind w:right="586"/>
        <w:jc w:val="both"/>
        <w:rPr>
          <w:rFonts w:eastAsia="Arial"/>
          <w:sz w:val="24"/>
          <w:szCs w:val="24"/>
        </w:rPr>
      </w:pPr>
      <w:r w:rsidRPr="00EB6756">
        <w:rPr>
          <w:rFonts w:eastAsia="Arial"/>
          <w:sz w:val="24"/>
          <w:szCs w:val="24"/>
        </w:rPr>
        <w:lastRenderedPageBreak/>
        <w:t>Design science methodology to develop the prototype.</w:t>
      </w:r>
    </w:p>
    <w:p w14:paraId="60E6F2E5" w14:textId="77777777" w:rsidR="00EB6756" w:rsidRPr="00EB6756" w:rsidRDefault="00EB6756" w:rsidP="00EB6756">
      <w:pPr>
        <w:numPr>
          <w:ilvl w:val="0"/>
          <w:numId w:val="6"/>
        </w:numPr>
        <w:ind w:right="586"/>
        <w:jc w:val="both"/>
        <w:rPr>
          <w:rFonts w:eastAsia="Arial"/>
          <w:sz w:val="24"/>
          <w:szCs w:val="24"/>
        </w:rPr>
      </w:pPr>
      <w:r w:rsidRPr="00EB6756">
        <w:rPr>
          <w:rFonts w:eastAsia="Arial"/>
          <w:sz w:val="24"/>
          <w:szCs w:val="24"/>
        </w:rPr>
        <w:t>Empirical experimentation to validate the effectiveness of the solution.</w:t>
      </w:r>
    </w:p>
    <w:p w14:paraId="17012644" w14:textId="77777777" w:rsidR="00EB6756" w:rsidRPr="00EB6756" w:rsidRDefault="00EB6756" w:rsidP="00EB6756">
      <w:pPr>
        <w:ind w:right="586"/>
        <w:jc w:val="both"/>
        <w:rPr>
          <w:rFonts w:eastAsia="Arial"/>
          <w:sz w:val="24"/>
          <w:szCs w:val="24"/>
        </w:rPr>
      </w:pPr>
    </w:p>
    <w:p w14:paraId="2225C7D6" w14:textId="77777777" w:rsidR="00EB6756" w:rsidRPr="00EB6756" w:rsidRDefault="00EB6756" w:rsidP="00EB6756">
      <w:pPr>
        <w:ind w:right="586"/>
        <w:jc w:val="both"/>
        <w:rPr>
          <w:rFonts w:eastAsia="Arial"/>
          <w:i/>
          <w:iCs/>
          <w:sz w:val="24"/>
          <w:szCs w:val="24"/>
        </w:rPr>
      </w:pPr>
      <w:r w:rsidRPr="00EB6756">
        <w:rPr>
          <w:rFonts w:eastAsia="Arial"/>
          <w:i/>
          <w:iCs/>
          <w:sz w:val="24"/>
          <w:szCs w:val="24"/>
        </w:rPr>
        <w:t>Research Plan and Expected Activities</w:t>
      </w:r>
    </w:p>
    <w:p w14:paraId="1E701B03" w14:textId="77777777" w:rsidR="00EB6756" w:rsidRPr="00EB6756" w:rsidRDefault="00EB6756" w:rsidP="00EB6756">
      <w:pPr>
        <w:ind w:right="586"/>
        <w:jc w:val="both"/>
        <w:rPr>
          <w:rFonts w:eastAsia="Arial"/>
          <w:sz w:val="24"/>
          <w:szCs w:val="24"/>
        </w:rPr>
      </w:pPr>
      <w:r w:rsidRPr="00EB6756">
        <w:rPr>
          <w:rFonts w:eastAsia="Arial"/>
          <w:sz w:val="24"/>
          <w:szCs w:val="24"/>
        </w:rPr>
        <w:t>The project will follow a structured, milestone-based methodology aligned with the Capstone schedule. Below are the key stages:</w:t>
      </w:r>
    </w:p>
    <w:p w14:paraId="4DC8F364" w14:textId="77777777" w:rsidR="00EB6756" w:rsidRPr="00EB6756" w:rsidRDefault="00EB6756" w:rsidP="00EB6756">
      <w:pPr>
        <w:ind w:right="586"/>
        <w:jc w:val="both"/>
        <w:rPr>
          <w:rFonts w:eastAsia="Arial"/>
          <w:sz w:val="24"/>
          <w:szCs w:val="24"/>
        </w:rPr>
      </w:pPr>
      <w:r w:rsidRPr="00EB6756">
        <w:rPr>
          <w:rFonts w:eastAsia="Arial"/>
          <w:sz w:val="24"/>
          <w:szCs w:val="24"/>
        </w:rPr>
        <w:drawing>
          <wp:inline distT="0" distB="0" distL="0" distR="0" wp14:anchorId="79260F14" wp14:editId="441D7C0F">
            <wp:extent cx="5943600" cy="3566160"/>
            <wp:effectExtent l="0" t="0" r="0" b="0"/>
            <wp:docPr id="963486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12E3119" w14:textId="77777777" w:rsidR="00EB6756" w:rsidRPr="00EB6756" w:rsidRDefault="00EB6756" w:rsidP="00EB6756">
      <w:pPr>
        <w:ind w:right="586"/>
        <w:jc w:val="both"/>
        <w:rPr>
          <w:rFonts w:eastAsia="Arial"/>
          <w:sz w:val="24"/>
          <w:szCs w:val="24"/>
        </w:rPr>
      </w:pPr>
      <w:r w:rsidRPr="00EB6756">
        <w:rPr>
          <w:rFonts w:eastAsia="Arial"/>
          <w:sz w:val="24"/>
          <w:szCs w:val="24"/>
        </w:rPr>
        <w:t xml:space="preserve">A </w:t>
      </w:r>
      <w:r w:rsidRPr="00EB6756">
        <w:rPr>
          <w:rFonts w:eastAsia="Arial"/>
          <w:b/>
          <w:bCs/>
          <w:sz w:val="24"/>
          <w:szCs w:val="24"/>
        </w:rPr>
        <w:t>Gantt chart</w:t>
      </w:r>
      <w:r w:rsidRPr="00EB6756">
        <w:rPr>
          <w:rFonts w:eastAsia="Arial"/>
          <w:sz w:val="24"/>
          <w:szCs w:val="24"/>
        </w:rPr>
        <w:t xml:space="preserve"> will visually represent this timeline with dependencies and progress milestones.</w:t>
      </w:r>
    </w:p>
    <w:p w14:paraId="541E69E4" w14:textId="77777777" w:rsidR="00EB6756" w:rsidRPr="00EB6756" w:rsidRDefault="00EB6756" w:rsidP="00EB6756">
      <w:pPr>
        <w:ind w:right="586"/>
        <w:jc w:val="both"/>
        <w:rPr>
          <w:rFonts w:eastAsia="Arial"/>
          <w:i/>
          <w:iCs/>
          <w:sz w:val="24"/>
          <w:szCs w:val="24"/>
        </w:rPr>
      </w:pPr>
      <w:r w:rsidRPr="00EB6756">
        <w:rPr>
          <w:rFonts w:eastAsia="Arial"/>
          <w:i/>
          <w:iCs/>
          <w:sz w:val="24"/>
          <w:szCs w:val="24"/>
        </w:rPr>
        <w:t>Tools, Platforms, and Test Data</w:t>
      </w:r>
    </w:p>
    <w:p w14:paraId="2DD1398E" w14:textId="77777777" w:rsidR="00EB6756" w:rsidRPr="00EB6756" w:rsidRDefault="00EB6756" w:rsidP="00EB6756">
      <w:pPr>
        <w:ind w:right="586"/>
        <w:jc w:val="both"/>
        <w:rPr>
          <w:rFonts w:eastAsia="Arial"/>
          <w:sz w:val="24"/>
          <w:szCs w:val="24"/>
        </w:rPr>
      </w:pPr>
      <w:r w:rsidRPr="00EB6756">
        <w:rPr>
          <w:rFonts w:eastAsia="Arial"/>
          <w:sz w:val="24"/>
          <w:szCs w:val="24"/>
        </w:rPr>
        <w:t>Tools:</w:t>
      </w:r>
    </w:p>
    <w:p w14:paraId="4E99BB60" w14:textId="77777777" w:rsidR="00EB6756" w:rsidRPr="00EB6756" w:rsidRDefault="00EB6756" w:rsidP="00EB6756">
      <w:pPr>
        <w:numPr>
          <w:ilvl w:val="0"/>
          <w:numId w:val="7"/>
        </w:numPr>
        <w:ind w:right="586"/>
        <w:jc w:val="both"/>
        <w:rPr>
          <w:rFonts w:eastAsia="Arial"/>
          <w:sz w:val="24"/>
          <w:szCs w:val="24"/>
        </w:rPr>
      </w:pPr>
      <w:r w:rsidRPr="00EB6756">
        <w:rPr>
          <w:rFonts w:eastAsia="Arial"/>
          <w:sz w:val="24"/>
          <w:szCs w:val="24"/>
        </w:rPr>
        <w:t>CI/CD platform: GitLab CI/CD (with optional Jenkins comparison)</w:t>
      </w:r>
    </w:p>
    <w:p w14:paraId="7AB633F4" w14:textId="77777777" w:rsidR="00EB6756" w:rsidRPr="00EB6756" w:rsidRDefault="00EB6756" w:rsidP="00EB6756">
      <w:pPr>
        <w:numPr>
          <w:ilvl w:val="0"/>
          <w:numId w:val="7"/>
        </w:numPr>
        <w:ind w:right="586"/>
        <w:jc w:val="both"/>
        <w:rPr>
          <w:rFonts w:eastAsia="Arial"/>
          <w:sz w:val="24"/>
          <w:szCs w:val="24"/>
        </w:rPr>
      </w:pPr>
      <w:r w:rsidRPr="00EB6756">
        <w:rPr>
          <w:rFonts w:eastAsia="Arial"/>
          <w:sz w:val="24"/>
          <w:szCs w:val="24"/>
        </w:rPr>
        <w:t>SAST tool: SonarQube (open-source edition)</w:t>
      </w:r>
    </w:p>
    <w:p w14:paraId="3AF40EED" w14:textId="77777777" w:rsidR="00EB6756" w:rsidRPr="00EB6756" w:rsidRDefault="00EB6756" w:rsidP="00EB6756">
      <w:pPr>
        <w:numPr>
          <w:ilvl w:val="0"/>
          <w:numId w:val="7"/>
        </w:numPr>
        <w:ind w:right="586"/>
        <w:jc w:val="both"/>
        <w:rPr>
          <w:rFonts w:eastAsia="Arial"/>
          <w:sz w:val="24"/>
          <w:szCs w:val="24"/>
        </w:rPr>
      </w:pPr>
      <w:r w:rsidRPr="00EB6756">
        <w:rPr>
          <w:rFonts w:eastAsia="Arial"/>
          <w:sz w:val="24"/>
          <w:szCs w:val="24"/>
        </w:rPr>
        <w:t>SCA tool: OWASP Dependency-Check</w:t>
      </w:r>
    </w:p>
    <w:p w14:paraId="3FED7A88" w14:textId="77777777" w:rsidR="00EB6756" w:rsidRPr="00EB6756" w:rsidRDefault="00EB6756" w:rsidP="00EB6756">
      <w:pPr>
        <w:numPr>
          <w:ilvl w:val="0"/>
          <w:numId w:val="7"/>
        </w:numPr>
        <w:ind w:right="586"/>
        <w:jc w:val="both"/>
        <w:rPr>
          <w:rFonts w:eastAsia="Arial"/>
          <w:sz w:val="24"/>
          <w:szCs w:val="24"/>
        </w:rPr>
      </w:pPr>
      <w:proofErr w:type="spellStart"/>
      <w:r w:rsidRPr="00EB6756">
        <w:rPr>
          <w:rFonts w:eastAsia="Arial"/>
          <w:sz w:val="24"/>
          <w:szCs w:val="24"/>
        </w:rPr>
        <w:t>IaC</w:t>
      </w:r>
      <w:proofErr w:type="spellEnd"/>
      <w:r w:rsidRPr="00EB6756">
        <w:rPr>
          <w:rFonts w:eastAsia="Arial"/>
          <w:sz w:val="24"/>
          <w:szCs w:val="24"/>
        </w:rPr>
        <w:t xml:space="preserve"> scanning: </w:t>
      </w:r>
      <w:proofErr w:type="spellStart"/>
      <w:r w:rsidRPr="00EB6756">
        <w:rPr>
          <w:rFonts w:eastAsia="Arial"/>
          <w:sz w:val="24"/>
          <w:szCs w:val="24"/>
        </w:rPr>
        <w:t>Checkov</w:t>
      </w:r>
      <w:proofErr w:type="spellEnd"/>
      <w:r w:rsidRPr="00EB6756">
        <w:rPr>
          <w:rFonts w:eastAsia="Arial"/>
          <w:sz w:val="24"/>
          <w:szCs w:val="24"/>
        </w:rPr>
        <w:t xml:space="preserve"> (for Terraform), </w:t>
      </w:r>
      <w:proofErr w:type="spellStart"/>
      <w:r w:rsidRPr="00EB6756">
        <w:rPr>
          <w:rFonts w:eastAsia="Arial"/>
          <w:sz w:val="24"/>
          <w:szCs w:val="24"/>
        </w:rPr>
        <w:t>TFLint</w:t>
      </w:r>
      <w:proofErr w:type="spellEnd"/>
      <w:r w:rsidRPr="00EB6756">
        <w:rPr>
          <w:rFonts w:eastAsia="Arial"/>
          <w:sz w:val="24"/>
          <w:szCs w:val="24"/>
        </w:rPr>
        <w:t xml:space="preserve"> (optional)</w:t>
      </w:r>
    </w:p>
    <w:p w14:paraId="1482847B" w14:textId="77777777" w:rsidR="00EB6756" w:rsidRPr="00EB6756" w:rsidRDefault="00EB6756" w:rsidP="00EB6756">
      <w:pPr>
        <w:numPr>
          <w:ilvl w:val="0"/>
          <w:numId w:val="7"/>
        </w:numPr>
        <w:ind w:right="586"/>
        <w:jc w:val="both"/>
        <w:rPr>
          <w:rFonts w:eastAsia="Arial"/>
          <w:sz w:val="24"/>
          <w:szCs w:val="24"/>
        </w:rPr>
      </w:pPr>
      <w:r w:rsidRPr="00EB6756">
        <w:rPr>
          <w:rFonts w:eastAsia="Arial"/>
          <w:sz w:val="24"/>
          <w:szCs w:val="24"/>
        </w:rPr>
        <w:t xml:space="preserve">Container scanning: </w:t>
      </w:r>
      <w:proofErr w:type="spellStart"/>
      <w:r w:rsidRPr="00EB6756">
        <w:rPr>
          <w:rFonts w:eastAsia="Arial"/>
          <w:sz w:val="24"/>
          <w:szCs w:val="24"/>
        </w:rPr>
        <w:t>Trivy</w:t>
      </w:r>
      <w:proofErr w:type="spellEnd"/>
    </w:p>
    <w:p w14:paraId="6E212AB0" w14:textId="77777777" w:rsidR="00EB6756" w:rsidRPr="00EB6756" w:rsidRDefault="00EB6756" w:rsidP="00EB6756">
      <w:pPr>
        <w:numPr>
          <w:ilvl w:val="0"/>
          <w:numId w:val="7"/>
        </w:numPr>
        <w:ind w:right="586"/>
        <w:jc w:val="both"/>
        <w:rPr>
          <w:rFonts w:eastAsia="Arial"/>
          <w:sz w:val="24"/>
          <w:szCs w:val="24"/>
        </w:rPr>
      </w:pPr>
      <w:r w:rsidRPr="00EB6756">
        <w:rPr>
          <w:rFonts w:eastAsia="Arial"/>
          <w:sz w:val="24"/>
          <w:szCs w:val="24"/>
        </w:rPr>
        <w:t>Repository: GitHub/GitLab private repository</w:t>
      </w:r>
    </w:p>
    <w:p w14:paraId="096F9122" w14:textId="77777777" w:rsidR="00EB6756" w:rsidRPr="00EB6756" w:rsidRDefault="00EB6756" w:rsidP="00EB6756">
      <w:pPr>
        <w:numPr>
          <w:ilvl w:val="0"/>
          <w:numId w:val="7"/>
        </w:numPr>
        <w:ind w:right="586"/>
        <w:jc w:val="both"/>
        <w:rPr>
          <w:rFonts w:eastAsia="Arial"/>
          <w:sz w:val="24"/>
          <w:szCs w:val="24"/>
        </w:rPr>
      </w:pPr>
      <w:r w:rsidRPr="00EB6756">
        <w:rPr>
          <w:rFonts w:eastAsia="Arial"/>
          <w:sz w:val="24"/>
          <w:szCs w:val="24"/>
        </w:rPr>
        <w:t>Build environment: Docker + Linux VMs</w:t>
      </w:r>
    </w:p>
    <w:p w14:paraId="181F8E1C" w14:textId="77777777" w:rsidR="00EB6756" w:rsidRPr="00EB6756" w:rsidRDefault="00EB6756" w:rsidP="00EB6756">
      <w:pPr>
        <w:numPr>
          <w:ilvl w:val="0"/>
          <w:numId w:val="7"/>
        </w:numPr>
        <w:ind w:right="586"/>
        <w:jc w:val="both"/>
        <w:rPr>
          <w:rFonts w:eastAsia="Arial"/>
          <w:sz w:val="24"/>
          <w:szCs w:val="24"/>
        </w:rPr>
      </w:pPr>
      <w:r w:rsidRPr="00EB6756">
        <w:rPr>
          <w:rFonts w:eastAsia="Arial"/>
          <w:sz w:val="24"/>
          <w:szCs w:val="24"/>
        </w:rPr>
        <w:t>Data visualization: Grafana + Prometheus (for metrics collection)</w:t>
      </w:r>
    </w:p>
    <w:p w14:paraId="0D9B89F6" w14:textId="77777777" w:rsidR="00EB6756" w:rsidRPr="00EB6756" w:rsidRDefault="00EB6756" w:rsidP="00EB6756">
      <w:pPr>
        <w:ind w:right="586"/>
        <w:jc w:val="both"/>
        <w:rPr>
          <w:rFonts w:eastAsia="Arial"/>
          <w:sz w:val="24"/>
          <w:szCs w:val="24"/>
        </w:rPr>
      </w:pPr>
      <w:r w:rsidRPr="00EB6756">
        <w:rPr>
          <w:rFonts w:eastAsia="Arial"/>
          <w:sz w:val="24"/>
          <w:szCs w:val="24"/>
        </w:rPr>
        <w:t>Test Data and Applications:</w:t>
      </w:r>
    </w:p>
    <w:p w14:paraId="23086847" w14:textId="77777777" w:rsidR="00EB6756" w:rsidRPr="00EB6756" w:rsidRDefault="00EB6756" w:rsidP="00EB6756">
      <w:pPr>
        <w:numPr>
          <w:ilvl w:val="0"/>
          <w:numId w:val="8"/>
        </w:numPr>
        <w:ind w:right="586"/>
        <w:jc w:val="both"/>
        <w:rPr>
          <w:rFonts w:eastAsia="Arial"/>
          <w:sz w:val="24"/>
          <w:szCs w:val="24"/>
        </w:rPr>
      </w:pPr>
      <w:r w:rsidRPr="00EB6756">
        <w:rPr>
          <w:rFonts w:eastAsia="Arial"/>
          <w:sz w:val="24"/>
          <w:szCs w:val="24"/>
        </w:rPr>
        <w:t xml:space="preserve">Sample microservice applications (e.g., </w:t>
      </w:r>
      <w:proofErr w:type="spellStart"/>
      <w:r w:rsidRPr="00EB6756">
        <w:rPr>
          <w:rFonts w:eastAsia="Arial"/>
          <w:sz w:val="24"/>
          <w:szCs w:val="24"/>
        </w:rPr>
        <w:t>PetClinic</w:t>
      </w:r>
      <w:proofErr w:type="spellEnd"/>
      <w:r w:rsidRPr="00EB6756">
        <w:rPr>
          <w:rFonts w:eastAsia="Arial"/>
          <w:sz w:val="24"/>
          <w:szCs w:val="24"/>
        </w:rPr>
        <w:t xml:space="preserve"> or open-source Flask/Django apps)</w:t>
      </w:r>
    </w:p>
    <w:p w14:paraId="14953154" w14:textId="77777777" w:rsidR="00EB6756" w:rsidRPr="00EB6756" w:rsidRDefault="00EB6756" w:rsidP="00EB6756">
      <w:pPr>
        <w:numPr>
          <w:ilvl w:val="0"/>
          <w:numId w:val="8"/>
        </w:numPr>
        <w:ind w:right="586"/>
        <w:jc w:val="both"/>
        <w:rPr>
          <w:rFonts w:eastAsia="Arial"/>
          <w:sz w:val="24"/>
          <w:szCs w:val="24"/>
        </w:rPr>
      </w:pPr>
      <w:r w:rsidRPr="00EB6756">
        <w:rPr>
          <w:rFonts w:eastAsia="Arial"/>
          <w:sz w:val="24"/>
          <w:szCs w:val="24"/>
        </w:rPr>
        <w:lastRenderedPageBreak/>
        <w:t xml:space="preserve">Deliberately vulnerable </w:t>
      </w:r>
      <w:proofErr w:type="spellStart"/>
      <w:r w:rsidRPr="00EB6756">
        <w:rPr>
          <w:rFonts w:eastAsia="Arial"/>
          <w:sz w:val="24"/>
          <w:szCs w:val="24"/>
        </w:rPr>
        <w:t>IaC</w:t>
      </w:r>
      <w:proofErr w:type="spellEnd"/>
      <w:r w:rsidRPr="00EB6756">
        <w:rPr>
          <w:rFonts w:eastAsia="Arial"/>
          <w:sz w:val="24"/>
          <w:szCs w:val="24"/>
        </w:rPr>
        <w:t xml:space="preserve"> templates (e.g., from </w:t>
      </w:r>
      <w:proofErr w:type="spellStart"/>
      <w:r w:rsidRPr="00EB6756">
        <w:rPr>
          <w:rFonts w:eastAsia="Arial"/>
          <w:sz w:val="24"/>
          <w:szCs w:val="24"/>
        </w:rPr>
        <w:t>Vulnado</w:t>
      </w:r>
      <w:proofErr w:type="spellEnd"/>
      <w:r w:rsidRPr="00EB6756">
        <w:rPr>
          <w:rFonts w:eastAsia="Arial"/>
          <w:sz w:val="24"/>
          <w:szCs w:val="24"/>
        </w:rPr>
        <w:t>, Damn Vulnerable Terraform)</w:t>
      </w:r>
    </w:p>
    <w:p w14:paraId="3A922C92" w14:textId="77777777" w:rsidR="00EB6756" w:rsidRPr="00EB6756" w:rsidRDefault="00EB6756" w:rsidP="00EB6756">
      <w:pPr>
        <w:numPr>
          <w:ilvl w:val="0"/>
          <w:numId w:val="8"/>
        </w:numPr>
        <w:ind w:right="586"/>
        <w:jc w:val="both"/>
        <w:rPr>
          <w:rFonts w:eastAsia="Arial"/>
          <w:sz w:val="24"/>
          <w:szCs w:val="24"/>
        </w:rPr>
      </w:pPr>
      <w:r w:rsidRPr="00EB6756">
        <w:rPr>
          <w:rFonts w:eastAsia="Arial"/>
          <w:sz w:val="24"/>
          <w:szCs w:val="24"/>
        </w:rPr>
        <w:t>Public CVE databases for benchmarking SCA tool results</w:t>
      </w:r>
    </w:p>
    <w:p w14:paraId="14C4BAB4" w14:textId="77777777" w:rsidR="00EB6756" w:rsidRPr="00EB6756" w:rsidRDefault="00EB6756" w:rsidP="00EB6756">
      <w:pPr>
        <w:ind w:right="586"/>
        <w:jc w:val="both"/>
        <w:rPr>
          <w:rFonts w:eastAsia="Arial"/>
          <w:sz w:val="24"/>
          <w:szCs w:val="24"/>
        </w:rPr>
      </w:pPr>
    </w:p>
    <w:p w14:paraId="5A3B40D0" w14:textId="77777777" w:rsidR="00EB6756" w:rsidRPr="00EB6756" w:rsidRDefault="00EB6756" w:rsidP="00EB6756">
      <w:pPr>
        <w:ind w:right="586"/>
        <w:jc w:val="both"/>
        <w:rPr>
          <w:rFonts w:eastAsia="Arial"/>
          <w:i/>
          <w:iCs/>
          <w:sz w:val="24"/>
          <w:szCs w:val="24"/>
        </w:rPr>
      </w:pPr>
      <w:r w:rsidRPr="00EB6756">
        <w:rPr>
          <w:rFonts w:eastAsia="Arial"/>
          <w:i/>
          <w:iCs/>
          <w:sz w:val="24"/>
          <w:szCs w:val="24"/>
        </w:rPr>
        <w:t>Evaluation Strategy</w:t>
      </w:r>
    </w:p>
    <w:p w14:paraId="2E3258F6" w14:textId="77777777" w:rsidR="00EB6756" w:rsidRPr="00EB6756" w:rsidRDefault="00EB6756" w:rsidP="00EB6756">
      <w:pPr>
        <w:ind w:right="586"/>
        <w:jc w:val="both"/>
        <w:rPr>
          <w:rFonts w:eastAsia="Arial"/>
          <w:sz w:val="24"/>
          <w:szCs w:val="24"/>
        </w:rPr>
      </w:pPr>
      <w:r w:rsidRPr="00EB6756">
        <w:rPr>
          <w:rFonts w:eastAsia="Arial"/>
          <w:sz w:val="24"/>
          <w:szCs w:val="24"/>
        </w:rPr>
        <w:t>The approach will be evaluated based on quantitative and qualitative evidence. The primary metrics will include:</w:t>
      </w:r>
    </w:p>
    <w:p w14:paraId="5C8B9056" w14:textId="77777777" w:rsidR="00EB6756" w:rsidRPr="00EB6756" w:rsidRDefault="00EB6756" w:rsidP="00EB6756">
      <w:pPr>
        <w:numPr>
          <w:ilvl w:val="0"/>
          <w:numId w:val="9"/>
        </w:numPr>
        <w:ind w:right="586"/>
        <w:jc w:val="both"/>
        <w:rPr>
          <w:rFonts w:eastAsia="Arial"/>
          <w:sz w:val="24"/>
          <w:szCs w:val="24"/>
        </w:rPr>
      </w:pPr>
      <w:r w:rsidRPr="00EB6756">
        <w:rPr>
          <w:rFonts w:eastAsia="Arial"/>
          <w:sz w:val="24"/>
          <w:szCs w:val="24"/>
        </w:rPr>
        <w:t>Detection Rate: Number and severity of vulnerabilities identified by each tool.</w:t>
      </w:r>
    </w:p>
    <w:p w14:paraId="712D0B35" w14:textId="77777777" w:rsidR="00EB6756" w:rsidRPr="00EB6756" w:rsidRDefault="00EB6756" w:rsidP="00EB6756">
      <w:pPr>
        <w:numPr>
          <w:ilvl w:val="0"/>
          <w:numId w:val="9"/>
        </w:numPr>
        <w:ind w:right="586"/>
        <w:jc w:val="both"/>
        <w:rPr>
          <w:rFonts w:eastAsia="Arial"/>
          <w:sz w:val="24"/>
          <w:szCs w:val="24"/>
        </w:rPr>
      </w:pPr>
      <w:r w:rsidRPr="00EB6756">
        <w:rPr>
          <w:rFonts w:eastAsia="Arial"/>
          <w:sz w:val="24"/>
          <w:szCs w:val="24"/>
        </w:rPr>
        <w:t>False Positives: Manual review of flagged issues to assess accuracy.</w:t>
      </w:r>
    </w:p>
    <w:p w14:paraId="6813D388" w14:textId="77777777" w:rsidR="00EB6756" w:rsidRPr="00EB6756" w:rsidRDefault="00EB6756" w:rsidP="00EB6756">
      <w:pPr>
        <w:numPr>
          <w:ilvl w:val="0"/>
          <w:numId w:val="9"/>
        </w:numPr>
        <w:ind w:right="586"/>
        <w:jc w:val="both"/>
        <w:rPr>
          <w:rFonts w:eastAsia="Arial"/>
          <w:sz w:val="24"/>
          <w:szCs w:val="24"/>
        </w:rPr>
      </w:pPr>
      <w:r w:rsidRPr="00EB6756">
        <w:rPr>
          <w:rFonts w:eastAsia="Arial"/>
          <w:sz w:val="24"/>
          <w:szCs w:val="24"/>
        </w:rPr>
        <w:t>Pipeline Performance: Build time before vs. after integration.</w:t>
      </w:r>
    </w:p>
    <w:p w14:paraId="5BA6FC2B" w14:textId="77777777" w:rsidR="00EB6756" w:rsidRPr="00EB6756" w:rsidRDefault="00EB6756" w:rsidP="00EB6756">
      <w:pPr>
        <w:numPr>
          <w:ilvl w:val="0"/>
          <w:numId w:val="9"/>
        </w:numPr>
        <w:ind w:right="586"/>
        <w:jc w:val="both"/>
        <w:rPr>
          <w:rFonts w:eastAsia="Arial"/>
          <w:sz w:val="24"/>
          <w:szCs w:val="24"/>
        </w:rPr>
      </w:pPr>
      <w:r w:rsidRPr="00EB6756">
        <w:rPr>
          <w:rFonts w:eastAsia="Arial"/>
          <w:sz w:val="24"/>
          <w:szCs w:val="24"/>
        </w:rPr>
        <w:t>Integration Complexity: Time/effort required to implement each tool.</w:t>
      </w:r>
    </w:p>
    <w:p w14:paraId="3024EFD0" w14:textId="77777777" w:rsidR="00EB6756" w:rsidRPr="00EB6756" w:rsidRDefault="00EB6756" w:rsidP="00EB6756">
      <w:pPr>
        <w:numPr>
          <w:ilvl w:val="0"/>
          <w:numId w:val="9"/>
        </w:numPr>
        <w:ind w:right="586"/>
        <w:jc w:val="both"/>
        <w:rPr>
          <w:rFonts w:eastAsia="Arial"/>
          <w:sz w:val="24"/>
          <w:szCs w:val="24"/>
        </w:rPr>
      </w:pPr>
      <w:r w:rsidRPr="00EB6756">
        <w:rPr>
          <w:rFonts w:eastAsia="Arial"/>
          <w:sz w:val="24"/>
          <w:szCs w:val="24"/>
        </w:rPr>
        <w:t>Developer Experience Impact: Measured through simulated delays and usability notes.</w:t>
      </w:r>
    </w:p>
    <w:p w14:paraId="1410D183" w14:textId="77777777" w:rsidR="00EB6756" w:rsidRPr="00EB6756" w:rsidRDefault="00EB6756" w:rsidP="00EB6756">
      <w:pPr>
        <w:ind w:right="586"/>
        <w:jc w:val="both"/>
        <w:rPr>
          <w:rFonts w:eastAsia="Arial"/>
          <w:sz w:val="24"/>
          <w:szCs w:val="24"/>
        </w:rPr>
      </w:pPr>
      <w:r w:rsidRPr="00EB6756">
        <w:rPr>
          <w:rFonts w:eastAsia="Arial"/>
          <w:sz w:val="24"/>
          <w:szCs w:val="24"/>
        </w:rPr>
        <w:t>Results will be compared across stages (no tools, single tool, full stack) to establish the trade-offs between security and efficiency. The effectiveness of the solution will be defined by the ability to maintain acceptable build performance while significantly enhancing vulnerability detection.</w:t>
      </w:r>
    </w:p>
    <w:p w14:paraId="644244FC" w14:textId="77777777" w:rsidR="00EB6756" w:rsidRPr="00EB6756" w:rsidRDefault="00EB6756" w:rsidP="00EB6756">
      <w:pPr>
        <w:ind w:right="586"/>
        <w:jc w:val="both"/>
        <w:rPr>
          <w:rFonts w:eastAsia="Arial"/>
          <w:i/>
          <w:iCs/>
          <w:sz w:val="24"/>
          <w:szCs w:val="24"/>
        </w:rPr>
      </w:pPr>
      <w:r w:rsidRPr="00EB6756">
        <w:rPr>
          <w:rFonts w:eastAsia="Arial"/>
          <w:i/>
          <w:iCs/>
          <w:sz w:val="24"/>
          <w:szCs w:val="24"/>
        </w:rPr>
        <w:t>Ethical Considerations</w:t>
      </w:r>
    </w:p>
    <w:p w14:paraId="5D5D72CD" w14:textId="77777777" w:rsidR="00EB6756" w:rsidRPr="00EB6756" w:rsidRDefault="00EB6756" w:rsidP="00EB6756">
      <w:pPr>
        <w:ind w:right="586"/>
        <w:jc w:val="both"/>
        <w:rPr>
          <w:rFonts w:eastAsia="Arial"/>
          <w:sz w:val="24"/>
          <w:szCs w:val="24"/>
        </w:rPr>
      </w:pPr>
      <w:r w:rsidRPr="00EB6756">
        <w:rPr>
          <w:rFonts w:eastAsia="Arial"/>
          <w:sz w:val="24"/>
          <w:szCs w:val="24"/>
        </w:rPr>
        <w:t>This research will not expose real user data, private repositories, or proprietary applications. Instead, it uses open-source sample projects and synthetic test cases. The following ethical safeguards will be observed:</w:t>
      </w:r>
    </w:p>
    <w:p w14:paraId="650A1AF5" w14:textId="77777777" w:rsidR="00EB6756" w:rsidRPr="00EB6756" w:rsidRDefault="00EB6756" w:rsidP="00EB6756">
      <w:pPr>
        <w:numPr>
          <w:ilvl w:val="0"/>
          <w:numId w:val="10"/>
        </w:numPr>
        <w:ind w:right="586"/>
        <w:jc w:val="both"/>
        <w:rPr>
          <w:rFonts w:eastAsia="Arial"/>
          <w:sz w:val="24"/>
          <w:szCs w:val="24"/>
        </w:rPr>
      </w:pPr>
      <w:r w:rsidRPr="00EB6756">
        <w:rPr>
          <w:rFonts w:eastAsia="Arial"/>
          <w:sz w:val="24"/>
          <w:szCs w:val="24"/>
        </w:rPr>
        <w:t>All test applications will be scanned in a local, isolated environment to prevent unintentional exposure.</w:t>
      </w:r>
    </w:p>
    <w:p w14:paraId="4FB905D7" w14:textId="77777777" w:rsidR="00EB6756" w:rsidRPr="00EB6756" w:rsidRDefault="00EB6756" w:rsidP="00EB6756">
      <w:pPr>
        <w:numPr>
          <w:ilvl w:val="0"/>
          <w:numId w:val="10"/>
        </w:numPr>
        <w:ind w:right="586"/>
        <w:jc w:val="both"/>
        <w:rPr>
          <w:rFonts w:eastAsia="Arial"/>
          <w:sz w:val="24"/>
          <w:szCs w:val="24"/>
        </w:rPr>
      </w:pPr>
      <w:r w:rsidRPr="00EB6756">
        <w:rPr>
          <w:rFonts w:eastAsia="Arial"/>
          <w:sz w:val="24"/>
          <w:szCs w:val="24"/>
        </w:rPr>
        <w:t>Tools used (e.g., SonarQube, OWASP scanners) are open-source and approved for academic and community use.</w:t>
      </w:r>
    </w:p>
    <w:p w14:paraId="0821E4F9" w14:textId="77777777" w:rsidR="00EB6756" w:rsidRPr="00EB6756" w:rsidRDefault="00EB6756" w:rsidP="00EB6756">
      <w:pPr>
        <w:numPr>
          <w:ilvl w:val="0"/>
          <w:numId w:val="10"/>
        </w:numPr>
        <w:ind w:right="586"/>
        <w:jc w:val="both"/>
        <w:rPr>
          <w:rFonts w:eastAsia="Arial"/>
          <w:sz w:val="24"/>
          <w:szCs w:val="24"/>
        </w:rPr>
      </w:pPr>
      <w:r w:rsidRPr="00EB6756">
        <w:rPr>
          <w:rFonts w:eastAsia="Arial"/>
          <w:sz w:val="24"/>
          <w:szCs w:val="24"/>
        </w:rPr>
        <w:t>No private or confidential data will be processed.</w:t>
      </w:r>
    </w:p>
    <w:p w14:paraId="1759CC19" w14:textId="77777777" w:rsidR="00EB6756" w:rsidRPr="00EB6756" w:rsidRDefault="00EB6756" w:rsidP="00EB6756">
      <w:pPr>
        <w:numPr>
          <w:ilvl w:val="0"/>
          <w:numId w:val="10"/>
        </w:numPr>
        <w:ind w:right="586"/>
        <w:jc w:val="both"/>
        <w:rPr>
          <w:rFonts w:eastAsia="Arial"/>
          <w:sz w:val="24"/>
          <w:szCs w:val="24"/>
        </w:rPr>
      </w:pPr>
      <w:r w:rsidRPr="00EB6756">
        <w:rPr>
          <w:rFonts w:eastAsia="Arial"/>
          <w:sz w:val="24"/>
          <w:szCs w:val="24"/>
        </w:rPr>
        <w:t>If vulnerability reports are shared publicly (e.g., in documentation), they will be anonymized.</w:t>
      </w:r>
    </w:p>
    <w:p w14:paraId="6AF791ED" w14:textId="77777777" w:rsidR="00EB6756" w:rsidRPr="00EB6756" w:rsidRDefault="00EB6756" w:rsidP="00EB6756">
      <w:pPr>
        <w:numPr>
          <w:ilvl w:val="0"/>
          <w:numId w:val="10"/>
        </w:numPr>
        <w:ind w:right="586"/>
        <w:jc w:val="both"/>
        <w:rPr>
          <w:rFonts w:eastAsia="Arial"/>
          <w:sz w:val="24"/>
          <w:szCs w:val="24"/>
        </w:rPr>
      </w:pPr>
      <w:r w:rsidRPr="00EB6756">
        <w:rPr>
          <w:rFonts w:eastAsia="Arial"/>
          <w:sz w:val="24"/>
          <w:szCs w:val="24"/>
        </w:rPr>
        <w:t>The research adheres to NCI’s ethical framework, and all necessary declaration forms will be submitted with this proposal.</w:t>
      </w:r>
    </w:p>
    <w:p w14:paraId="36A62FCD" w14:textId="77777777" w:rsidR="00EB6756" w:rsidRPr="00EB6756" w:rsidRDefault="00EB6756" w:rsidP="00EB6756">
      <w:pPr>
        <w:ind w:right="586"/>
        <w:jc w:val="both"/>
        <w:rPr>
          <w:rFonts w:eastAsia="Arial"/>
          <w:sz w:val="24"/>
          <w:szCs w:val="24"/>
        </w:rPr>
      </w:pPr>
      <w:r w:rsidRPr="00EB6756">
        <w:rPr>
          <w:rFonts w:eastAsia="Arial"/>
          <w:sz w:val="24"/>
          <w:szCs w:val="24"/>
        </w:rPr>
        <w:t xml:space="preserve">Any future deployment of this solution within real-world environments will require organizational consent and access control, and will be governed by standard </w:t>
      </w:r>
      <w:proofErr w:type="spellStart"/>
      <w:r w:rsidRPr="00EB6756">
        <w:rPr>
          <w:rFonts w:eastAsia="Arial"/>
          <w:sz w:val="24"/>
          <w:szCs w:val="24"/>
        </w:rPr>
        <w:t>DevSecOps</w:t>
      </w:r>
      <w:proofErr w:type="spellEnd"/>
      <w:r w:rsidRPr="00EB6756">
        <w:rPr>
          <w:rFonts w:eastAsia="Arial"/>
          <w:sz w:val="24"/>
          <w:szCs w:val="24"/>
        </w:rPr>
        <w:t xml:space="preserve"> practices.</w:t>
      </w:r>
    </w:p>
    <w:p w14:paraId="2084AB4F" w14:textId="77777777" w:rsidR="00EB6756" w:rsidRPr="00EB6756" w:rsidRDefault="00EB6756" w:rsidP="00EB6756">
      <w:pPr>
        <w:ind w:right="586"/>
        <w:jc w:val="both"/>
        <w:rPr>
          <w:rFonts w:eastAsia="Arial"/>
          <w:sz w:val="24"/>
          <w:szCs w:val="24"/>
        </w:rPr>
      </w:pPr>
    </w:p>
    <w:p w14:paraId="1CACB564" w14:textId="77777777" w:rsidR="00EB6756" w:rsidRPr="00EB6756" w:rsidRDefault="00EB6756" w:rsidP="00EB6756">
      <w:pPr>
        <w:spacing w:line="276" w:lineRule="auto"/>
        <w:ind w:right="586"/>
        <w:jc w:val="both"/>
        <w:rPr>
          <w:rFonts w:eastAsia="Arial"/>
          <w:sz w:val="24"/>
          <w:szCs w:val="24"/>
        </w:rPr>
      </w:pPr>
    </w:p>
    <w:p w14:paraId="28B77FF1" w14:textId="77777777" w:rsidR="00EB6756" w:rsidRPr="00EB6756" w:rsidRDefault="00EB6756" w:rsidP="00EB6756">
      <w:pPr>
        <w:spacing w:line="276" w:lineRule="auto"/>
        <w:ind w:right="586"/>
        <w:jc w:val="both"/>
        <w:rPr>
          <w:rFonts w:eastAsia="Arial"/>
          <w:sz w:val="24"/>
          <w:szCs w:val="24"/>
        </w:rPr>
      </w:pPr>
    </w:p>
    <w:p w14:paraId="22B40663" w14:textId="77777777" w:rsidR="00EB6756" w:rsidRPr="00EB6756" w:rsidRDefault="00EB6756" w:rsidP="00EB6756">
      <w:pPr>
        <w:spacing w:line="276" w:lineRule="auto"/>
        <w:ind w:right="586"/>
        <w:jc w:val="both"/>
        <w:rPr>
          <w:rFonts w:eastAsia="Arial"/>
          <w:sz w:val="24"/>
          <w:szCs w:val="24"/>
        </w:rPr>
      </w:pPr>
    </w:p>
    <w:p w14:paraId="6F56DF58" w14:textId="77777777" w:rsidR="00EB6756" w:rsidRPr="00EB6756" w:rsidRDefault="00EB6756" w:rsidP="00EB6756">
      <w:pPr>
        <w:spacing w:line="276" w:lineRule="auto"/>
        <w:ind w:right="586"/>
        <w:jc w:val="both"/>
        <w:rPr>
          <w:rFonts w:eastAsia="Arial"/>
          <w:sz w:val="24"/>
          <w:szCs w:val="24"/>
        </w:rPr>
      </w:pPr>
    </w:p>
    <w:p w14:paraId="72C3132D" w14:textId="6B15699B" w:rsidR="00EB6756" w:rsidRPr="00EB6756" w:rsidRDefault="00EB6756" w:rsidP="00EB6756">
      <w:pPr>
        <w:pStyle w:val="Heading1"/>
        <w:rPr>
          <w:rFonts w:eastAsia="Arial"/>
        </w:rPr>
      </w:pPr>
      <w:r w:rsidRPr="00EB6756">
        <w:rPr>
          <w:rFonts w:eastAsia="Arial"/>
        </w:rPr>
        <w:lastRenderedPageBreak/>
        <w:t>Reference</w:t>
      </w:r>
      <w:r>
        <w:rPr>
          <w:rFonts w:eastAsia="Arial"/>
        </w:rPr>
        <w:t xml:space="preserve">s </w:t>
      </w:r>
    </w:p>
    <w:p w14:paraId="40C387E1" w14:textId="77777777" w:rsidR="00EB6756" w:rsidRPr="00EB6756" w:rsidRDefault="00EB6756" w:rsidP="00EB6756">
      <w:pPr>
        <w:ind w:left="202" w:right="590" w:hanging="202"/>
        <w:jc w:val="both"/>
        <w:rPr>
          <w:rFonts w:eastAsia="Arial"/>
          <w:sz w:val="24"/>
          <w:szCs w:val="24"/>
        </w:rPr>
      </w:pPr>
      <w:r w:rsidRPr="00EB6756">
        <w:rPr>
          <w:rFonts w:eastAsia="Arial"/>
          <w:sz w:val="24"/>
          <w:szCs w:val="24"/>
        </w:rPr>
        <w:t xml:space="preserve">Clark, B., Smalling, E. and Moses, J. (2023). </w:t>
      </w:r>
      <w:r w:rsidRPr="00EB6756">
        <w:rPr>
          <w:rFonts w:eastAsia="Arial"/>
          <w:i/>
          <w:iCs/>
          <w:sz w:val="24"/>
          <w:szCs w:val="24"/>
        </w:rPr>
        <w:t xml:space="preserve">Critical </w:t>
      </w:r>
      <w:proofErr w:type="spellStart"/>
      <w:r w:rsidRPr="00EB6756">
        <w:rPr>
          <w:rFonts w:eastAsia="Arial"/>
          <w:i/>
          <w:iCs/>
          <w:sz w:val="24"/>
          <w:szCs w:val="24"/>
        </w:rPr>
        <w:t>WebP</w:t>
      </w:r>
      <w:proofErr w:type="spellEnd"/>
      <w:r w:rsidRPr="00EB6756">
        <w:rPr>
          <w:rFonts w:eastAsia="Arial"/>
          <w:i/>
          <w:iCs/>
          <w:sz w:val="24"/>
          <w:szCs w:val="24"/>
        </w:rPr>
        <w:t xml:space="preserve"> 0-day security CVE-2023-4863 impacts wider software ecosystem</w:t>
      </w:r>
      <w:r w:rsidRPr="00EB6756">
        <w:rPr>
          <w:rFonts w:eastAsia="Arial"/>
          <w:sz w:val="24"/>
          <w:szCs w:val="24"/>
        </w:rPr>
        <w:t xml:space="preserve">. [online] </w:t>
      </w:r>
      <w:proofErr w:type="spellStart"/>
      <w:r w:rsidRPr="00EB6756">
        <w:rPr>
          <w:rFonts w:eastAsia="Arial"/>
          <w:sz w:val="24"/>
          <w:szCs w:val="24"/>
        </w:rPr>
        <w:t>Snyk</w:t>
      </w:r>
      <w:proofErr w:type="spellEnd"/>
      <w:r w:rsidRPr="00EB6756">
        <w:rPr>
          <w:rFonts w:eastAsia="Arial"/>
          <w:sz w:val="24"/>
          <w:szCs w:val="24"/>
        </w:rPr>
        <w:t>. Available at: https://snyk.io/blog/critical-webp-0-day-cve-2023-4863/ [Accessed 1 Aug. 2025].</w:t>
      </w:r>
    </w:p>
    <w:p w14:paraId="2840972F" w14:textId="77777777" w:rsidR="00EB6756" w:rsidRPr="00EB6756" w:rsidRDefault="00EB6756" w:rsidP="00EB6756">
      <w:pPr>
        <w:ind w:left="202" w:right="590" w:hanging="202"/>
        <w:jc w:val="both"/>
        <w:rPr>
          <w:rFonts w:eastAsia="Arial"/>
          <w:sz w:val="24"/>
          <w:szCs w:val="24"/>
        </w:rPr>
      </w:pPr>
      <w:r w:rsidRPr="00EB6756">
        <w:rPr>
          <w:rFonts w:eastAsia="Arial"/>
          <w:sz w:val="24"/>
          <w:szCs w:val="24"/>
        </w:rPr>
        <w:t xml:space="preserve">Gopinath Kathiresan (2022). Evaluating the impact of </w:t>
      </w:r>
      <w:proofErr w:type="spellStart"/>
      <w:r w:rsidRPr="00EB6756">
        <w:rPr>
          <w:rFonts w:eastAsia="Arial"/>
          <w:sz w:val="24"/>
          <w:szCs w:val="24"/>
        </w:rPr>
        <w:t>Devsecops</w:t>
      </w:r>
      <w:proofErr w:type="spellEnd"/>
      <w:r w:rsidRPr="00EB6756">
        <w:rPr>
          <w:rFonts w:eastAsia="Arial"/>
          <w:sz w:val="24"/>
          <w:szCs w:val="24"/>
        </w:rPr>
        <w:t xml:space="preserve"> on software quality: A systematic review and empirical study. </w:t>
      </w:r>
      <w:r w:rsidRPr="00EB6756">
        <w:rPr>
          <w:rFonts w:eastAsia="Arial"/>
          <w:i/>
          <w:iCs/>
          <w:sz w:val="24"/>
          <w:szCs w:val="24"/>
        </w:rPr>
        <w:t>World Journal of Advanced Research and Reviews</w:t>
      </w:r>
      <w:r w:rsidRPr="00EB6756">
        <w:rPr>
          <w:rFonts w:eastAsia="Arial"/>
          <w:sz w:val="24"/>
          <w:szCs w:val="24"/>
        </w:rPr>
        <w:t xml:space="preserve">, [online] 14(1), pp.644–653. </w:t>
      </w:r>
      <w:proofErr w:type="spellStart"/>
      <w:proofErr w:type="gramStart"/>
      <w:r w:rsidRPr="00EB6756">
        <w:rPr>
          <w:rFonts w:eastAsia="Arial"/>
          <w:sz w:val="24"/>
          <w:szCs w:val="24"/>
        </w:rPr>
        <w:t>doi:https</w:t>
      </w:r>
      <w:proofErr w:type="spellEnd"/>
      <w:r w:rsidRPr="00EB6756">
        <w:rPr>
          <w:rFonts w:eastAsia="Arial"/>
          <w:sz w:val="24"/>
          <w:szCs w:val="24"/>
        </w:rPr>
        <w:t>://doi.org/10.30574/wjarr.2022.14.1.0267</w:t>
      </w:r>
      <w:proofErr w:type="gramEnd"/>
      <w:r w:rsidRPr="00EB6756">
        <w:rPr>
          <w:rFonts w:eastAsia="Arial"/>
          <w:sz w:val="24"/>
          <w:szCs w:val="24"/>
        </w:rPr>
        <w:t>.</w:t>
      </w:r>
    </w:p>
    <w:p w14:paraId="50F4B4C0" w14:textId="77777777" w:rsidR="00EB6756" w:rsidRPr="00EB6756" w:rsidRDefault="00EB6756" w:rsidP="00EB6756">
      <w:pPr>
        <w:ind w:left="202" w:right="590" w:hanging="202"/>
        <w:jc w:val="both"/>
        <w:rPr>
          <w:rFonts w:eastAsia="Arial"/>
          <w:sz w:val="24"/>
          <w:szCs w:val="24"/>
        </w:rPr>
      </w:pPr>
      <w:r w:rsidRPr="00EB6756">
        <w:rPr>
          <w:rFonts w:eastAsia="Arial"/>
          <w:sz w:val="24"/>
          <w:szCs w:val="24"/>
        </w:rPr>
        <w:t xml:space="preserve">Jani, Y. (2023). Implementing Continuous Integration and Continuous Deployment (CI/CD) in Modern Software Development. </w:t>
      </w:r>
      <w:r w:rsidRPr="00EB6756">
        <w:rPr>
          <w:rFonts w:eastAsia="Arial"/>
          <w:i/>
          <w:iCs/>
          <w:sz w:val="24"/>
          <w:szCs w:val="24"/>
        </w:rPr>
        <w:t>International Journal of Science and Research (IJSR)</w:t>
      </w:r>
      <w:r w:rsidRPr="00EB6756">
        <w:rPr>
          <w:rFonts w:eastAsia="Arial"/>
          <w:sz w:val="24"/>
          <w:szCs w:val="24"/>
        </w:rPr>
        <w:t xml:space="preserve">, 12(6), pp.2984–2987. </w:t>
      </w:r>
      <w:proofErr w:type="spellStart"/>
      <w:proofErr w:type="gramStart"/>
      <w:r w:rsidRPr="00EB6756">
        <w:rPr>
          <w:rFonts w:eastAsia="Arial"/>
          <w:sz w:val="24"/>
          <w:szCs w:val="24"/>
        </w:rPr>
        <w:t>doi:https</w:t>
      </w:r>
      <w:proofErr w:type="spellEnd"/>
      <w:r w:rsidRPr="00EB6756">
        <w:rPr>
          <w:rFonts w:eastAsia="Arial"/>
          <w:sz w:val="24"/>
          <w:szCs w:val="24"/>
        </w:rPr>
        <w:t>://doi.org/10.21275/sr24716120535</w:t>
      </w:r>
      <w:proofErr w:type="gramEnd"/>
      <w:r w:rsidRPr="00EB6756">
        <w:rPr>
          <w:rFonts w:eastAsia="Arial"/>
          <w:sz w:val="24"/>
          <w:szCs w:val="24"/>
        </w:rPr>
        <w:t>.</w:t>
      </w:r>
    </w:p>
    <w:p w14:paraId="56C6F8F3" w14:textId="77777777" w:rsidR="00EB6756" w:rsidRPr="00EB6756" w:rsidRDefault="00EB6756" w:rsidP="00EB6756">
      <w:pPr>
        <w:ind w:left="202" w:right="590" w:hanging="202"/>
        <w:jc w:val="both"/>
        <w:rPr>
          <w:rFonts w:eastAsia="Arial"/>
          <w:sz w:val="24"/>
          <w:szCs w:val="24"/>
        </w:rPr>
      </w:pPr>
      <w:r w:rsidRPr="00EB6756">
        <w:rPr>
          <w:rFonts w:eastAsia="Arial"/>
          <w:sz w:val="24"/>
          <w:szCs w:val="24"/>
        </w:rPr>
        <w:t xml:space="preserve">Lenarduzzi, V., Pecorelli, F., </w:t>
      </w:r>
      <w:proofErr w:type="spellStart"/>
      <w:r w:rsidRPr="00EB6756">
        <w:rPr>
          <w:rFonts w:eastAsia="Arial"/>
          <w:sz w:val="24"/>
          <w:szCs w:val="24"/>
        </w:rPr>
        <w:t>Saarimaki</w:t>
      </w:r>
      <w:proofErr w:type="spellEnd"/>
      <w:r w:rsidRPr="00EB6756">
        <w:rPr>
          <w:rFonts w:eastAsia="Arial"/>
          <w:sz w:val="24"/>
          <w:szCs w:val="24"/>
        </w:rPr>
        <w:t xml:space="preserve">, N., Lujan, S. and Palomba, F. (2023). A critical comparison on six static analysis tools: Detection, agreement, and precision. </w:t>
      </w:r>
      <w:r w:rsidRPr="00EB6756">
        <w:rPr>
          <w:rFonts w:eastAsia="Arial"/>
          <w:i/>
          <w:iCs/>
          <w:sz w:val="24"/>
          <w:szCs w:val="24"/>
        </w:rPr>
        <w:t>Journal of Systems and Software</w:t>
      </w:r>
      <w:r w:rsidRPr="00EB6756">
        <w:rPr>
          <w:rFonts w:eastAsia="Arial"/>
          <w:sz w:val="24"/>
          <w:szCs w:val="24"/>
        </w:rPr>
        <w:t xml:space="preserve">, [online] 198, p.111575. </w:t>
      </w:r>
      <w:proofErr w:type="spellStart"/>
      <w:proofErr w:type="gramStart"/>
      <w:r w:rsidRPr="00EB6756">
        <w:rPr>
          <w:rFonts w:eastAsia="Arial"/>
          <w:sz w:val="24"/>
          <w:szCs w:val="24"/>
        </w:rPr>
        <w:t>doi:https</w:t>
      </w:r>
      <w:proofErr w:type="spellEnd"/>
      <w:r w:rsidRPr="00EB6756">
        <w:rPr>
          <w:rFonts w:eastAsia="Arial"/>
          <w:sz w:val="24"/>
          <w:szCs w:val="24"/>
        </w:rPr>
        <w:t>://doi.org/10.1016/j.jss.2022.111575</w:t>
      </w:r>
      <w:proofErr w:type="gramEnd"/>
      <w:r w:rsidRPr="00EB6756">
        <w:rPr>
          <w:rFonts w:eastAsia="Arial"/>
          <w:sz w:val="24"/>
          <w:szCs w:val="24"/>
        </w:rPr>
        <w:t>.</w:t>
      </w:r>
    </w:p>
    <w:p w14:paraId="2A495BE5" w14:textId="77777777" w:rsidR="00EB6756" w:rsidRPr="00EB6756" w:rsidRDefault="00EB6756" w:rsidP="00EB6756">
      <w:pPr>
        <w:ind w:left="202" w:right="590" w:hanging="202"/>
        <w:jc w:val="both"/>
        <w:rPr>
          <w:rFonts w:eastAsia="Arial"/>
          <w:sz w:val="24"/>
          <w:szCs w:val="24"/>
        </w:rPr>
      </w:pPr>
      <w:r w:rsidRPr="00EB6756">
        <w:rPr>
          <w:rFonts w:eastAsia="Arial"/>
          <w:sz w:val="24"/>
          <w:szCs w:val="24"/>
        </w:rPr>
        <w:t xml:space="preserve">None Oluwatosin Oluwatimileyin Abiona, Oladapo, J., Oluwole, N., None </w:t>
      </w:r>
      <w:proofErr w:type="spellStart"/>
      <w:r w:rsidRPr="00EB6756">
        <w:rPr>
          <w:rFonts w:eastAsia="Arial"/>
          <w:sz w:val="24"/>
          <w:szCs w:val="24"/>
        </w:rPr>
        <w:t>Oyekunle</w:t>
      </w:r>
      <w:proofErr w:type="spellEnd"/>
      <w:r w:rsidRPr="00EB6756">
        <w:rPr>
          <w:rFonts w:eastAsia="Arial"/>
          <w:sz w:val="24"/>
          <w:szCs w:val="24"/>
        </w:rPr>
        <w:t xml:space="preserve"> Claudius Oyeniran, Okechukwu, A. and Abiola, N. (2024). The emergence and importance of </w:t>
      </w:r>
      <w:proofErr w:type="spellStart"/>
      <w:r w:rsidRPr="00EB6756">
        <w:rPr>
          <w:rFonts w:eastAsia="Arial"/>
          <w:sz w:val="24"/>
          <w:szCs w:val="24"/>
        </w:rPr>
        <w:t>DevSecOps</w:t>
      </w:r>
      <w:proofErr w:type="spellEnd"/>
      <w:r w:rsidRPr="00EB6756">
        <w:rPr>
          <w:rFonts w:eastAsia="Arial"/>
          <w:sz w:val="24"/>
          <w:szCs w:val="24"/>
        </w:rPr>
        <w:t xml:space="preserve">: Integrating and reviewing security practices within the DevOps pipeline. </w:t>
      </w:r>
      <w:r w:rsidRPr="00EB6756">
        <w:rPr>
          <w:rFonts w:eastAsia="Arial"/>
          <w:i/>
          <w:iCs/>
          <w:sz w:val="24"/>
          <w:szCs w:val="24"/>
        </w:rPr>
        <w:t>World Journal of Advanced Engineering Technology and Sciences</w:t>
      </w:r>
      <w:r w:rsidRPr="00EB6756">
        <w:rPr>
          <w:rFonts w:eastAsia="Arial"/>
          <w:sz w:val="24"/>
          <w:szCs w:val="24"/>
        </w:rPr>
        <w:t xml:space="preserve">, 11(2), pp.127–133. </w:t>
      </w:r>
      <w:proofErr w:type="spellStart"/>
      <w:proofErr w:type="gramStart"/>
      <w:r w:rsidRPr="00EB6756">
        <w:rPr>
          <w:rFonts w:eastAsia="Arial"/>
          <w:sz w:val="24"/>
          <w:szCs w:val="24"/>
        </w:rPr>
        <w:t>doi:https</w:t>
      </w:r>
      <w:proofErr w:type="spellEnd"/>
      <w:r w:rsidRPr="00EB6756">
        <w:rPr>
          <w:rFonts w:eastAsia="Arial"/>
          <w:sz w:val="24"/>
          <w:szCs w:val="24"/>
        </w:rPr>
        <w:t>://doi.org/10.30574/wjaets.2024.11.2.0093</w:t>
      </w:r>
      <w:proofErr w:type="gramEnd"/>
      <w:r w:rsidRPr="00EB6756">
        <w:rPr>
          <w:rFonts w:eastAsia="Arial"/>
          <w:sz w:val="24"/>
          <w:szCs w:val="24"/>
        </w:rPr>
        <w:t>.</w:t>
      </w:r>
    </w:p>
    <w:p w14:paraId="5B571CF5" w14:textId="77777777" w:rsidR="00EB6756" w:rsidRPr="00EB6756" w:rsidRDefault="00EB6756" w:rsidP="00EB6756">
      <w:pPr>
        <w:ind w:left="202" w:right="590" w:hanging="202"/>
        <w:jc w:val="both"/>
        <w:rPr>
          <w:rFonts w:eastAsia="Arial"/>
          <w:sz w:val="24"/>
          <w:szCs w:val="24"/>
        </w:rPr>
      </w:pPr>
      <w:r w:rsidRPr="00EB6756">
        <w:rPr>
          <w:rFonts w:eastAsia="Arial"/>
          <w:sz w:val="24"/>
          <w:szCs w:val="24"/>
        </w:rPr>
        <w:t xml:space="preserve">Rajapakse, R.N., Zahedi, M., Babar, M.A. and Shen, H. (2022). Challenges and solutions when adopting </w:t>
      </w:r>
      <w:proofErr w:type="spellStart"/>
      <w:r w:rsidRPr="00EB6756">
        <w:rPr>
          <w:rFonts w:eastAsia="Arial"/>
          <w:sz w:val="24"/>
          <w:szCs w:val="24"/>
        </w:rPr>
        <w:t>DevSecOps</w:t>
      </w:r>
      <w:proofErr w:type="spellEnd"/>
      <w:r w:rsidRPr="00EB6756">
        <w:rPr>
          <w:rFonts w:eastAsia="Arial"/>
          <w:sz w:val="24"/>
          <w:szCs w:val="24"/>
        </w:rPr>
        <w:t xml:space="preserve">: A systematic review. </w:t>
      </w:r>
      <w:r w:rsidRPr="00EB6756">
        <w:rPr>
          <w:rFonts w:eastAsia="Arial"/>
          <w:i/>
          <w:iCs/>
          <w:sz w:val="24"/>
          <w:szCs w:val="24"/>
        </w:rPr>
        <w:t>Information and Software Technology</w:t>
      </w:r>
      <w:r w:rsidRPr="00EB6756">
        <w:rPr>
          <w:rFonts w:eastAsia="Arial"/>
          <w:sz w:val="24"/>
          <w:szCs w:val="24"/>
        </w:rPr>
        <w:t xml:space="preserve">, 141, p.106700. </w:t>
      </w:r>
      <w:proofErr w:type="spellStart"/>
      <w:proofErr w:type="gramStart"/>
      <w:r w:rsidRPr="00EB6756">
        <w:rPr>
          <w:rFonts w:eastAsia="Arial"/>
          <w:sz w:val="24"/>
          <w:szCs w:val="24"/>
        </w:rPr>
        <w:t>doi:https</w:t>
      </w:r>
      <w:proofErr w:type="spellEnd"/>
      <w:r w:rsidRPr="00EB6756">
        <w:rPr>
          <w:rFonts w:eastAsia="Arial"/>
          <w:sz w:val="24"/>
          <w:szCs w:val="24"/>
        </w:rPr>
        <w:t>://doi.org/10.1016/j.infsof.2021.106700</w:t>
      </w:r>
      <w:proofErr w:type="gramEnd"/>
      <w:r w:rsidRPr="00EB6756">
        <w:rPr>
          <w:rFonts w:eastAsia="Arial"/>
          <w:sz w:val="24"/>
          <w:szCs w:val="24"/>
        </w:rPr>
        <w:t>.</w:t>
      </w:r>
    </w:p>
    <w:p w14:paraId="37FEC8C2" w14:textId="77777777" w:rsidR="00EB6756" w:rsidRPr="00EB6756" w:rsidRDefault="00EB6756" w:rsidP="00EB6756">
      <w:pPr>
        <w:ind w:left="202" w:right="590" w:hanging="202"/>
        <w:jc w:val="both"/>
        <w:rPr>
          <w:rFonts w:eastAsia="Arial"/>
          <w:sz w:val="24"/>
          <w:szCs w:val="24"/>
        </w:rPr>
      </w:pPr>
      <w:r w:rsidRPr="00EB6756">
        <w:rPr>
          <w:rFonts w:eastAsia="Arial"/>
          <w:sz w:val="24"/>
          <w:szCs w:val="24"/>
        </w:rPr>
        <w:t xml:space="preserve">Wadhams, Z.D., Izurieta, C. and Reinhold, A.M. (2024). Barriers to Using Static Application Security Testing (SAST) Tools: A Literature Review. </w:t>
      </w:r>
      <w:r w:rsidRPr="00EB6756">
        <w:rPr>
          <w:rFonts w:eastAsia="Arial"/>
          <w:i/>
          <w:iCs/>
          <w:sz w:val="24"/>
          <w:szCs w:val="24"/>
        </w:rPr>
        <w:t>Proceedings of the 39th IEEE/ACM International Conference on Automated Software Engineering Workshops</w:t>
      </w:r>
      <w:r w:rsidRPr="00EB6756">
        <w:rPr>
          <w:rFonts w:eastAsia="Arial"/>
          <w:sz w:val="24"/>
          <w:szCs w:val="24"/>
        </w:rPr>
        <w:t xml:space="preserve">, [online] pp.161–166. </w:t>
      </w:r>
      <w:proofErr w:type="spellStart"/>
      <w:proofErr w:type="gramStart"/>
      <w:r w:rsidRPr="00EB6756">
        <w:rPr>
          <w:rFonts w:eastAsia="Arial"/>
          <w:sz w:val="24"/>
          <w:szCs w:val="24"/>
        </w:rPr>
        <w:t>doi:https</w:t>
      </w:r>
      <w:proofErr w:type="spellEnd"/>
      <w:r w:rsidRPr="00EB6756">
        <w:rPr>
          <w:rFonts w:eastAsia="Arial"/>
          <w:sz w:val="24"/>
          <w:szCs w:val="24"/>
        </w:rPr>
        <w:t>://doi.org/10.1145/3691621.3694947</w:t>
      </w:r>
      <w:proofErr w:type="gramEnd"/>
      <w:r w:rsidRPr="00EB6756">
        <w:rPr>
          <w:rFonts w:eastAsia="Arial"/>
          <w:sz w:val="24"/>
          <w:szCs w:val="24"/>
        </w:rPr>
        <w:t>.</w:t>
      </w:r>
    </w:p>
    <w:p w14:paraId="44688794" w14:textId="77777777" w:rsidR="00EB6756" w:rsidRPr="00EB6756" w:rsidRDefault="00EB6756" w:rsidP="00EB6756">
      <w:pPr>
        <w:ind w:left="202" w:right="590" w:hanging="202"/>
        <w:jc w:val="both"/>
        <w:rPr>
          <w:rFonts w:eastAsia="Arial"/>
          <w:sz w:val="24"/>
          <w:szCs w:val="24"/>
        </w:rPr>
      </w:pPr>
      <w:r w:rsidRPr="00EB6756">
        <w:rPr>
          <w:rFonts w:eastAsia="Arial"/>
          <w:sz w:val="24"/>
          <w:szCs w:val="24"/>
        </w:rPr>
        <w:t xml:space="preserve">War, A., Habib, A., Diallo, A., Klein, J. and </w:t>
      </w:r>
      <w:proofErr w:type="spellStart"/>
      <w:r w:rsidRPr="00EB6756">
        <w:rPr>
          <w:rFonts w:eastAsia="Arial"/>
          <w:sz w:val="24"/>
          <w:szCs w:val="24"/>
        </w:rPr>
        <w:t>Bissyandé</w:t>
      </w:r>
      <w:proofErr w:type="spellEnd"/>
      <w:r w:rsidRPr="00EB6756">
        <w:rPr>
          <w:rFonts w:eastAsia="Arial"/>
          <w:sz w:val="24"/>
          <w:szCs w:val="24"/>
        </w:rPr>
        <w:t xml:space="preserve">, T.F. (2023). Security Vulnerabilities in Infrastructure as Code: What, How Many, and Who? </w:t>
      </w:r>
      <w:r w:rsidRPr="00EB6756">
        <w:rPr>
          <w:rFonts w:eastAsia="Arial"/>
          <w:i/>
          <w:iCs/>
          <w:sz w:val="24"/>
          <w:szCs w:val="24"/>
        </w:rPr>
        <w:t>Research Square (Research Square)</w:t>
      </w:r>
      <w:r w:rsidRPr="00EB6756">
        <w:rPr>
          <w:rFonts w:eastAsia="Arial"/>
          <w:sz w:val="24"/>
          <w:szCs w:val="24"/>
        </w:rPr>
        <w:t xml:space="preserve">. [online] </w:t>
      </w:r>
      <w:proofErr w:type="spellStart"/>
      <w:proofErr w:type="gramStart"/>
      <w:r w:rsidRPr="00EB6756">
        <w:rPr>
          <w:rFonts w:eastAsia="Arial"/>
          <w:sz w:val="24"/>
          <w:szCs w:val="24"/>
        </w:rPr>
        <w:t>doi:https</w:t>
      </w:r>
      <w:proofErr w:type="spellEnd"/>
      <w:r w:rsidRPr="00EB6756">
        <w:rPr>
          <w:rFonts w:eastAsia="Arial"/>
          <w:sz w:val="24"/>
          <w:szCs w:val="24"/>
        </w:rPr>
        <w:t>://doi.org/10.21203/rs.3.rs-3600645/v1</w:t>
      </w:r>
      <w:proofErr w:type="gramEnd"/>
      <w:r w:rsidRPr="00EB6756">
        <w:rPr>
          <w:rFonts w:eastAsia="Arial"/>
          <w:sz w:val="24"/>
          <w:szCs w:val="24"/>
        </w:rPr>
        <w:t>.</w:t>
      </w:r>
    </w:p>
    <w:p w14:paraId="3F42ECD9" w14:textId="4EC4B449" w:rsidR="00D0092A" w:rsidRPr="00EB6756" w:rsidRDefault="00EB6756" w:rsidP="00EB6756">
      <w:pPr>
        <w:spacing w:line="276" w:lineRule="auto"/>
        <w:ind w:right="586"/>
        <w:jc w:val="both"/>
        <w:rPr>
          <w:rFonts w:eastAsia="Arial"/>
          <w:sz w:val="24"/>
          <w:szCs w:val="24"/>
        </w:rPr>
      </w:pPr>
      <w:r>
        <w:rPr>
          <w:rFonts w:eastAsia="Arial"/>
          <w:sz w:val="24"/>
          <w:szCs w:val="24"/>
        </w:rPr>
        <w:t xml:space="preserve">   </w:t>
      </w:r>
    </w:p>
    <w:sectPr w:rsidR="00D0092A" w:rsidRPr="00EB6756" w:rsidSect="00AC39FF">
      <w:headerReference w:type="default" r:id="rId9"/>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16288" w14:textId="77777777" w:rsidR="00630545" w:rsidRDefault="00630545">
      <w:r>
        <w:separator/>
      </w:r>
    </w:p>
  </w:endnote>
  <w:endnote w:type="continuationSeparator" w:id="0">
    <w:p w14:paraId="7012C0A3" w14:textId="77777777" w:rsidR="00630545" w:rsidRDefault="00630545">
      <w:r>
        <w:continuationSeparator/>
      </w:r>
    </w:p>
  </w:endnote>
  <w:endnote w:type="continuationNotice" w:id="1">
    <w:p w14:paraId="1C4534A8" w14:textId="77777777" w:rsidR="00630545" w:rsidRDefault="0063054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8D90A" w14:textId="77777777" w:rsidR="00630545" w:rsidRDefault="00630545"/>
  </w:footnote>
  <w:footnote w:type="continuationSeparator" w:id="0">
    <w:p w14:paraId="337CA36C" w14:textId="77777777" w:rsidR="00630545" w:rsidRDefault="00630545">
      <w:r>
        <w:continuationSeparator/>
      </w:r>
    </w:p>
  </w:footnote>
  <w:footnote w:type="continuationNotice" w:id="1">
    <w:p w14:paraId="512DB5B2" w14:textId="77777777" w:rsidR="00630545" w:rsidRDefault="0063054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0A553" w14:textId="6F465E7C" w:rsidR="00DE07FA" w:rsidRDefault="00DE07FA">
    <w:pPr>
      <w:framePr w:wrap="auto" w:vAnchor="text" w:hAnchor="margin" w:xAlign="right" w:y="1"/>
    </w:pPr>
    <w:r>
      <w:fldChar w:fldCharType="begin"/>
    </w:r>
    <w:r>
      <w:instrText xml:space="preserve">PAGE  </w:instrText>
    </w:r>
    <w:r>
      <w:fldChar w:fldCharType="separate"/>
    </w:r>
    <w:r w:rsidR="00B251F0">
      <w:rPr>
        <w:noProof/>
      </w:rPr>
      <w:t>3</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DCB3ED5"/>
    <w:multiLevelType w:val="multilevel"/>
    <w:tmpl w:val="48D43ED4"/>
    <w:lvl w:ilvl="0">
      <w:start w:val="1"/>
      <w:numFmt w:val="decimal"/>
      <w:lvlText w:val="%1."/>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 w15:restartNumberingAfterBreak="0">
    <w:nsid w:val="20EE76D5"/>
    <w:multiLevelType w:val="multilevel"/>
    <w:tmpl w:val="4AAC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C389B"/>
    <w:multiLevelType w:val="multilevel"/>
    <w:tmpl w:val="A536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A7F86"/>
    <w:multiLevelType w:val="multilevel"/>
    <w:tmpl w:val="38D4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10512ED"/>
    <w:multiLevelType w:val="hybridMultilevel"/>
    <w:tmpl w:val="6282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8E5845"/>
    <w:multiLevelType w:val="multilevel"/>
    <w:tmpl w:val="4E1E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70635"/>
    <w:multiLevelType w:val="hybridMultilevel"/>
    <w:tmpl w:val="A6766C56"/>
    <w:lvl w:ilvl="0" w:tplc="1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43ABB"/>
    <w:multiLevelType w:val="hybridMultilevel"/>
    <w:tmpl w:val="AE9C3056"/>
    <w:lvl w:ilvl="0" w:tplc="1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342CB"/>
    <w:multiLevelType w:val="hybridMultilevel"/>
    <w:tmpl w:val="12D83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09166C"/>
    <w:multiLevelType w:val="multilevel"/>
    <w:tmpl w:val="CF36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95900">
    <w:abstractNumId w:val="0"/>
  </w:num>
  <w:num w:numId="2" w16cid:durableId="1430613378">
    <w:abstractNumId w:val="5"/>
  </w:num>
  <w:num w:numId="3" w16cid:durableId="698118802">
    <w:abstractNumId w:val="1"/>
  </w:num>
  <w:num w:numId="4" w16cid:durableId="626590224">
    <w:abstractNumId w:val="9"/>
  </w:num>
  <w:num w:numId="5" w16cid:durableId="1715502930">
    <w:abstractNumId w:val="8"/>
  </w:num>
  <w:num w:numId="6" w16cid:durableId="236787954">
    <w:abstractNumId w:val="3"/>
  </w:num>
  <w:num w:numId="7" w16cid:durableId="114907309">
    <w:abstractNumId w:val="4"/>
  </w:num>
  <w:num w:numId="8" w16cid:durableId="1866794695">
    <w:abstractNumId w:val="2"/>
  </w:num>
  <w:num w:numId="9" w16cid:durableId="346828775">
    <w:abstractNumId w:val="7"/>
  </w:num>
  <w:num w:numId="10" w16cid:durableId="1307390594">
    <w:abstractNumId w:val="11"/>
  </w:num>
  <w:num w:numId="11" w16cid:durableId="1915581906">
    <w:abstractNumId w:val="6"/>
  </w:num>
  <w:num w:numId="12" w16cid:durableId="1291521798">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MzEyMTMyNAfyjJV0lIJTi4sz8/NACoxrAT6Eas0sAAAA"/>
  </w:docVars>
  <w:rsids>
    <w:rsidRoot w:val="0091035B"/>
    <w:rsid w:val="000204EE"/>
    <w:rsid w:val="00036F12"/>
    <w:rsid w:val="00042E13"/>
    <w:rsid w:val="00044920"/>
    <w:rsid w:val="00061816"/>
    <w:rsid w:val="00067561"/>
    <w:rsid w:val="00096CC8"/>
    <w:rsid w:val="000A168B"/>
    <w:rsid w:val="000B279B"/>
    <w:rsid w:val="000D2BDE"/>
    <w:rsid w:val="000E424C"/>
    <w:rsid w:val="000F5771"/>
    <w:rsid w:val="00104BB0"/>
    <w:rsid w:val="001062EB"/>
    <w:rsid w:val="0010794E"/>
    <w:rsid w:val="0013354F"/>
    <w:rsid w:val="00143F2E"/>
    <w:rsid w:val="00144E72"/>
    <w:rsid w:val="001550D7"/>
    <w:rsid w:val="001602AD"/>
    <w:rsid w:val="0016387D"/>
    <w:rsid w:val="00172412"/>
    <w:rsid w:val="001768FF"/>
    <w:rsid w:val="00187334"/>
    <w:rsid w:val="00192332"/>
    <w:rsid w:val="00193155"/>
    <w:rsid w:val="001A4E84"/>
    <w:rsid w:val="001A60B1"/>
    <w:rsid w:val="001B36B1"/>
    <w:rsid w:val="001C2445"/>
    <w:rsid w:val="001C38F8"/>
    <w:rsid w:val="001E7B7A"/>
    <w:rsid w:val="001F1392"/>
    <w:rsid w:val="001F1944"/>
    <w:rsid w:val="001F4C5C"/>
    <w:rsid w:val="00204478"/>
    <w:rsid w:val="00214E2E"/>
    <w:rsid w:val="00216141"/>
    <w:rsid w:val="0021708A"/>
    <w:rsid w:val="00217186"/>
    <w:rsid w:val="00240DC9"/>
    <w:rsid w:val="002434A1"/>
    <w:rsid w:val="00244460"/>
    <w:rsid w:val="00250EDE"/>
    <w:rsid w:val="00263943"/>
    <w:rsid w:val="002652A5"/>
    <w:rsid w:val="00267B35"/>
    <w:rsid w:val="00267E32"/>
    <w:rsid w:val="00281E43"/>
    <w:rsid w:val="00284C21"/>
    <w:rsid w:val="0029113E"/>
    <w:rsid w:val="00292EA9"/>
    <w:rsid w:val="00296F0D"/>
    <w:rsid w:val="002C54FE"/>
    <w:rsid w:val="002F3CC6"/>
    <w:rsid w:val="002F7910"/>
    <w:rsid w:val="00302A61"/>
    <w:rsid w:val="003223A3"/>
    <w:rsid w:val="00326074"/>
    <w:rsid w:val="0033709E"/>
    <w:rsid w:val="003427CE"/>
    <w:rsid w:val="00346E5E"/>
    <w:rsid w:val="0035062E"/>
    <w:rsid w:val="00354765"/>
    <w:rsid w:val="00360269"/>
    <w:rsid w:val="0037551B"/>
    <w:rsid w:val="0038149E"/>
    <w:rsid w:val="00392DBA"/>
    <w:rsid w:val="003A5AB4"/>
    <w:rsid w:val="003C3322"/>
    <w:rsid w:val="003C68C2"/>
    <w:rsid w:val="003D4CAE"/>
    <w:rsid w:val="003E7EB0"/>
    <w:rsid w:val="003F26BD"/>
    <w:rsid w:val="003F52AD"/>
    <w:rsid w:val="00414102"/>
    <w:rsid w:val="004161F8"/>
    <w:rsid w:val="0043144F"/>
    <w:rsid w:val="00431BFA"/>
    <w:rsid w:val="00434444"/>
    <w:rsid w:val="004353CF"/>
    <w:rsid w:val="00446C09"/>
    <w:rsid w:val="0045217F"/>
    <w:rsid w:val="00454984"/>
    <w:rsid w:val="004631BC"/>
    <w:rsid w:val="004661D0"/>
    <w:rsid w:val="00484761"/>
    <w:rsid w:val="00484A57"/>
    <w:rsid w:val="00484DD5"/>
    <w:rsid w:val="00490702"/>
    <w:rsid w:val="00491F0D"/>
    <w:rsid w:val="0049627B"/>
    <w:rsid w:val="00496F4E"/>
    <w:rsid w:val="004C1E16"/>
    <w:rsid w:val="004C2543"/>
    <w:rsid w:val="004D15CA"/>
    <w:rsid w:val="004D74F4"/>
    <w:rsid w:val="004E3E4C"/>
    <w:rsid w:val="004E4B26"/>
    <w:rsid w:val="004F23A0"/>
    <w:rsid w:val="004F4F10"/>
    <w:rsid w:val="005003E3"/>
    <w:rsid w:val="00502B6C"/>
    <w:rsid w:val="005052CD"/>
    <w:rsid w:val="00516161"/>
    <w:rsid w:val="00544A0F"/>
    <w:rsid w:val="00550A26"/>
    <w:rsid w:val="00550BF5"/>
    <w:rsid w:val="0055383D"/>
    <w:rsid w:val="00567A70"/>
    <w:rsid w:val="005813EF"/>
    <w:rsid w:val="005858D7"/>
    <w:rsid w:val="005A2A15"/>
    <w:rsid w:val="005B22DD"/>
    <w:rsid w:val="005C6225"/>
    <w:rsid w:val="005C7982"/>
    <w:rsid w:val="005D1B15"/>
    <w:rsid w:val="005D2824"/>
    <w:rsid w:val="005D4F1A"/>
    <w:rsid w:val="005D72BB"/>
    <w:rsid w:val="005E692F"/>
    <w:rsid w:val="005E74AF"/>
    <w:rsid w:val="005F6C3F"/>
    <w:rsid w:val="00601FF8"/>
    <w:rsid w:val="0061178D"/>
    <w:rsid w:val="00617108"/>
    <w:rsid w:val="0062114B"/>
    <w:rsid w:val="00623698"/>
    <w:rsid w:val="00625E96"/>
    <w:rsid w:val="00630545"/>
    <w:rsid w:val="00647C09"/>
    <w:rsid w:val="00651F2C"/>
    <w:rsid w:val="00656202"/>
    <w:rsid w:val="00693D5D"/>
    <w:rsid w:val="006B2451"/>
    <w:rsid w:val="006B7F03"/>
    <w:rsid w:val="006C4049"/>
    <w:rsid w:val="00714C71"/>
    <w:rsid w:val="00725B45"/>
    <w:rsid w:val="007414EB"/>
    <w:rsid w:val="00742107"/>
    <w:rsid w:val="007549E6"/>
    <w:rsid w:val="00761DB6"/>
    <w:rsid w:val="00770425"/>
    <w:rsid w:val="007A305C"/>
    <w:rsid w:val="007A3F3A"/>
    <w:rsid w:val="007A6AE3"/>
    <w:rsid w:val="007B03C8"/>
    <w:rsid w:val="007B3165"/>
    <w:rsid w:val="007C4336"/>
    <w:rsid w:val="007D0847"/>
    <w:rsid w:val="007E21A4"/>
    <w:rsid w:val="007E2AB0"/>
    <w:rsid w:val="007E39F2"/>
    <w:rsid w:val="007F7AA6"/>
    <w:rsid w:val="007F7C82"/>
    <w:rsid w:val="008145CE"/>
    <w:rsid w:val="00816B58"/>
    <w:rsid w:val="00820FD2"/>
    <w:rsid w:val="00823624"/>
    <w:rsid w:val="00823958"/>
    <w:rsid w:val="00837E47"/>
    <w:rsid w:val="00847117"/>
    <w:rsid w:val="008518FE"/>
    <w:rsid w:val="0085659C"/>
    <w:rsid w:val="00872026"/>
    <w:rsid w:val="0087606A"/>
    <w:rsid w:val="0087792E"/>
    <w:rsid w:val="00883EAF"/>
    <w:rsid w:val="00885258"/>
    <w:rsid w:val="00892856"/>
    <w:rsid w:val="008A30C3"/>
    <w:rsid w:val="008A3C23"/>
    <w:rsid w:val="008A3D7F"/>
    <w:rsid w:val="008A5623"/>
    <w:rsid w:val="008C49CC"/>
    <w:rsid w:val="008D046C"/>
    <w:rsid w:val="008D5A2E"/>
    <w:rsid w:val="008D69E9"/>
    <w:rsid w:val="008D6A89"/>
    <w:rsid w:val="008E0645"/>
    <w:rsid w:val="008F594A"/>
    <w:rsid w:val="00904C7E"/>
    <w:rsid w:val="0091035B"/>
    <w:rsid w:val="009222FC"/>
    <w:rsid w:val="00927B88"/>
    <w:rsid w:val="009408F3"/>
    <w:rsid w:val="00943BF0"/>
    <w:rsid w:val="0094403E"/>
    <w:rsid w:val="009448AD"/>
    <w:rsid w:val="0094664B"/>
    <w:rsid w:val="00963B38"/>
    <w:rsid w:val="00984B19"/>
    <w:rsid w:val="009A1F6E"/>
    <w:rsid w:val="009C7D17"/>
    <w:rsid w:val="009D7492"/>
    <w:rsid w:val="009E484E"/>
    <w:rsid w:val="009F40FB"/>
    <w:rsid w:val="00A044CF"/>
    <w:rsid w:val="00A22FCB"/>
    <w:rsid w:val="00A26148"/>
    <w:rsid w:val="00A313A5"/>
    <w:rsid w:val="00A472F1"/>
    <w:rsid w:val="00A5237D"/>
    <w:rsid w:val="00A554A3"/>
    <w:rsid w:val="00A6379B"/>
    <w:rsid w:val="00A63EBA"/>
    <w:rsid w:val="00A70219"/>
    <w:rsid w:val="00A758EA"/>
    <w:rsid w:val="00A81457"/>
    <w:rsid w:val="00A93E99"/>
    <w:rsid w:val="00A95C50"/>
    <w:rsid w:val="00A9644C"/>
    <w:rsid w:val="00A96465"/>
    <w:rsid w:val="00AB762D"/>
    <w:rsid w:val="00AB79A6"/>
    <w:rsid w:val="00AC39FF"/>
    <w:rsid w:val="00AC4850"/>
    <w:rsid w:val="00AD05DD"/>
    <w:rsid w:val="00B13727"/>
    <w:rsid w:val="00B22E0D"/>
    <w:rsid w:val="00B251F0"/>
    <w:rsid w:val="00B42B29"/>
    <w:rsid w:val="00B47B59"/>
    <w:rsid w:val="00B53F81"/>
    <w:rsid w:val="00B56C2B"/>
    <w:rsid w:val="00B65BD3"/>
    <w:rsid w:val="00B70469"/>
    <w:rsid w:val="00B72DD8"/>
    <w:rsid w:val="00B72E09"/>
    <w:rsid w:val="00B80508"/>
    <w:rsid w:val="00B860DD"/>
    <w:rsid w:val="00B90609"/>
    <w:rsid w:val="00B955F5"/>
    <w:rsid w:val="00B96B34"/>
    <w:rsid w:val="00BC79E7"/>
    <w:rsid w:val="00BE1584"/>
    <w:rsid w:val="00BF0C69"/>
    <w:rsid w:val="00BF517B"/>
    <w:rsid w:val="00BF629B"/>
    <w:rsid w:val="00BF655C"/>
    <w:rsid w:val="00C00F49"/>
    <w:rsid w:val="00C01D5B"/>
    <w:rsid w:val="00C04C8B"/>
    <w:rsid w:val="00C075EF"/>
    <w:rsid w:val="00C07ACB"/>
    <w:rsid w:val="00C11E83"/>
    <w:rsid w:val="00C15114"/>
    <w:rsid w:val="00C2378A"/>
    <w:rsid w:val="00C30FD4"/>
    <w:rsid w:val="00C378A1"/>
    <w:rsid w:val="00C4205E"/>
    <w:rsid w:val="00C607D1"/>
    <w:rsid w:val="00C621D6"/>
    <w:rsid w:val="00C6413A"/>
    <w:rsid w:val="00C8135A"/>
    <w:rsid w:val="00C81991"/>
    <w:rsid w:val="00C82D86"/>
    <w:rsid w:val="00C859ED"/>
    <w:rsid w:val="00CA799F"/>
    <w:rsid w:val="00CB4B8D"/>
    <w:rsid w:val="00CC0DDA"/>
    <w:rsid w:val="00CC40F7"/>
    <w:rsid w:val="00CD684F"/>
    <w:rsid w:val="00CE59E8"/>
    <w:rsid w:val="00CF1932"/>
    <w:rsid w:val="00CF417E"/>
    <w:rsid w:val="00D0092A"/>
    <w:rsid w:val="00D06623"/>
    <w:rsid w:val="00D14C6B"/>
    <w:rsid w:val="00D22353"/>
    <w:rsid w:val="00D41DF3"/>
    <w:rsid w:val="00D5536F"/>
    <w:rsid w:val="00D56935"/>
    <w:rsid w:val="00D675E4"/>
    <w:rsid w:val="00D67AED"/>
    <w:rsid w:val="00D758C6"/>
    <w:rsid w:val="00D82B81"/>
    <w:rsid w:val="00D90C10"/>
    <w:rsid w:val="00D92E96"/>
    <w:rsid w:val="00DA258C"/>
    <w:rsid w:val="00DB76AF"/>
    <w:rsid w:val="00DC5027"/>
    <w:rsid w:val="00DC5FF3"/>
    <w:rsid w:val="00DD3B35"/>
    <w:rsid w:val="00DD5B84"/>
    <w:rsid w:val="00DE07FA"/>
    <w:rsid w:val="00DE6133"/>
    <w:rsid w:val="00DF2DDE"/>
    <w:rsid w:val="00E01667"/>
    <w:rsid w:val="00E36209"/>
    <w:rsid w:val="00E420BB"/>
    <w:rsid w:val="00E50DF6"/>
    <w:rsid w:val="00E52A8B"/>
    <w:rsid w:val="00E537A0"/>
    <w:rsid w:val="00E813A0"/>
    <w:rsid w:val="00E965C5"/>
    <w:rsid w:val="00E96A3A"/>
    <w:rsid w:val="00E97402"/>
    <w:rsid w:val="00E97B99"/>
    <w:rsid w:val="00EB26FB"/>
    <w:rsid w:val="00EB2E9D"/>
    <w:rsid w:val="00EB6756"/>
    <w:rsid w:val="00EC648A"/>
    <w:rsid w:val="00EC6A75"/>
    <w:rsid w:val="00EE266F"/>
    <w:rsid w:val="00EE6FFC"/>
    <w:rsid w:val="00EF10AC"/>
    <w:rsid w:val="00EF4701"/>
    <w:rsid w:val="00EF564E"/>
    <w:rsid w:val="00F017EE"/>
    <w:rsid w:val="00F072CD"/>
    <w:rsid w:val="00F12D4F"/>
    <w:rsid w:val="00F14C37"/>
    <w:rsid w:val="00F22198"/>
    <w:rsid w:val="00F33D49"/>
    <w:rsid w:val="00F3481E"/>
    <w:rsid w:val="00F40D92"/>
    <w:rsid w:val="00F455C8"/>
    <w:rsid w:val="00F577F6"/>
    <w:rsid w:val="00F65266"/>
    <w:rsid w:val="00F73865"/>
    <w:rsid w:val="00F751E1"/>
    <w:rsid w:val="00F80581"/>
    <w:rsid w:val="00F96EB7"/>
    <w:rsid w:val="00FB282F"/>
    <w:rsid w:val="00FC35A2"/>
    <w:rsid w:val="00FC6C2F"/>
    <w:rsid w:val="00FD347F"/>
    <w:rsid w:val="00FF1646"/>
    <w:rsid w:val="07BCC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9A253882-55BF-4E56-8C32-3E9DCEFA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46C"/>
    <w:pPr>
      <w:spacing w:line="360" w:lineRule="auto"/>
    </w:pPr>
  </w:style>
  <w:style w:type="paragraph" w:styleId="Heading1">
    <w:name w:val="heading 1"/>
    <w:basedOn w:val="Normal"/>
    <w:next w:val="Normal"/>
    <w:link w:val="Heading1Char"/>
    <w:uiPriority w:val="9"/>
    <w:qFormat/>
    <w:rsid w:val="00761DB6"/>
    <w:pPr>
      <w:keepNext/>
      <w:spacing w:before="360" w:after="120"/>
      <w:jc w:val="center"/>
      <w:outlineLvl w:val="0"/>
    </w:pPr>
    <w:rPr>
      <w:b/>
      <w:smallCaps/>
      <w:kern w:val="28"/>
      <w:sz w:val="22"/>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C5027"/>
    <w:pPr>
      <w:spacing w:before="120" w:line="240" w:lineRule="auto"/>
      <w:ind w:firstLine="204"/>
    </w:pPr>
    <w:rPr>
      <w:b/>
      <w:bCs/>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link w:val="TitleChar"/>
    <w:uiPriority w:val="10"/>
    <w:qFormat/>
    <w:rsid w:val="00D0092A"/>
    <w:pPr>
      <w:widowControl w:val="0"/>
      <w:jc w:val="center"/>
    </w:pPr>
    <w:rPr>
      <w:b/>
      <w:kern w:val="28"/>
      <w:sz w:val="40"/>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TableofContent">
    <w:name w:val="Table of Content"/>
    <w:basedOn w:val="Normal"/>
    <w:next w:val="Normal"/>
    <w:link w:val="TableofContentChar"/>
    <w:qFormat/>
    <w:rsid w:val="00DC5027"/>
    <w:rPr>
      <w:b/>
      <w:sz w:val="28"/>
    </w:rPr>
  </w:style>
  <w:style w:type="character" w:customStyle="1" w:styleId="Heading1Char">
    <w:name w:val="Heading 1 Char"/>
    <w:basedOn w:val="DefaultParagraphFont"/>
    <w:link w:val="Heading1"/>
    <w:uiPriority w:val="9"/>
    <w:rsid w:val="00761DB6"/>
    <w:rPr>
      <w:b/>
      <w:smallCaps/>
      <w:kern w:val="28"/>
      <w:sz w:val="22"/>
    </w:rPr>
  </w:style>
  <w:style w:type="character" w:customStyle="1" w:styleId="ReferenceHeadChar">
    <w:name w:val="Reference Head Char"/>
    <w:basedOn w:val="Heading1Char"/>
    <w:link w:val="ReferenceHead"/>
    <w:rsid w:val="003F52AD"/>
    <w:rPr>
      <w:b/>
      <w:smallCaps/>
      <w:kern w:val="28"/>
      <w:sz w:val="22"/>
    </w:rPr>
  </w:style>
  <w:style w:type="character" w:customStyle="1" w:styleId="TableofContentChar">
    <w:name w:val="Table of Content Char"/>
    <w:basedOn w:val="ReferenceHeadChar"/>
    <w:link w:val="TableofContent"/>
    <w:rsid w:val="00DC5027"/>
    <w:rPr>
      <w:b/>
      <w:smallCaps w:val="0"/>
      <w:kern w:val="28"/>
      <w:sz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AC39FF"/>
    <w:pPr>
      <w:ind w:left="720"/>
      <w:contextualSpacing/>
    </w:pPr>
  </w:style>
  <w:style w:type="paragraph" w:styleId="Bibliography">
    <w:name w:val="Bibliography"/>
    <w:basedOn w:val="Normal"/>
    <w:next w:val="Normal"/>
    <w:uiPriority w:val="37"/>
    <w:unhideWhenUsed/>
    <w:rsid w:val="00D0092A"/>
  </w:style>
  <w:style w:type="paragraph" w:styleId="TOC1">
    <w:name w:val="toc 1"/>
    <w:basedOn w:val="Normal"/>
    <w:next w:val="Normal"/>
    <w:autoRedefine/>
    <w:uiPriority w:val="39"/>
    <w:unhideWhenUsed/>
    <w:rsid w:val="0029113E"/>
    <w:pPr>
      <w:tabs>
        <w:tab w:val="left" w:pos="426"/>
        <w:tab w:val="right" w:leader="dot" w:pos="10358"/>
      </w:tabs>
      <w:spacing w:after="100"/>
    </w:pPr>
  </w:style>
  <w:style w:type="paragraph" w:styleId="Caption">
    <w:name w:val="caption"/>
    <w:basedOn w:val="Normal"/>
    <w:next w:val="Normal"/>
    <w:uiPriority w:val="35"/>
    <w:unhideWhenUsed/>
    <w:qFormat/>
    <w:rsid w:val="007F7C82"/>
    <w:pPr>
      <w:keepNext/>
      <w:spacing w:before="120" w:after="120" w:line="240" w:lineRule="auto"/>
      <w:jc w:val="center"/>
    </w:pPr>
    <w:rPr>
      <w:rFonts w:eastAsia="Calibri"/>
      <w:b/>
      <w:bCs/>
      <w:sz w:val="22"/>
      <w:szCs w:val="22"/>
    </w:rPr>
  </w:style>
  <w:style w:type="paragraph" w:styleId="TOC2">
    <w:name w:val="toc 2"/>
    <w:basedOn w:val="Normal"/>
    <w:next w:val="Normal"/>
    <w:autoRedefine/>
    <w:uiPriority w:val="39"/>
    <w:unhideWhenUsed/>
    <w:rsid w:val="004161F8"/>
    <w:pPr>
      <w:spacing w:after="100"/>
      <w:ind w:left="200"/>
    </w:pPr>
  </w:style>
  <w:style w:type="character" w:customStyle="1" w:styleId="TitleChar">
    <w:name w:val="Title Char"/>
    <w:link w:val="Title"/>
    <w:uiPriority w:val="10"/>
    <w:rsid w:val="00B96B34"/>
    <w:rPr>
      <w:b/>
      <w:kern w:val="28"/>
      <w:sz w:val="40"/>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7533">
      <w:bodyDiv w:val="1"/>
      <w:marLeft w:val="0"/>
      <w:marRight w:val="0"/>
      <w:marTop w:val="0"/>
      <w:marBottom w:val="0"/>
      <w:divBdr>
        <w:top w:val="none" w:sz="0" w:space="0" w:color="auto"/>
        <w:left w:val="none" w:sz="0" w:space="0" w:color="auto"/>
        <w:bottom w:val="none" w:sz="0" w:space="0" w:color="auto"/>
        <w:right w:val="none" w:sz="0" w:space="0" w:color="auto"/>
      </w:divBdr>
    </w:div>
    <w:div w:id="52117950">
      <w:bodyDiv w:val="1"/>
      <w:marLeft w:val="0"/>
      <w:marRight w:val="0"/>
      <w:marTop w:val="0"/>
      <w:marBottom w:val="0"/>
      <w:divBdr>
        <w:top w:val="none" w:sz="0" w:space="0" w:color="auto"/>
        <w:left w:val="none" w:sz="0" w:space="0" w:color="auto"/>
        <w:bottom w:val="none" w:sz="0" w:space="0" w:color="auto"/>
        <w:right w:val="none" w:sz="0" w:space="0" w:color="auto"/>
      </w:divBdr>
    </w:div>
    <w:div w:id="92626010">
      <w:bodyDiv w:val="1"/>
      <w:marLeft w:val="0"/>
      <w:marRight w:val="0"/>
      <w:marTop w:val="0"/>
      <w:marBottom w:val="0"/>
      <w:divBdr>
        <w:top w:val="none" w:sz="0" w:space="0" w:color="auto"/>
        <w:left w:val="none" w:sz="0" w:space="0" w:color="auto"/>
        <w:bottom w:val="none" w:sz="0" w:space="0" w:color="auto"/>
        <w:right w:val="none" w:sz="0" w:space="0" w:color="auto"/>
      </w:divBdr>
    </w:div>
    <w:div w:id="146021576">
      <w:bodyDiv w:val="1"/>
      <w:marLeft w:val="0"/>
      <w:marRight w:val="0"/>
      <w:marTop w:val="0"/>
      <w:marBottom w:val="0"/>
      <w:divBdr>
        <w:top w:val="none" w:sz="0" w:space="0" w:color="auto"/>
        <w:left w:val="none" w:sz="0" w:space="0" w:color="auto"/>
        <w:bottom w:val="none" w:sz="0" w:space="0" w:color="auto"/>
        <w:right w:val="none" w:sz="0" w:space="0" w:color="auto"/>
      </w:divBdr>
    </w:div>
    <w:div w:id="154419615">
      <w:bodyDiv w:val="1"/>
      <w:marLeft w:val="0"/>
      <w:marRight w:val="0"/>
      <w:marTop w:val="0"/>
      <w:marBottom w:val="0"/>
      <w:divBdr>
        <w:top w:val="none" w:sz="0" w:space="0" w:color="auto"/>
        <w:left w:val="none" w:sz="0" w:space="0" w:color="auto"/>
        <w:bottom w:val="none" w:sz="0" w:space="0" w:color="auto"/>
        <w:right w:val="none" w:sz="0" w:space="0" w:color="auto"/>
      </w:divBdr>
    </w:div>
    <w:div w:id="155271297">
      <w:bodyDiv w:val="1"/>
      <w:marLeft w:val="0"/>
      <w:marRight w:val="0"/>
      <w:marTop w:val="0"/>
      <w:marBottom w:val="0"/>
      <w:divBdr>
        <w:top w:val="none" w:sz="0" w:space="0" w:color="auto"/>
        <w:left w:val="none" w:sz="0" w:space="0" w:color="auto"/>
        <w:bottom w:val="none" w:sz="0" w:space="0" w:color="auto"/>
        <w:right w:val="none" w:sz="0" w:space="0" w:color="auto"/>
      </w:divBdr>
    </w:div>
    <w:div w:id="157234067">
      <w:bodyDiv w:val="1"/>
      <w:marLeft w:val="0"/>
      <w:marRight w:val="0"/>
      <w:marTop w:val="0"/>
      <w:marBottom w:val="0"/>
      <w:divBdr>
        <w:top w:val="none" w:sz="0" w:space="0" w:color="auto"/>
        <w:left w:val="none" w:sz="0" w:space="0" w:color="auto"/>
        <w:bottom w:val="none" w:sz="0" w:space="0" w:color="auto"/>
        <w:right w:val="none" w:sz="0" w:space="0" w:color="auto"/>
      </w:divBdr>
    </w:div>
    <w:div w:id="178353300">
      <w:bodyDiv w:val="1"/>
      <w:marLeft w:val="0"/>
      <w:marRight w:val="0"/>
      <w:marTop w:val="0"/>
      <w:marBottom w:val="0"/>
      <w:divBdr>
        <w:top w:val="none" w:sz="0" w:space="0" w:color="auto"/>
        <w:left w:val="none" w:sz="0" w:space="0" w:color="auto"/>
        <w:bottom w:val="none" w:sz="0" w:space="0" w:color="auto"/>
        <w:right w:val="none" w:sz="0" w:space="0" w:color="auto"/>
      </w:divBdr>
    </w:div>
    <w:div w:id="199585706">
      <w:bodyDiv w:val="1"/>
      <w:marLeft w:val="0"/>
      <w:marRight w:val="0"/>
      <w:marTop w:val="0"/>
      <w:marBottom w:val="0"/>
      <w:divBdr>
        <w:top w:val="none" w:sz="0" w:space="0" w:color="auto"/>
        <w:left w:val="none" w:sz="0" w:space="0" w:color="auto"/>
        <w:bottom w:val="none" w:sz="0" w:space="0" w:color="auto"/>
        <w:right w:val="none" w:sz="0" w:space="0" w:color="auto"/>
      </w:divBdr>
    </w:div>
    <w:div w:id="250699633">
      <w:bodyDiv w:val="1"/>
      <w:marLeft w:val="0"/>
      <w:marRight w:val="0"/>
      <w:marTop w:val="0"/>
      <w:marBottom w:val="0"/>
      <w:divBdr>
        <w:top w:val="none" w:sz="0" w:space="0" w:color="auto"/>
        <w:left w:val="none" w:sz="0" w:space="0" w:color="auto"/>
        <w:bottom w:val="none" w:sz="0" w:space="0" w:color="auto"/>
        <w:right w:val="none" w:sz="0" w:space="0" w:color="auto"/>
      </w:divBdr>
    </w:div>
    <w:div w:id="253438606">
      <w:bodyDiv w:val="1"/>
      <w:marLeft w:val="0"/>
      <w:marRight w:val="0"/>
      <w:marTop w:val="0"/>
      <w:marBottom w:val="0"/>
      <w:divBdr>
        <w:top w:val="none" w:sz="0" w:space="0" w:color="auto"/>
        <w:left w:val="none" w:sz="0" w:space="0" w:color="auto"/>
        <w:bottom w:val="none" w:sz="0" w:space="0" w:color="auto"/>
        <w:right w:val="none" w:sz="0" w:space="0" w:color="auto"/>
      </w:divBdr>
    </w:div>
    <w:div w:id="262881307">
      <w:bodyDiv w:val="1"/>
      <w:marLeft w:val="0"/>
      <w:marRight w:val="0"/>
      <w:marTop w:val="0"/>
      <w:marBottom w:val="0"/>
      <w:divBdr>
        <w:top w:val="none" w:sz="0" w:space="0" w:color="auto"/>
        <w:left w:val="none" w:sz="0" w:space="0" w:color="auto"/>
        <w:bottom w:val="none" w:sz="0" w:space="0" w:color="auto"/>
        <w:right w:val="none" w:sz="0" w:space="0" w:color="auto"/>
      </w:divBdr>
    </w:div>
    <w:div w:id="270018845">
      <w:bodyDiv w:val="1"/>
      <w:marLeft w:val="0"/>
      <w:marRight w:val="0"/>
      <w:marTop w:val="0"/>
      <w:marBottom w:val="0"/>
      <w:divBdr>
        <w:top w:val="none" w:sz="0" w:space="0" w:color="auto"/>
        <w:left w:val="none" w:sz="0" w:space="0" w:color="auto"/>
        <w:bottom w:val="none" w:sz="0" w:space="0" w:color="auto"/>
        <w:right w:val="none" w:sz="0" w:space="0" w:color="auto"/>
      </w:divBdr>
    </w:div>
    <w:div w:id="278069772">
      <w:bodyDiv w:val="1"/>
      <w:marLeft w:val="0"/>
      <w:marRight w:val="0"/>
      <w:marTop w:val="0"/>
      <w:marBottom w:val="0"/>
      <w:divBdr>
        <w:top w:val="none" w:sz="0" w:space="0" w:color="auto"/>
        <w:left w:val="none" w:sz="0" w:space="0" w:color="auto"/>
        <w:bottom w:val="none" w:sz="0" w:space="0" w:color="auto"/>
        <w:right w:val="none" w:sz="0" w:space="0" w:color="auto"/>
      </w:divBdr>
    </w:div>
    <w:div w:id="283003734">
      <w:bodyDiv w:val="1"/>
      <w:marLeft w:val="0"/>
      <w:marRight w:val="0"/>
      <w:marTop w:val="0"/>
      <w:marBottom w:val="0"/>
      <w:divBdr>
        <w:top w:val="none" w:sz="0" w:space="0" w:color="auto"/>
        <w:left w:val="none" w:sz="0" w:space="0" w:color="auto"/>
        <w:bottom w:val="none" w:sz="0" w:space="0" w:color="auto"/>
        <w:right w:val="none" w:sz="0" w:space="0" w:color="auto"/>
      </w:divBdr>
    </w:div>
    <w:div w:id="311755202">
      <w:bodyDiv w:val="1"/>
      <w:marLeft w:val="0"/>
      <w:marRight w:val="0"/>
      <w:marTop w:val="0"/>
      <w:marBottom w:val="0"/>
      <w:divBdr>
        <w:top w:val="none" w:sz="0" w:space="0" w:color="auto"/>
        <w:left w:val="none" w:sz="0" w:space="0" w:color="auto"/>
        <w:bottom w:val="none" w:sz="0" w:space="0" w:color="auto"/>
        <w:right w:val="none" w:sz="0" w:space="0" w:color="auto"/>
      </w:divBdr>
    </w:div>
    <w:div w:id="365373888">
      <w:bodyDiv w:val="1"/>
      <w:marLeft w:val="0"/>
      <w:marRight w:val="0"/>
      <w:marTop w:val="0"/>
      <w:marBottom w:val="0"/>
      <w:divBdr>
        <w:top w:val="none" w:sz="0" w:space="0" w:color="auto"/>
        <w:left w:val="none" w:sz="0" w:space="0" w:color="auto"/>
        <w:bottom w:val="none" w:sz="0" w:space="0" w:color="auto"/>
        <w:right w:val="none" w:sz="0" w:space="0" w:color="auto"/>
      </w:divBdr>
    </w:div>
    <w:div w:id="386803725">
      <w:bodyDiv w:val="1"/>
      <w:marLeft w:val="0"/>
      <w:marRight w:val="0"/>
      <w:marTop w:val="0"/>
      <w:marBottom w:val="0"/>
      <w:divBdr>
        <w:top w:val="none" w:sz="0" w:space="0" w:color="auto"/>
        <w:left w:val="none" w:sz="0" w:space="0" w:color="auto"/>
        <w:bottom w:val="none" w:sz="0" w:space="0" w:color="auto"/>
        <w:right w:val="none" w:sz="0" w:space="0" w:color="auto"/>
      </w:divBdr>
    </w:div>
    <w:div w:id="387190619">
      <w:bodyDiv w:val="1"/>
      <w:marLeft w:val="0"/>
      <w:marRight w:val="0"/>
      <w:marTop w:val="0"/>
      <w:marBottom w:val="0"/>
      <w:divBdr>
        <w:top w:val="none" w:sz="0" w:space="0" w:color="auto"/>
        <w:left w:val="none" w:sz="0" w:space="0" w:color="auto"/>
        <w:bottom w:val="none" w:sz="0" w:space="0" w:color="auto"/>
        <w:right w:val="none" w:sz="0" w:space="0" w:color="auto"/>
      </w:divBdr>
    </w:div>
    <w:div w:id="401953777">
      <w:bodyDiv w:val="1"/>
      <w:marLeft w:val="0"/>
      <w:marRight w:val="0"/>
      <w:marTop w:val="0"/>
      <w:marBottom w:val="0"/>
      <w:divBdr>
        <w:top w:val="none" w:sz="0" w:space="0" w:color="auto"/>
        <w:left w:val="none" w:sz="0" w:space="0" w:color="auto"/>
        <w:bottom w:val="none" w:sz="0" w:space="0" w:color="auto"/>
        <w:right w:val="none" w:sz="0" w:space="0" w:color="auto"/>
      </w:divBdr>
    </w:div>
    <w:div w:id="431820605">
      <w:bodyDiv w:val="1"/>
      <w:marLeft w:val="0"/>
      <w:marRight w:val="0"/>
      <w:marTop w:val="0"/>
      <w:marBottom w:val="0"/>
      <w:divBdr>
        <w:top w:val="none" w:sz="0" w:space="0" w:color="auto"/>
        <w:left w:val="none" w:sz="0" w:space="0" w:color="auto"/>
        <w:bottom w:val="none" w:sz="0" w:space="0" w:color="auto"/>
        <w:right w:val="none" w:sz="0" w:space="0" w:color="auto"/>
      </w:divBdr>
    </w:div>
    <w:div w:id="487483042">
      <w:bodyDiv w:val="1"/>
      <w:marLeft w:val="0"/>
      <w:marRight w:val="0"/>
      <w:marTop w:val="0"/>
      <w:marBottom w:val="0"/>
      <w:divBdr>
        <w:top w:val="none" w:sz="0" w:space="0" w:color="auto"/>
        <w:left w:val="none" w:sz="0" w:space="0" w:color="auto"/>
        <w:bottom w:val="none" w:sz="0" w:space="0" w:color="auto"/>
        <w:right w:val="none" w:sz="0" w:space="0" w:color="auto"/>
      </w:divBdr>
    </w:div>
    <w:div w:id="488180502">
      <w:bodyDiv w:val="1"/>
      <w:marLeft w:val="0"/>
      <w:marRight w:val="0"/>
      <w:marTop w:val="0"/>
      <w:marBottom w:val="0"/>
      <w:divBdr>
        <w:top w:val="none" w:sz="0" w:space="0" w:color="auto"/>
        <w:left w:val="none" w:sz="0" w:space="0" w:color="auto"/>
        <w:bottom w:val="none" w:sz="0" w:space="0" w:color="auto"/>
        <w:right w:val="none" w:sz="0" w:space="0" w:color="auto"/>
      </w:divBdr>
    </w:div>
    <w:div w:id="541596467">
      <w:bodyDiv w:val="1"/>
      <w:marLeft w:val="0"/>
      <w:marRight w:val="0"/>
      <w:marTop w:val="0"/>
      <w:marBottom w:val="0"/>
      <w:divBdr>
        <w:top w:val="none" w:sz="0" w:space="0" w:color="auto"/>
        <w:left w:val="none" w:sz="0" w:space="0" w:color="auto"/>
        <w:bottom w:val="none" w:sz="0" w:space="0" w:color="auto"/>
        <w:right w:val="none" w:sz="0" w:space="0" w:color="auto"/>
      </w:divBdr>
    </w:div>
    <w:div w:id="541867969">
      <w:bodyDiv w:val="1"/>
      <w:marLeft w:val="0"/>
      <w:marRight w:val="0"/>
      <w:marTop w:val="0"/>
      <w:marBottom w:val="0"/>
      <w:divBdr>
        <w:top w:val="none" w:sz="0" w:space="0" w:color="auto"/>
        <w:left w:val="none" w:sz="0" w:space="0" w:color="auto"/>
        <w:bottom w:val="none" w:sz="0" w:space="0" w:color="auto"/>
        <w:right w:val="none" w:sz="0" w:space="0" w:color="auto"/>
      </w:divBdr>
    </w:div>
    <w:div w:id="551844564">
      <w:bodyDiv w:val="1"/>
      <w:marLeft w:val="0"/>
      <w:marRight w:val="0"/>
      <w:marTop w:val="0"/>
      <w:marBottom w:val="0"/>
      <w:divBdr>
        <w:top w:val="none" w:sz="0" w:space="0" w:color="auto"/>
        <w:left w:val="none" w:sz="0" w:space="0" w:color="auto"/>
        <w:bottom w:val="none" w:sz="0" w:space="0" w:color="auto"/>
        <w:right w:val="none" w:sz="0" w:space="0" w:color="auto"/>
      </w:divBdr>
    </w:div>
    <w:div w:id="577831269">
      <w:bodyDiv w:val="1"/>
      <w:marLeft w:val="0"/>
      <w:marRight w:val="0"/>
      <w:marTop w:val="0"/>
      <w:marBottom w:val="0"/>
      <w:divBdr>
        <w:top w:val="none" w:sz="0" w:space="0" w:color="auto"/>
        <w:left w:val="none" w:sz="0" w:space="0" w:color="auto"/>
        <w:bottom w:val="none" w:sz="0" w:space="0" w:color="auto"/>
        <w:right w:val="none" w:sz="0" w:space="0" w:color="auto"/>
      </w:divBdr>
    </w:div>
    <w:div w:id="606498546">
      <w:bodyDiv w:val="1"/>
      <w:marLeft w:val="0"/>
      <w:marRight w:val="0"/>
      <w:marTop w:val="0"/>
      <w:marBottom w:val="0"/>
      <w:divBdr>
        <w:top w:val="none" w:sz="0" w:space="0" w:color="auto"/>
        <w:left w:val="none" w:sz="0" w:space="0" w:color="auto"/>
        <w:bottom w:val="none" w:sz="0" w:space="0" w:color="auto"/>
        <w:right w:val="none" w:sz="0" w:space="0" w:color="auto"/>
      </w:divBdr>
    </w:div>
    <w:div w:id="631447391">
      <w:bodyDiv w:val="1"/>
      <w:marLeft w:val="0"/>
      <w:marRight w:val="0"/>
      <w:marTop w:val="0"/>
      <w:marBottom w:val="0"/>
      <w:divBdr>
        <w:top w:val="none" w:sz="0" w:space="0" w:color="auto"/>
        <w:left w:val="none" w:sz="0" w:space="0" w:color="auto"/>
        <w:bottom w:val="none" w:sz="0" w:space="0" w:color="auto"/>
        <w:right w:val="none" w:sz="0" w:space="0" w:color="auto"/>
      </w:divBdr>
    </w:div>
    <w:div w:id="635793196">
      <w:bodyDiv w:val="1"/>
      <w:marLeft w:val="0"/>
      <w:marRight w:val="0"/>
      <w:marTop w:val="0"/>
      <w:marBottom w:val="0"/>
      <w:divBdr>
        <w:top w:val="none" w:sz="0" w:space="0" w:color="auto"/>
        <w:left w:val="none" w:sz="0" w:space="0" w:color="auto"/>
        <w:bottom w:val="none" w:sz="0" w:space="0" w:color="auto"/>
        <w:right w:val="none" w:sz="0" w:space="0" w:color="auto"/>
      </w:divBdr>
    </w:div>
    <w:div w:id="646856384">
      <w:bodyDiv w:val="1"/>
      <w:marLeft w:val="0"/>
      <w:marRight w:val="0"/>
      <w:marTop w:val="0"/>
      <w:marBottom w:val="0"/>
      <w:divBdr>
        <w:top w:val="none" w:sz="0" w:space="0" w:color="auto"/>
        <w:left w:val="none" w:sz="0" w:space="0" w:color="auto"/>
        <w:bottom w:val="none" w:sz="0" w:space="0" w:color="auto"/>
        <w:right w:val="none" w:sz="0" w:space="0" w:color="auto"/>
      </w:divBdr>
    </w:div>
    <w:div w:id="651174758">
      <w:bodyDiv w:val="1"/>
      <w:marLeft w:val="0"/>
      <w:marRight w:val="0"/>
      <w:marTop w:val="0"/>
      <w:marBottom w:val="0"/>
      <w:divBdr>
        <w:top w:val="none" w:sz="0" w:space="0" w:color="auto"/>
        <w:left w:val="none" w:sz="0" w:space="0" w:color="auto"/>
        <w:bottom w:val="none" w:sz="0" w:space="0" w:color="auto"/>
        <w:right w:val="none" w:sz="0" w:space="0" w:color="auto"/>
      </w:divBdr>
    </w:div>
    <w:div w:id="685861467">
      <w:bodyDiv w:val="1"/>
      <w:marLeft w:val="0"/>
      <w:marRight w:val="0"/>
      <w:marTop w:val="0"/>
      <w:marBottom w:val="0"/>
      <w:divBdr>
        <w:top w:val="none" w:sz="0" w:space="0" w:color="auto"/>
        <w:left w:val="none" w:sz="0" w:space="0" w:color="auto"/>
        <w:bottom w:val="none" w:sz="0" w:space="0" w:color="auto"/>
        <w:right w:val="none" w:sz="0" w:space="0" w:color="auto"/>
      </w:divBdr>
    </w:div>
    <w:div w:id="688340722">
      <w:bodyDiv w:val="1"/>
      <w:marLeft w:val="0"/>
      <w:marRight w:val="0"/>
      <w:marTop w:val="0"/>
      <w:marBottom w:val="0"/>
      <w:divBdr>
        <w:top w:val="none" w:sz="0" w:space="0" w:color="auto"/>
        <w:left w:val="none" w:sz="0" w:space="0" w:color="auto"/>
        <w:bottom w:val="none" w:sz="0" w:space="0" w:color="auto"/>
        <w:right w:val="none" w:sz="0" w:space="0" w:color="auto"/>
      </w:divBdr>
    </w:div>
    <w:div w:id="688600536">
      <w:bodyDiv w:val="1"/>
      <w:marLeft w:val="0"/>
      <w:marRight w:val="0"/>
      <w:marTop w:val="0"/>
      <w:marBottom w:val="0"/>
      <w:divBdr>
        <w:top w:val="none" w:sz="0" w:space="0" w:color="auto"/>
        <w:left w:val="none" w:sz="0" w:space="0" w:color="auto"/>
        <w:bottom w:val="none" w:sz="0" w:space="0" w:color="auto"/>
        <w:right w:val="none" w:sz="0" w:space="0" w:color="auto"/>
      </w:divBdr>
    </w:div>
    <w:div w:id="693190029">
      <w:bodyDiv w:val="1"/>
      <w:marLeft w:val="0"/>
      <w:marRight w:val="0"/>
      <w:marTop w:val="0"/>
      <w:marBottom w:val="0"/>
      <w:divBdr>
        <w:top w:val="none" w:sz="0" w:space="0" w:color="auto"/>
        <w:left w:val="none" w:sz="0" w:space="0" w:color="auto"/>
        <w:bottom w:val="none" w:sz="0" w:space="0" w:color="auto"/>
        <w:right w:val="none" w:sz="0" w:space="0" w:color="auto"/>
      </w:divBdr>
    </w:div>
    <w:div w:id="728962745">
      <w:bodyDiv w:val="1"/>
      <w:marLeft w:val="0"/>
      <w:marRight w:val="0"/>
      <w:marTop w:val="0"/>
      <w:marBottom w:val="0"/>
      <w:divBdr>
        <w:top w:val="none" w:sz="0" w:space="0" w:color="auto"/>
        <w:left w:val="none" w:sz="0" w:space="0" w:color="auto"/>
        <w:bottom w:val="none" w:sz="0" w:space="0" w:color="auto"/>
        <w:right w:val="none" w:sz="0" w:space="0" w:color="auto"/>
      </w:divBdr>
    </w:div>
    <w:div w:id="751466134">
      <w:bodyDiv w:val="1"/>
      <w:marLeft w:val="0"/>
      <w:marRight w:val="0"/>
      <w:marTop w:val="0"/>
      <w:marBottom w:val="0"/>
      <w:divBdr>
        <w:top w:val="none" w:sz="0" w:space="0" w:color="auto"/>
        <w:left w:val="none" w:sz="0" w:space="0" w:color="auto"/>
        <w:bottom w:val="none" w:sz="0" w:space="0" w:color="auto"/>
        <w:right w:val="none" w:sz="0" w:space="0" w:color="auto"/>
      </w:divBdr>
    </w:div>
    <w:div w:id="778835045">
      <w:bodyDiv w:val="1"/>
      <w:marLeft w:val="0"/>
      <w:marRight w:val="0"/>
      <w:marTop w:val="0"/>
      <w:marBottom w:val="0"/>
      <w:divBdr>
        <w:top w:val="none" w:sz="0" w:space="0" w:color="auto"/>
        <w:left w:val="none" w:sz="0" w:space="0" w:color="auto"/>
        <w:bottom w:val="none" w:sz="0" w:space="0" w:color="auto"/>
        <w:right w:val="none" w:sz="0" w:space="0" w:color="auto"/>
      </w:divBdr>
    </w:div>
    <w:div w:id="779027019">
      <w:bodyDiv w:val="1"/>
      <w:marLeft w:val="0"/>
      <w:marRight w:val="0"/>
      <w:marTop w:val="0"/>
      <w:marBottom w:val="0"/>
      <w:divBdr>
        <w:top w:val="none" w:sz="0" w:space="0" w:color="auto"/>
        <w:left w:val="none" w:sz="0" w:space="0" w:color="auto"/>
        <w:bottom w:val="none" w:sz="0" w:space="0" w:color="auto"/>
        <w:right w:val="none" w:sz="0" w:space="0" w:color="auto"/>
      </w:divBdr>
    </w:div>
    <w:div w:id="785469492">
      <w:bodyDiv w:val="1"/>
      <w:marLeft w:val="0"/>
      <w:marRight w:val="0"/>
      <w:marTop w:val="0"/>
      <w:marBottom w:val="0"/>
      <w:divBdr>
        <w:top w:val="none" w:sz="0" w:space="0" w:color="auto"/>
        <w:left w:val="none" w:sz="0" w:space="0" w:color="auto"/>
        <w:bottom w:val="none" w:sz="0" w:space="0" w:color="auto"/>
        <w:right w:val="none" w:sz="0" w:space="0" w:color="auto"/>
      </w:divBdr>
    </w:div>
    <w:div w:id="808671368">
      <w:bodyDiv w:val="1"/>
      <w:marLeft w:val="0"/>
      <w:marRight w:val="0"/>
      <w:marTop w:val="0"/>
      <w:marBottom w:val="0"/>
      <w:divBdr>
        <w:top w:val="none" w:sz="0" w:space="0" w:color="auto"/>
        <w:left w:val="none" w:sz="0" w:space="0" w:color="auto"/>
        <w:bottom w:val="none" w:sz="0" w:space="0" w:color="auto"/>
        <w:right w:val="none" w:sz="0" w:space="0" w:color="auto"/>
      </w:divBdr>
    </w:div>
    <w:div w:id="823282949">
      <w:bodyDiv w:val="1"/>
      <w:marLeft w:val="0"/>
      <w:marRight w:val="0"/>
      <w:marTop w:val="0"/>
      <w:marBottom w:val="0"/>
      <w:divBdr>
        <w:top w:val="none" w:sz="0" w:space="0" w:color="auto"/>
        <w:left w:val="none" w:sz="0" w:space="0" w:color="auto"/>
        <w:bottom w:val="none" w:sz="0" w:space="0" w:color="auto"/>
        <w:right w:val="none" w:sz="0" w:space="0" w:color="auto"/>
      </w:divBdr>
    </w:div>
    <w:div w:id="827669587">
      <w:bodyDiv w:val="1"/>
      <w:marLeft w:val="0"/>
      <w:marRight w:val="0"/>
      <w:marTop w:val="0"/>
      <w:marBottom w:val="0"/>
      <w:divBdr>
        <w:top w:val="none" w:sz="0" w:space="0" w:color="auto"/>
        <w:left w:val="none" w:sz="0" w:space="0" w:color="auto"/>
        <w:bottom w:val="none" w:sz="0" w:space="0" w:color="auto"/>
        <w:right w:val="none" w:sz="0" w:space="0" w:color="auto"/>
      </w:divBdr>
    </w:div>
    <w:div w:id="894121022">
      <w:bodyDiv w:val="1"/>
      <w:marLeft w:val="0"/>
      <w:marRight w:val="0"/>
      <w:marTop w:val="0"/>
      <w:marBottom w:val="0"/>
      <w:divBdr>
        <w:top w:val="none" w:sz="0" w:space="0" w:color="auto"/>
        <w:left w:val="none" w:sz="0" w:space="0" w:color="auto"/>
        <w:bottom w:val="none" w:sz="0" w:space="0" w:color="auto"/>
        <w:right w:val="none" w:sz="0" w:space="0" w:color="auto"/>
      </w:divBdr>
    </w:div>
    <w:div w:id="968702573">
      <w:bodyDiv w:val="1"/>
      <w:marLeft w:val="0"/>
      <w:marRight w:val="0"/>
      <w:marTop w:val="0"/>
      <w:marBottom w:val="0"/>
      <w:divBdr>
        <w:top w:val="none" w:sz="0" w:space="0" w:color="auto"/>
        <w:left w:val="none" w:sz="0" w:space="0" w:color="auto"/>
        <w:bottom w:val="none" w:sz="0" w:space="0" w:color="auto"/>
        <w:right w:val="none" w:sz="0" w:space="0" w:color="auto"/>
      </w:divBdr>
    </w:div>
    <w:div w:id="972447614">
      <w:bodyDiv w:val="1"/>
      <w:marLeft w:val="0"/>
      <w:marRight w:val="0"/>
      <w:marTop w:val="0"/>
      <w:marBottom w:val="0"/>
      <w:divBdr>
        <w:top w:val="none" w:sz="0" w:space="0" w:color="auto"/>
        <w:left w:val="none" w:sz="0" w:space="0" w:color="auto"/>
        <w:bottom w:val="none" w:sz="0" w:space="0" w:color="auto"/>
        <w:right w:val="none" w:sz="0" w:space="0" w:color="auto"/>
      </w:divBdr>
    </w:div>
    <w:div w:id="978650443">
      <w:bodyDiv w:val="1"/>
      <w:marLeft w:val="0"/>
      <w:marRight w:val="0"/>
      <w:marTop w:val="0"/>
      <w:marBottom w:val="0"/>
      <w:divBdr>
        <w:top w:val="none" w:sz="0" w:space="0" w:color="auto"/>
        <w:left w:val="none" w:sz="0" w:space="0" w:color="auto"/>
        <w:bottom w:val="none" w:sz="0" w:space="0" w:color="auto"/>
        <w:right w:val="none" w:sz="0" w:space="0" w:color="auto"/>
      </w:divBdr>
    </w:div>
    <w:div w:id="988289241">
      <w:bodyDiv w:val="1"/>
      <w:marLeft w:val="0"/>
      <w:marRight w:val="0"/>
      <w:marTop w:val="0"/>
      <w:marBottom w:val="0"/>
      <w:divBdr>
        <w:top w:val="none" w:sz="0" w:space="0" w:color="auto"/>
        <w:left w:val="none" w:sz="0" w:space="0" w:color="auto"/>
        <w:bottom w:val="none" w:sz="0" w:space="0" w:color="auto"/>
        <w:right w:val="none" w:sz="0" w:space="0" w:color="auto"/>
      </w:divBdr>
    </w:div>
    <w:div w:id="1032220135">
      <w:bodyDiv w:val="1"/>
      <w:marLeft w:val="0"/>
      <w:marRight w:val="0"/>
      <w:marTop w:val="0"/>
      <w:marBottom w:val="0"/>
      <w:divBdr>
        <w:top w:val="none" w:sz="0" w:space="0" w:color="auto"/>
        <w:left w:val="none" w:sz="0" w:space="0" w:color="auto"/>
        <w:bottom w:val="none" w:sz="0" w:space="0" w:color="auto"/>
        <w:right w:val="none" w:sz="0" w:space="0" w:color="auto"/>
      </w:divBdr>
    </w:div>
    <w:div w:id="1051687668">
      <w:bodyDiv w:val="1"/>
      <w:marLeft w:val="0"/>
      <w:marRight w:val="0"/>
      <w:marTop w:val="0"/>
      <w:marBottom w:val="0"/>
      <w:divBdr>
        <w:top w:val="none" w:sz="0" w:space="0" w:color="auto"/>
        <w:left w:val="none" w:sz="0" w:space="0" w:color="auto"/>
        <w:bottom w:val="none" w:sz="0" w:space="0" w:color="auto"/>
        <w:right w:val="none" w:sz="0" w:space="0" w:color="auto"/>
      </w:divBdr>
    </w:div>
    <w:div w:id="1069965442">
      <w:bodyDiv w:val="1"/>
      <w:marLeft w:val="0"/>
      <w:marRight w:val="0"/>
      <w:marTop w:val="0"/>
      <w:marBottom w:val="0"/>
      <w:divBdr>
        <w:top w:val="none" w:sz="0" w:space="0" w:color="auto"/>
        <w:left w:val="none" w:sz="0" w:space="0" w:color="auto"/>
        <w:bottom w:val="none" w:sz="0" w:space="0" w:color="auto"/>
        <w:right w:val="none" w:sz="0" w:space="0" w:color="auto"/>
      </w:divBdr>
    </w:div>
    <w:div w:id="1097478028">
      <w:bodyDiv w:val="1"/>
      <w:marLeft w:val="0"/>
      <w:marRight w:val="0"/>
      <w:marTop w:val="0"/>
      <w:marBottom w:val="0"/>
      <w:divBdr>
        <w:top w:val="none" w:sz="0" w:space="0" w:color="auto"/>
        <w:left w:val="none" w:sz="0" w:space="0" w:color="auto"/>
        <w:bottom w:val="none" w:sz="0" w:space="0" w:color="auto"/>
        <w:right w:val="none" w:sz="0" w:space="0" w:color="auto"/>
      </w:divBdr>
    </w:div>
    <w:div w:id="1100219616">
      <w:bodyDiv w:val="1"/>
      <w:marLeft w:val="0"/>
      <w:marRight w:val="0"/>
      <w:marTop w:val="0"/>
      <w:marBottom w:val="0"/>
      <w:divBdr>
        <w:top w:val="none" w:sz="0" w:space="0" w:color="auto"/>
        <w:left w:val="none" w:sz="0" w:space="0" w:color="auto"/>
        <w:bottom w:val="none" w:sz="0" w:space="0" w:color="auto"/>
        <w:right w:val="none" w:sz="0" w:space="0" w:color="auto"/>
      </w:divBdr>
    </w:div>
    <w:div w:id="1148592963">
      <w:bodyDiv w:val="1"/>
      <w:marLeft w:val="0"/>
      <w:marRight w:val="0"/>
      <w:marTop w:val="0"/>
      <w:marBottom w:val="0"/>
      <w:divBdr>
        <w:top w:val="none" w:sz="0" w:space="0" w:color="auto"/>
        <w:left w:val="none" w:sz="0" w:space="0" w:color="auto"/>
        <w:bottom w:val="none" w:sz="0" w:space="0" w:color="auto"/>
        <w:right w:val="none" w:sz="0" w:space="0" w:color="auto"/>
      </w:divBdr>
    </w:div>
    <w:div w:id="1148595375">
      <w:bodyDiv w:val="1"/>
      <w:marLeft w:val="0"/>
      <w:marRight w:val="0"/>
      <w:marTop w:val="0"/>
      <w:marBottom w:val="0"/>
      <w:divBdr>
        <w:top w:val="none" w:sz="0" w:space="0" w:color="auto"/>
        <w:left w:val="none" w:sz="0" w:space="0" w:color="auto"/>
        <w:bottom w:val="none" w:sz="0" w:space="0" w:color="auto"/>
        <w:right w:val="none" w:sz="0" w:space="0" w:color="auto"/>
      </w:divBdr>
    </w:div>
    <w:div w:id="1160537840">
      <w:bodyDiv w:val="1"/>
      <w:marLeft w:val="0"/>
      <w:marRight w:val="0"/>
      <w:marTop w:val="0"/>
      <w:marBottom w:val="0"/>
      <w:divBdr>
        <w:top w:val="none" w:sz="0" w:space="0" w:color="auto"/>
        <w:left w:val="none" w:sz="0" w:space="0" w:color="auto"/>
        <w:bottom w:val="none" w:sz="0" w:space="0" w:color="auto"/>
        <w:right w:val="none" w:sz="0" w:space="0" w:color="auto"/>
      </w:divBdr>
    </w:div>
    <w:div w:id="1229000356">
      <w:bodyDiv w:val="1"/>
      <w:marLeft w:val="0"/>
      <w:marRight w:val="0"/>
      <w:marTop w:val="0"/>
      <w:marBottom w:val="0"/>
      <w:divBdr>
        <w:top w:val="none" w:sz="0" w:space="0" w:color="auto"/>
        <w:left w:val="none" w:sz="0" w:space="0" w:color="auto"/>
        <w:bottom w:val="none" w:sz="0" w:space="0" w:color="auto"/>
        <w:right w:val="none" w:sz="0" w:space="0" w:color="auto"/>
      </w:divBdr>
    </w:div>
    <w:div w:id="1245609888">
      <w:bodyDiv w:val="1"/>
      <w:marLeft w:val="0"/>
      <w:marRight w:val="0"/>
      <w:marTop w:val="0"/>
      <w:marBottom w:val="0"/>
      <w:divBdr>
        <w:top w:val="none" w:sz="0" w:space="0" w:color="auto"/>
        <w:left w:val="none" w:sz="0" w:space="0" w:color="auto"/>
        <w:bottom w:val="none" w:sz="0" w:space="0" w:color="auto"/>
        <w:right w:val="none" w:sz="0" w:space="0" w:color="auto"/>
      </w:divBdr>
    </w:div>
    <w:div w:id="1252935573">
      <w:bodyDiv w:val="1"/>
      <w:marLeft w:val="0"/>
      <w:marRight w:val="0"/>
      <w:marTop w:val="0"/>
      <w:marBottom w:val="0"/>
      <w:divBdr>
        <w:top w:val="none" w:sz="0" w:space="0" w:color="auto"/>
        <w:left w:val="none" w:sz="0" w:space="0" w:color="auto"/>
        <w:bottom w:val="none" w:sz="0" w:space="0" w:color="auto"/>
        <w:right w:val="none" w:sz="0" w:space="0" w:color="auto"/>
      </w:divBdr>
    </w:div>
    <w:div w:id="1256090902">
      <w:bodyDiv w:val="1"/>
      <w:marLeft w:val="0"/>
      <w:marRight w:val="0"/>
      <w:marTop w:val="0"/>
      <w:marBottom w:val="0"/>
      <w:divBdr>
        <w:top w:val="none" w:sz="0" w:space="0" w:color="auto"/>
        <w:left w:val="none" w:sz="0" w:space="0" w:color="auto"/>
        <w:bottom w:val="none" w:sz="0" w:space="0" w:color="auto"/>
        <w:right w:val="none" w:sz="0" w:space="0" w:color="auto"/>
      </w:divBdr>
    </w:div>
    <w:div w:id="1329868060">
      <w:bodyDiv w:val="1"/>
      <w:marLeft w:val="0"/>
      <w:marRight w:val="0"/>
      <w:marTop w:val="0"/>
      <w:marBottom w:val="0"/>
      <w:divBdr>
        <w:top w:val="none" w:sz="0" w:space="0" w:color="auto"/>
        <w:left w:val="none" w:sz="0" w:space="0" w:color="auto"/>
        <w:bottom w:val="none" w:sz="0" w:space="0" w:color="auto"/>
        <w:right w:val="none" w:sz="0" w:space="0" w:color="auto"/>
      </w:divBdr>
    </w:div>
    <w:div w:id="1346204461">
      <w:bodyDiv w:val="1"/>
      <w:marLeft w:val="0"/>
      <w:marRight w:val="0"/>
      <w:marTop w:val="0"/>
      <w:marBottom w:val="0"/>
      <w:divBdr>
        <w:top w:val="none" w:sz="0" w:space="0" w:color="auto"/>
        <w:left w:val="none" w:sz="0" w:space="0" w:color="auto"/>
        <w:bottom w:val="none" w:sz="0" w:space="0" w:color="auto"/>
        <w:right w:val="none" w:sz="0" w:space="0" w:color="auto"/>
      </w:divBdr>
    </w:div>
    <w:div w:id="1362626977">
      <w:bodyDiv w:val="1"/>
      <w:marLeft w:val="0"/>
      <w:marRight w:val="0"/>
      <w:marTop w:val="0"/>
      <w:marBottom w:val="0"/>
      <w:divBdr>
        <w:top w:val="none" w:sz="0" w:space="0" w:color="auto"/>
        <w:left w:val="none" w:sz="0" w:space="0" w:color="auto"/>
        <w:bottom w:val="none" w:sz="0" w:space="0" w:color="auto"/>
        <w:right w:val="none" w:sz="0" w:space="0" w:color="auto"/>
      </w:divBdr>
    </w:div>
    <w:div w:id="1382363253">
      <w:bodyDiv w:val="1"/>
      <w:marLeft w:val="0"/>
      <w:marRight w:val="0"/>
      <w:marTop w:val="0"/>
      <w:marBottom w:val="0"/>
      <w:divBdr>
        <w:top w:val="none" w:sz="0" w:space="0" w:color="auto"/>
        <w:left w:val="none" w:sz="0" w:space="0" w:color="auto"/>
        <w:bottom w:val="none" w:sz="0" w:space="0" w:color="auto"/>
        <w:right w:val="none" w:sz="0" w:space="0" w:color="auto"/>
      </w:divBdr>
    </w:div>
    <w:div w:id="1409763813">
      <w:bodyDiv w:val="1"/>
      <w:marLeft w:val="0"/>
      <w:marRight w:val="0"/>
      <w:marTop w:val="0"/>
      <w:marBottom w:val="0"/>
      <w:divBdr>
        <w:top w:val="none" w:sz="0" w:space="0" w:color="auto"/>
        <w:left w:val="none" w:sz="0" w:space="0" w:color="auto"/>
        <w:bottom w:val="none" w:sz="0" w:space="0" w:color="auto"/>
        <w:right w:val="none" w:sz="0" w:space="0" w:color="auto"/>
      </w:divBdr>
    </w:div>
    <w:div w:id="1457216388">
      <w:bodyDiv w:val="1"/>
      <w:marLeft w:val="0"/>
      <w:marRight w:val="0"/>
      <w:marTop w:val="0"/>
      <w:marBottom w:val="0"/>
      <w:divBdr>
        <w:top w:val="none" w:sz="0" w:space="0" w:color="auto"/>
        <w:left w:val="none" w:sz="0" w:space="0" w:color="auto"/>
        <w:bottom w:val="none" w:sz="0" w:space="0" w:color="auto"/>
        <w:right w:val="none" w:sz="0" w:space="0" w:color="auto"/>
      </w:divBdr>
    </w:div>
    <w:div w:id="1469858474">
      <w:bodyDiv w:val="1"/>
      <w:marLeft w:val="0"/>
      <w:marRight w:val="0"/>
      <w:marTop w:val="0"/>
      <w:marBottom w:val="0"/>
      <w:divBdr>
        <w:top w:val="none" w:sz="0" w:space="0" w:color="auto"/>
        <w:left w:val="none" w:sz="0" w:space="0" w:color="auto"/>
        <w:bottom w:val="none" w:sz="0" w:space="0" w:color="auto"/>
        <w:right w:val="none" w:sz="0" w:space="0" w:color="auto"/>
      </w:divBdr>
    </w:div>
    <w:div w:id="1481265582">
      <w:bodyDiv w:val="1"/>
      <w:marLeft w:val="0"/>
      <w:marRight w:val="0"/>
      <w:marTop w:val="0"/>
      <w:marBottom w:val="0"/>
      <w:divBdr>
        <w:top w:val="none" w:sz="0" w:space="0" w:color="auto"/>
        <w:left w:val="none" w:sz="0" w:space="0" w:color="auto"/>
        <w:bottom w:val="none" w:sz="0" w:space="0" w:color="auto"/>
        <w:right w:val="none" w:sz="0" w:space="0" w:color="auto"/>
      </w:divBdr>
    </w:div>
    <w:div w:id="1484661071">
      <w:bodyDiv w:val="1"/>
      <w:marLeft w:val="0"/>
      <w:marRight w:val="0"/>
      <w:marTop w:val="0"/>
      <w:marBottom w:val="0"/>
      <w:divBdr>
        <w:top w:val="none" w:sz="0" w:space="0" w:color="auto"/>
        <w:left w:val="none" w:sz="0" w:space="0" w:color="auto"/>
        <w:bottom w:val="none" w:sz="0" w:space="0" w:color="auto"/>
        <w:right w:val="none" w:sz="0" w:space="0" w:color="auto"/>
      </w:divBdr>
    </w:div>
    <w:div w:id="1526215328">
      <w:bodyDiv w:val="1"/>
      <w:marLeft w:val="0"/>
      <w:marRight w:val="0"/>
      <w:marTop w:val="0"/>
      <w:marBottom w:val="0"/>
      <w:divBdr>
        <w:top w:val="none" w:sz="0" w:space="0" w:color="auto"/>
        <w:left w:val="none" w:sz="0" w:space="0" w:color="auto"/>
        <w:bottom w:val="none" w:sz="0" w:space="0" w:color="auto"/>
        <w:right w:val="none" w:sz="0" w:space="0" w:color="auto"/>
      </w:divBdr>
    </w:div>
    <w:div w:id="1578899826">
      <w:bodyDiv w:val="1"/>
      <w:marLeft w:val="0"/>
      <w:marRight w:val="0"/>
      <w:marTop w:val="0"/>
      <w:marBottom w:val="0"/>
      <w:divBdr>
        <w:top w:val="none" w:sz="0" w:space="0" w:color="auto"/>
        <w:left w:val="none" w:sz="0" w:space="0" w:color="auto"/>
        <w:bottom w:val="none" w:sz="0" w:space="0" w:color="auto"/>
        <w:right w:val="none" w:sz="0" w:space="0" w:color="auto"/>
      </w:divBdr>
    </w:div>
    <w:div w:id="1604655843">
      <w:bodyDiv w:val="1"/>
      <w:marLeft w:val="0"/>
      <w:marRight w:val="0"/>
      <w:marTop w:val="0"/>
      <w:marBottom w:val="0"/>
      <w:divBdr>
        <w:top w:val="none" w:sz="0" w:space="0" w:color="auto"/>
        <w:left w:val="none" w:sz="0" w:space="0" w:color="auto"/>
        <w:bottom w:val="none" w:sz="0" w:space="0" w:color="auto"/>
        <w:right w:val="none" w:sz="0" w:space="0" w:color="auto"/>
      </w:divBdr>
    </w:div>
    <w:div w:id="1611474853">
      <w:bodyDiv w:val="1"/>
      <w:marLeft w:val="0"/>
      <w:marRight w:val="0"/>
      <w:marTop w:val="0"/>
      <w:marBottom w:val="0"/>
      <w:divBdr>
        <w:top w:val="none" w:sz="0" w:space="0" w:color="auto"/>
        <w:left w:val="none" w:sz="0" w:space="0" w:color="auto"/>
        <w:bottom w:val="none" w:sz="0" w:space="0" w:color="auto"/>
        <w:right w:val="none" w:sz="0" w:space="0" w:color="auto"/>
      </w:divBdr>
    </w:div>
    <w:div w:id="1619067888">
      <w:bodyDiv w:val="1"/>
      <w:marLeft w:val="0"/>
      <w:marRight w:val="0"/>
      <w:marTop w:val="0"/>
      <w:marBottom w:val="0"/>
      <w:divBdr>
        <w:top w:val="none" w:sz="0" w:space="0" w:color="auto"/>
        <w:left w:val="none" w:sz="0" w:space="0" w:color="auto"/>
        <w:bottom w:val="none" w:sz="0" w:space="0" w:color="auto"/>
        <w:right w:val="none" w:sz="0" w:space="0" w:color="auto"/>
      </w:divBdr>
    </w:div>
    <w:div w:id="1643341320">
      <w:bodyDiv w:val="1"/>
      <w:marLeft w:val="0"/>
      <w:marRight w:val="0"/>
      <w:marTop w:val="0"/>
      <w:marBottom w:val="0"/>
      <w:divBdr>
        <w:top w:val="none" w:sz="0" w:space="0" w:color="auto"/>
        <w:left w:val="none" w:sz="0" w:space="0" w:color="auto"/>
        <w:bottom w:val="none" w:sz="0" w:space="0" w:color="auto"/>
        <w:right w:val="none" w:sz="0" w:space="0" w:color="auto"/>
      </w:divBdr>
    </w:div>
    <w:div w:id="1648049666">
      <w:bodyDiv w:val="1"/>
      <w:marLeft w:val="0"/>
      <w:marRight w:val="0"/>
      <w:marTop w:val="0"/>
      <w:marBottom w:val="0"/>
      <w:divBdr>
        <w:top w:val="none" w:sz="0" w:space="0" w:color="auto"/>
        <w:left w:val="none" w:sz="0" w:space="0" w:color="auto"/>
        <w:bottom w:val="none" w:sz="0" w:space="0" w:color="auto"/>
        <w:right w:val="none" w:sz="0" w:space="0" w:color="auto"/>
      </w:divBdr>
    </w:div>
    <w:div w:id="1650790346">
      <w:bodyDiv w:val="1"/>
      <w:marLeft w:val="0"/>
      <w:marRight w:val="0"/>
      <w:marTop w:val="0"/>
      <w:marBottom w:val="0"/>
      <w:divBdr>
        <w:top w:val="none" w:sz="0" w:space="0" w:color="auto"/>
        <w:left w:val="none" w:sz="0" w:space="0" w:color="auto"/>
        <w:bottom w:val="none" w:sz="0" w:space="0" w:color="auto"/>
        <w:right w:val="none" w:sz="0" w:space="0" w:color="auto"/>
      </w:divBdr>
    </w:div>
    <w:div w:id="1684740900">
      <w:bodyDiv w:val="1"/>
      <w:marLeft w:val="0"/>
      <w:marRight w:val="0"/>
      <w:marTop w:val="0"/>
      <w:marBottom w:val="0"/>
      <w:divBdr>
        <w:top w:val="none" w:sz="0" w:space="0" w:color="auto"/>
        <w:left w:val="none" w:sz="0" w:space="0" w:color="auto"/>
        <w:bottom w:val="none" w:sz="0" w:space="0" w:color="auto"/>
        <w:right w:val="none" w:sz="0" w:space="0" w:color="auto"/>
      </w:divBdr>
    </w:div>
    <w:div w:id="1696610429">
      <w:bodyDiv w:val="1"/>
      <w:marLeft w:val="0"/>
      <w:marRight w:val="0"/>
      <w:marTop w:val="0"/>
      <w:marBottom w:val="0"/>
      <w:divBdr>
        <w:top w:val="none" w:sz="0" w:space="0" w:color="auto"/>
        <w:left w:val="none" w:sz="0" w:space="0" w:color="auto"/>
        <w:bottom w:val="none" w:sz="0" w:space="0" w:color="auto"/>
        <w:right w:val="none" w:sz="0" w:space="0" w:color="auto"/>
      </w:divBdr>
    </w:div>
    <w:div w:id="1774396949">
      <w:bodyDiv w:val="1"/>
      <w:marLeft w:val="0"/>
      <w:marRight w:val="0"/>
      <w:marTop w:val="0"/>
      <w:marBottom w:val="0"/>
      <w:divBdr>
        <w:top w:val="none" w:sz="0" w:space="0" w:color="auto"/>
        <w:left w:val="none" w:sz="0" w:space="0" w:color="auto"/>
        <w:bottom w:val="none" w:sz="0" w:space="0" w:color="auto"/>
        <w:right w:val="none" w:sz="0" w:space="0" w:color="auto"/>
      </w:divBdr>
    </w:div>
    <w:div w:id="1779716181">
      <w:bodyDiv w:val="1"/>
      <w:marLeft w:val="0"/>
      <w:marRight w:val="0"/>
      <w:marTop w:val="0"/>
      <w:marBottom w:val="0"/>
      <w:divBdr>
        <w:top w:val="none" w:sz="0" w:space="0" w:color="auto"/>
        <w:left w:val="none" w:sz="0" w:space="0" w:color="auto"/>
        <w:bottom w:val="none" w:sz="0" w:space="0" w:color="auto"/>
        <w:right w:val="none" w:sz="0" w:space="0" w:color="auto"/>
      </w:divBdr>
    </w:div>
    <w:div w:id="1824006980">
      <w:bodyDiv w:val="1"/>
      <w:marLeft w:val="0"/>
      <w:marRight w:val="0"/>
      <w:marTop w:val="0"/>
      <w:marBottom w:val="0"/>
      <w:divBdr>
        <w:top w:val="none" w:sz="0" w:space="0" w:color="auto"/>
        <w:left w:val="none" w:sz="0" w:space="0" w:color="auto"/>
        <w:bottom w:val="none" w:sz="0" w:space="0" w:color="auto"/>
        <w:right w:val="none" w:sz="0" w:space="0" w:color="auto"/>
      </w:divBdr>
    </w:div>
    <w:div w:id="1837571193">
      <w:bodyDiv w:val="1"/>
      <w:marLeft w:val="0"/>
      <w:marRight w:val="0"/>
      <w:marTop w:val="0"/>
      <w:marBottom w:val="0"/>
      <w:divBdr>
        <w:top w:val="none" w:sz="0" w:space="0" w:color="auto"/>
        <w:left w:val="none" w:sz="0" w:space="0" w:color="auto"/>
        <w:bottom w:val="none" w:sz="0" w:space="0" w:color="auto"/>
        <w:right w:val="none" w:sz="0" w:space="0" w:color="auto"/>
      </w:divBdr>
    </w:div>
    <w:div w:id="1863863035">
      <w:bodyDiv w:val="1"/>
      <w:marLeft w:val="0"/>
      <w:marRight w:val="0"/>
      <w:marTop w:val="0"/>
      <w:marBottom w:val="0"/>
      <w:divBdr>
        <w:top w:val="none" w:sz="0" w:space="0" w:color="auto"/>
        <w:left w:val="none" w:sz="0" w:space="0" w:color="auto"/>
        <w:bottom w:val="none" w:sz="0" w:space="0" w:color="auto"/>
        <w:right w:val="none" w:sz="0" w:space="0" w:color="auto"/>
      </w:divBdr>
    </w:div>
    <w:div w:id="1865168358">
      <w:bodyDiv w:val="1"/>
      <w:marLeft w:val="0"/>
      <w:marRight w:val="0"/>
      <w:marTop w:val="0"/>
      <w:marBottom w:val="0"/>
      <w:divBdr>
        <w:top w:val="none" w:sz="0" w:space="0" w:color="auto"/>
        <w:left w:val="none" w:sz="0" w:space="0" w:color="auto"/>
        <w:bottom w:val="none" w:sz="0" w:space="0" w:color="auto"/>
        <w:right w:val="none" w:sz="0" w:space="0" w:color="auto"/>
      </w:divBdr>
    </w:div>
    <w:div w:id="1870726021">
      <w:bodyDiv w:val="1"/>
      <w:marLeft w:val="0"/>
      <w:marRight w:val="0"/>
      <w:marTop w:val="0"/>
      <w:marBottom w:val="0"/>
      <w:divBdr>
        <w:top w:val="none" w:sz="0" w:space="0" w:color="auto"/>
        <w:left w:val="none" w:sz="0" w:space="0" w:color="auto"/>
        <w:bottom w:val="none" w:sz="0" w:space="0" w:color="auto"/>
        <w:right w:val="none" w:sz="0" w:space="0" w:color="auto"/>
      </w:divBdr>
    </w:div>
    <w:div w:id="1876387062">
      <w:bodyDiv w:val="1"/>
      <w:marLeft w:val="0"/>
      <w:marRight w:val="0"/>
      <w:marTop w:val="0"/>
      <w:marBottom w:val="0"/>
      <w:divBdr>
        <w:top w:val="none" w:sz="0" w:space="0" w:color="auto"/>
        <w:left w:val="none" w:sz="0" w:space="0" w:color="auto"/>
        <w:bottom w:val="none" w:sz="0" w:space="0" w:color="auto"/>
        <w:right w:val="none" w:sz="0" w:space="0" w:color="auto"/>
      </w:divBdr>
    </w:div>
    <w:div w:id="1894080124">
      <w:bodyDiv w:val="1"/>
      <w:marLeft w:val="0"/>
      <w:marRight w:val="0"/>
      <w:marTop w:val="0"/>
      <w:marBottom w:val="0"/>
      <w:divBdr>
        <w:top w:val="none" w:sz="0" w:space="0" w:color="auto"/>
        <w:left w:val="none" w:sz="0" w:space="0" w:color="auto"/>
        <w:bottom w:val="none" w:sz="0" w:space="0" w:color="auto"/>
        <w:right w:val="none" w:sz="0" w:space="0" w:color="auto"/>
      </w:divBdr>
    </w:div>
    <w:div w:id="1895651452">
      <w:bodyDiv w:val="1"/>
      <w:marLeft w:val="0"/>
      <w:marRight w:val="0"/>
      <w:marTop w:val="0"/>
      <w:marBottom w:val="0"/>
      <w:divBdr>
        <w:top w:val="none" w:sz="0" w:space="0" w:color="auto"/>
        <w:left w:val="none" w:sz="0" w:space="0" w:color="auto"/>
        <w:bottom w:val="none" w:sz="0" w:space="0" w:color="auto"/>
        <w:right w:val="none" w:sz="0" w:space="0" w:color="auto"/>
      </w:divBdr>
    </w:div>
    <w:div w:id="1906333198">
      <w:bodyDiv w:val="1"/>
      <w:marLeft w:val="0"/>
      <w:marRight w:val="0"/>
      <w:marTop w:val="0"/>
      <w:marBottom w:val="0"/>
      <w:divBdr>
        <w:top w:val="none" w:sz="0" w:space="0" w:color="auto"/>
        <w:left w:val="none" w:sz="0" w:space="0" w:color="auto"/>
        <w:bottom w:val="none" w:sz="0" w:space="0" w:color="auto"/>
        <w:right w:val="none" w:sz="0" w:space="0" w:color="auto"/>
      </w:divBdr>
    </w:div>
    <w:div w:id="1927348886">
      <w:bodyDiv w:val="1"/>
      <w:marLeft w:val="0"/>
      <w:marRight w:val="0"/>
      <w:marTop w:val="0"/>
      <w:marBottom w:val="0"/>
      <w:divBdr>
        <w:top w:val="none" w:sz="0" w:space="0" w:color="auto"/>
        <w:left w:val="none" w:sz="0" w:space="0" w:color="auto"/>
        <w:bottom w:val="none" w:sz="0" w:space="0" w:color="auto"/>
        <w:right w:val="none" w:sz="0" w:space="0" w:color="auto"/>
      </w:divBdr>
    </w:div>
    <w:div w:id="1961715392">
      <w:bodyDiv w:val="1"/>
      <w:marLeft w:val="0"/>
      <w:marRight w:val="0"/>
      <w:marTop w:val="0"/>
      <w:marBottom w:val="0"/>
      <w:divBdr>
        <w:top w:val="none" w:sz="0" w:space="0" w:color="auto"/>
        <w:left w:val="none" w:sz="0" w:space="0" w:color="auto"/>
        <w:bottom w:val="none" w:sz="0" w:space="0" w:color="auto"/>
        <w:right w:val="none" w:sz="0" w:space="0" w:color="auto"/>
      </w:divBdr>
    </w:div>
    <w:div w:id="1965959062">
      <w:bodyDiv w:val="1"/>
      <w:marLeft w:val="0"/>
      <w:marRight w:val="0"/>
      <w:marTop w:val="0"/>
      <w:marBottom w:val="0"/>
      <w:divBdr>
        <w:top w:val="none" w:sz="0" w:space="0" w:color="auto"/>
        <w:left w:val="none" w:sz="0" w:space="0" w:color="auto"/>
        <w:bottom w:val="none" w:sz="0" w:space="0" w:color="auto"/>
        <w:right w:val="none" w:sz="0" w:space="0" w:color="auto"/>
      </w:divBdr>
    </w:div>
    <w:div w:id="1979873444">
      <w:bodyDiv w:val="1"/>
      <w:marLeft w:val="0"/>
      <w:marRight w:val="0"/>
      <w:marTop w:val="0"/>
      <w:marBottom w:val="0"/>
      <w:divBdr>
        <w:top w:val="none" w:sz="0" w:space="0" w:color="auto"/>
        <w:left w:val="none" w:sz="0" w:space="0" w:color="auto"/>
        <w:bottom w:val="none" w:sz="0" w:space="0" w:color="auto"/>
        <w:right w:val="none" w:sz="0" w:space="0" w:color="auto"/>
      </w:divBdr>
    </w:div>
    <w:div w:id="1981878573">
      <w:bodyDiv w:val="1"/>
      <w:marLeft w:val="0"/>
      <w:marRight w:val="0"/>
      <w:marTop w:val="0"/>
      <w:marBottom w:val="0"/>
      <w:divBdr>
        <w:top w:val="none" w:sz="0" w:space="0" w:color="auto"/>
        <w:left w:val="none" w:sz="0" w:space="0" w:color="auto"/>
        <w:bottom w:val="none" w:sz="0" w:space="0" w:color="auto"/>
        <w:right w:val="none" w:sz="0" w:space="0" w:color="auto"/>
      </w:divBdr>
    </w:div>
    <w:div w:id="2019576885">
      <w:bodyDiv w:val="1"/>
      <w:marLeft w:val="0"/>
      <w:marRight w:val="0"/>
      <w:marTop w:val="0"/>
      <w:marBottom w:val="0"/>
      <w:divBdr>
        <w:top w:val="none" w:sz="0" w:space="0" w:color="auto"/>
        <w:left w:val="none" w:sz="0" w:space="0" w:color="auto"/>
        <w:bottom w:val="none" w:sz="0" w:space="0" w:color="auto"/>
        <w:right w:val="none" w:sz="0" w:space="0" w:color="auto"/>
      </w:divBdr>
    </w:div>
    <w:div w:id="2044670417">
      <w:bodyDiv w:val="1"/>
      <w:marLeft w:val="0"/>
      <w:marRight w:val="0"/>
      <w:marTop w:val="0"/>
      <w:marBottom w:val="0"/>
      <w:divBdr>
        <w:top w:val="none" w:sz="0" w:space="0" w:color="auto"/>
        <w:left w:val="none" w:sz="0" w:space="0" w:color="auto"/>
        <w:bottom w:val="none" w:sz="0" w:space="0" w:color="auto"/>
        <w:right w:val="none" w:sz="0" w:space="0" w:color="auto"/>
      </w:divBdr>
    </w:div>
    <w:div w:id="2069961026">
      <w:bodyDiv w:val="1"/>
      <w:marLeft w:val="0"/>
      <w:marRight w:val="0"/>
      <w:marTop w:val="0"/>
      <w:marBottom w:val="0"/>
      <w:divBdr>
        <w:top w:val="none" w:sz="0" w:space="0" w:color="auto"/>
        <w:left w:val="none" w:sz="0" w:space="0" w:color="auto"/>
        <w:bottom w:val="none" w:sz="0" w:space="0" w:color="auto"/>
        <w:right w:val="none" w:sz="0" w:space="0" w:color="auto"/>
      </w:divBdr>
    </w:div>
    <w:div w:id="2106413581">
      <w:bodyDiv w:val="1"/>
      <w:marLeft w:val="0"/>
      <w:marRight w:val="0"/>
      <w:marTop w:val="0"/>
      <w:marBottom w:val="0"/>
      <w:divBdr>
        <w:top w:val="none" w:sz="0" w:space="0" w:color="auto"/>
        <w:left w:val="none" w:sz="0" w:space="0" w:color="auto"/>
        <w:bottom w:val="none" w:sz="0" w:space="0" w:color="auto"/>
        <w:right w:val="none" w:sz="0" w:space="0" w:color="auto"/>
      </w:divBdr>
    </w:div>
    <w:div w:id="2114588221">
      <w:bodyDiv w:val="1"/>
      <w:marLeft w:val="0"/>
      <w:marRight w:val="0"/>
      <w:marTop w:val="0"/>
      <w:marBottom w:val="0"/>
      <w:divBdr>
        <w:top w:val="none" w:sz="0" w:space="0" w:color="auto"/>
        <w:left w:val="none" w:sz="0" w:space="0" w:color="auto"/>
        <w:bottom w:val="none" w:sz="0" w:space="0" w:color="auto"/>
        <w:right w:val="none" w:sz="0" w:space="0" w:color="auto"/>
      </w:divBdr>
    </w:div>
    <w:div w:id="2125075314">
      <w:bodyDiv w:val="1"/>
      <w:marLeft w:val="0"/>
      <w:marRight w:val="0"/>
      <w:marTop w:val="0"/>
      <w:marBottom w:val="0"/>
      <w:divBdr>
        <w:top w:val="none" w:sz="0" w:space="0" w:color="auto"/>
        <w:left w:val="none" w:sz="0" w:space="0" w:color="auto"/>
        <w:bottom w:val="none" w:sz="0" w:space="0" w:color="auto"/>
        <w:right w:val="none" w:sz="0" w:space="0" w:color="auto"/>
      </w:divBdr>
    </w:div>
    <w:div w:id="21321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Fen16</b:Tag>
    <b:SourceType>JournalArticle</b:SourceType>
    <b:Guid>{D5A903BA-5FFD-4274-85E8-A9FB1AC6D351}</b:Guid>
    <b:Title>Maximum revenue-oriented resource allocation in cloud</b:Title>
    <b:Year>2016</b:Year>
    <b:Author>
      <b:Author>
        <b:NameList>
          <b:Person>
            <b:Last>Feng</b:Last>
            <b:First>G.</b:First>
          </b:Person>
          <b:Person>
            <b:Last>Buyya</b:Last>
            <b:First>R.</b:First>
          </b:Person>
        </b:NameList>
      </b:Author>
    </b:Author>
    <b:JournalName>International Journal of Grid and Utility Computing</b:JournalName>
    <b:Pages>12-21</b:Pages>
    <b:Volume>7</b:Volume>
    <b:Issue>1</b:Issue>
    <b:LCID>en-IE</b:LCID>
    <b:RefOrder>2</b:RefOrder>
  </b:Source>
  <b:Source>
    <b:Tag>Kun16</b:Tag>
    <b:SourceType>JournalArticle</b:SourceType>
    <b:Guid>{8C0469FD-930C-4BB8-9274-99AD1DD48892}</b:Guid>
    <b:Title>The anatomy of big data computing</b:Title>
    <b:JournalName>Software—Practice &amp; Experience</b:JournalName>
    <b:Year>2016</b:Year>
    <b:Pages>79-105</b:Pages>
    <b:Volume>46</b:Volume>
    <b:Issue>1</b:Issue>
    <b:Author>
      <b:Author>
        <b:NameList>
          <b:Person>
            <b:Last>Kune</b:Last>
            <b:First>R.</b:First>
          </b:Person>
          <b:Person>
            <b:Last>Konugurthi</b:Last>
            <b:First>P.</b:First>
          </b:Person>
          <b:Person>
            <b:Last>Agawarl</b:Last>
            <b:First>A.</b:First>
          </b:Person>
          <b:Person>
            <b:Last>Chillarige</b:Last>
            <b:First>R. R.</b:First>
          </b:Person>
          <b:Person>
            <b:Last>Buyya</b:Last>
            <b:First>R.</b:First>
          </b:Person>
        </b:NameList>
      </b:Author>
    </b:Author>
    <b:RefOrder>3</b:RefOrder>
  </b:Source>
  <b:Source>
    <b:Tag>Bel15</b:Tag>
    <b:SourceType>JournalArticle</b:SourceType>
    <b:Guid>{D80893A6-DEB6-4429-854D-DEF7BB3AC8D0}</b:Guid>
    <b:Author>
      <b:Author>
        <b:NameList>
          <b:Person>
            <b:Last>Beloglazov</b:Last>
            <b:First>A.</b:First>
          </b:Person>
          <b:Person>
            <b:Last>Buyya</b:Last>
            <b:First>R.</b:First>
          </b:Person>
        </b:NameList>
      </b:Author>
    </b:Author>
    <b:Title>Openstack neat: A framework for dynamic and energy-efficient consolidation of virtual machines in openstack clouds</b:Title>
    <b:JournalName>Concurrency and Computation: Practice and Experience</b:JournalName>
    <b:Year>2015</b:Year>
    <b:Pages>1310-1333</b:Pages>
    <b:Volume>27</b:Volume>
    <b:Issue>5</b:Issue>
    <b:RefOrder>4</b:RefOrder>
  </b:Source>
  <b:Source>
    <b:Tag>Gom15</b:Tag>
    <b:SourceType>JournalArticle</b:SourceType>
    <b:Guid>{2AF8F469-ECC5-4BD3-8DD9-9D3A329BB0C0}</b:Guid>
    <b:Title>Introduction to the special issue on cloud computing: Recent developments and challenging issues</b:Title>
    <b:JournalName>Computer &amp; Electrical Engineering</b:JournalName>
    <b:Year>2015</b:Year>
    <b:Pages>31-32</b:Pages>
    <b:Volume>42</b:Volume>
    <b:Author>
      <b:Author>
        <b:NameList>
          <b:Person>
            <b:Last>Gomes</b:Last>
            <b:First>D. G.</b:First>
          </b:Person>
          <b:Person>
            <b:Last>Calheiros</b:Last>
            <b:First>R. N.</b:First>
          </b:Person>
          <b:Person>
            <b:Last>Tolosana-Calasanz</b:Last>
            <b:First>R.</b:First>
          </b:Person>
        </b:NameList>
      </b:Author>
    </b:Author>
    <b:RefOrder>5</b:RefOrder>
  </b:Source>
  <b:Source>
    <b:Tag>Mug10</b:Tag>
    <b:SourceType>JournalArticle</b:SourceType>
    <b:Guid>{F026AB06-264F-43C9-BE3F-CC20E827E226}</b:Guid>
    <b:Author>
      <b:Author>
        <b:NameList>
          <b:Person>
            <b:Last>Mugoya</b:Last>
            <b:First>George</b:First>
          </b:Person>
          <b:Person>
            <b:Last>Kampfe</b:Last>
            <b:First>Charlene</b:First>
          </b:Person>
        </b:NameList>
      </b:Author>
    </b:Author>
    <b:Title>Reducing the Use of PRN Medication in In-Patient Psychiatric Hospitals</b:Title>
    <b:Year>2010</b:Year>
    <b:JournalName>Journal of Life Care Planning</b:JournalName>
    <b:Volume>9</b:Volume>
    <b:Issue>2</b:Issue>
    <b:RefOrder>1</b:RefOrder>
  </b:Source>
</b:Sources>
</file>

<file path=customXml/itemProps1.xml><?xml version="1.0" encoding="utf-8"?>
<ds:datastoreItem xmlns:ds="http://schemas.openxmlformats.org/officeDocument/2006/customXml" ds:itemID="{D0ED301A-4572-426B-9EA9-09BCA529D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jasho kiplangat</cp:lastModifiedBy>
  <cp:revision>2</cp:revision>
  <cp:lastPrinted>2012-08-02T18:53:00Z</cp:lastPrinted>
  <dcterms:created xsi:type="dcterms:W3CDTF">2025-08-01T18:11:00Z</dcterms:created>
  <dcterms:modified xsi:type="dcterms:W3CDTF">2025-08-01T18:11:00Z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871ed07209fe00bd2d6431427c46c3ecc52882f4b4b55a70c0fb3c910476e49c</vt:lpwstr>
  </property>
</Properties>
</file>