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rFonts w:hint="eastAsia"/>
        </w:rPr>
        <w:t>1.</w:t>
      </w:r>
      <w:r>
        <w:rPr>
          <w:rFonts w:hint="eastAsia"/>
        </w:rPr>
        <w:t>上海秋季分文理2份,春季不分</w:t>
      </w:r>
    </w:p>
    <w:p>
      <w:pPr>
        <w:pStyle w:val="style0"/>
        <w:rPr/>
      </w:pPr>
      <w:r>
        <w:rPr>
          <w:rFonts w:hint="eastAsia"/>
        </w:rPr>
        <w:t>2.除2001年外</w:t>
      </w:r>
      <w:r>
        <w:rPr>
          <w:rFonts w:hint="eastAsia"/>
        </w:rPr>
        <w:t>上海春季*0.2四舍五入计入总分</w:t>
      </w:r>
    </w:p>
    <w:p>
      <w:pPr>
        <w:pStyle w:val="style0"/>
        <w:rPr>
          <w:color w:val="ff0000"/>
        </w:rPr>
      </w:pPr>
      <w:r>
        <w:rPr>
          <w:rFonts w:hint="eastAsia"/>
        </w:rPr>
        <w:t>2000年</w:t>
      </w:r>
      <w:r>
        <w:rPr>
          <w:rFonts w:hint="eastAsia"/>
          <w:color w:val="ff0000"/>
          <w:highlight w:val="yellow"/>
        </w:rPr>
        <w:t>广东</w:t>
      </w:r>
    </w:p>
    <w:p>
      <w:pPr>
        <w:pStyle w:val="style0"/>
        <w:rPr>
          <w:rFonts w:hint="eastAsia"/>
        </w:rPr>
      </w:pPr>
      <w:r>
        <w:rPr>
          <w:rFonts w:hint="eastAsia"/>
        </w:rPr>
        <w:t>共1份试卷</w:t>
      </w:r>
    </w:p>
    <w:p>
      <w:pPr>
        <w:pStyle w:val="style0"/>
        <w:rPr/>
      </w:pPr>
      <w:r>
        <w:rPr>
          <w:rFonts w:hint="eastAsia"/>
        </w:rPr>
        <w:t>2001年</w:t>
      </w:r>
      <w:r>
        <w:rPr>
          <w:rFonts w:hint="eastAsia"/>
          <w:color w:val="ff0000"/>
          <w:highlight w:val="yellow"/>
        </w:rPr>
        <w:t>广东</w:t>
      </w:r>
      <w:r>
        <w:rPr>
          <w:rFonts w:hint="eastAsia"/>
        </w:rPr>
        <w:t>,</w:t>
      </w:r>
      <w:r>
        <w:rPr>
          <w:rFonts w:hint="eastAsia"/>
          <w:color w:val="ff0000"/>
          <w:highlight w:val="yellow"/>
        </w:rPr>
        <w:t>河南</w:t>
      </w:r>
      <w:r>
        <w:rPr>
          <w:rFonts w:hint="eastAsia"/>
        </w:rPr>
        <w:t>,上海</w:t>
      </w:r>
    </w:p>
    <w:p>
      <w:pPr>
        <w:pStyle w:val="style0"/>
        <w:rPr>
          <w:b/>
          <w:bCs/>
          <w:i/>
          <w:iCs/>
        </w:rPr>
      </w:pPr>
      <w:r>
        <w:rPr>
          <w:rFonts w:hint="eastAsia"/>
        </w:rPr>
        <w:t>广东,河南同卷,</w:t>
      </w:r>
      <w:r>
        <w:rPr>
          <w:rFonts w:hint="eastAsia"/>
          <w:b/>
          <w:bCs/>
          <w:i/>
          <w:iCs/>
        </w:rPr>
        <w:t>上海不计入总分</w:t>
      </w:r>
    </w:p>
    <w:p>
      <w:pPr>
        <w:pStyle w:val="style0"/>
        <w:rPr>
          <w:rFonts w:hint="eastAsia"/>
        </w:rPr>
      </w:pPr>
      <w:r>
        <w:rPr>
          <w:rFonts w:hint="eastAsia"/>
        </w:rPr>
        <w:t>共4份试卷</w:t>
      </w:r>
    </w:p>
    <w:p>
      <w:pPr>
        <w:pStyle w:val="style0"/>
        <w:rPr/>
      </w:pPr>
      <w:r>
        <w:rPr>
          <w:rFonts w:hint="eastAsia"/>
        </w:rPr>
        <w:t>2002年</w:t>
      </w:r>
      <w:r>
        <w:rPr>
          <w:rFonts w:hint="eastAsia"/>
          <w:color w:val="ff0000"/>
          <w:highlight w:val="yellow"/>
        </w:rPr>
        <w:t>广东</w:t>
      </w:r>
      <w:r>
        <w:rPr>
          <w:rFonts w:hint="eastAsia"/>
        </w:rPr>
        <w:t>,</w:t>
      </w:r>
      <w:r>
        <w:rPr>
          <w:rFonts w:hint="eastAsia"/>
          <w:color w:val="ff0000"/>
          <w:highlight w:val="yellow"/>
        </w:rPr>
        <w:t>河南</w:t>
      </w:r>
      <w:r>
        <w:rPr>
          <w:rFonts w:hint="eastAsia"/>
        </w:rPr>
        <w:t>,上海,上海春季,</w:t>
      </w:r>
      <w:r>
        <w:rPr>
          <w:rFonts w:hint="eastAsia"/>
          <w:color w:val="ff0000"/>
          <w:highlight w:val="yellow"/>
        </w:rPr>
        <w:t>江苏</w:t>
      </w:r>
      <w:r>
        <w:rPr>
          <w:rFonts w:hint="eastAsia"/>
        </w:rPr>
        <w:t>,</w:t>
      </w:r>
      <w:r>
        <w:rPr>
          <w:rFonts w:hint="eastAsia"/>
          <w:color w:val="ff0000"/>
          <w:highlight w:val="yellow"/>
        </w:rPr>
        <w:t>广西</w:t>
      </w:r>
    </w:p>
    <w:p>
      <w:pPr>
        <w:pStyle w:val="style0"/>
        <w:rPr>
          <w:rFonts w:hint="eastAsia"/>
        </w:rPr>
      </w:pPr>
      <w:r>
        <w:rPr>
          <w:rFonts w:hint="eastAsia"/>
        </w:rPr>
        <w:t>广东,广西同卷;江苏,河南同卷</w:t>
      </w:r>
      <w:r>
        <w:rPr>
          <w:rFonts w:hint="eastAsia"/>
        </w:rPr>
        <w:t>;上海</w:t>
      </w:r>
    </w:p>
    <w:p>
      <w:pPr>
        <w:pStyle w:val="style0"/>
        <w:rPr/>
      </w:pPr>
      <w:r>
        <w:rPr>
          <w:rFonts w:hint="eastAsia"/>
        </w:rPr>
        <w:t>共</w:t>
      </w:r>
      <w:r>
        <w:rPr>
          <w:rFonts w:hint="eastAsia"/>
        </w:rPr>
        <w:t>5份试卷</w:t>
      </w:r>
    </w:p>
    <w:p>
      <w:pPr>
        <w:pStyle w:val="style0"/>
        <w:rPr>
          <w:color w:val="ff0000"/>
        </w:rPr>
      </w:pPr>
      <w:r>
        <w:rPr>
          <w:rFonts w:hint="eastAsia"/>
        </w:rPr>
        <w:t>2003年</w:t>
      </w:r>
      <w:r>
        <w:rPr>
          <w:rFonts w:hint="eastAsia"/>
          <w:color w:val="ff0000"/>
          <w:highlight w:val="yellow"/>
        </w:rPr>
        <w:t>广东</w:t>
      </w:r>
      <w:r>
        <w:rPr>
          <w:rFonts w:hint="eastAsia"/>
        </w:rPr>
        <w:t>,</w:t>
      </w:r>
      <w:r>
        <w:rPr>
          <w:rFonts w:hint="eastAsia"/>
          <w:color w:val="ff0000"/>
          <w:highlight w:val="yellow"/>
        </w:rPr>
        <w:t>河南</w:t>
      </w:r>
      <w:r>
        <w:rPr>
          <w:rFonts w:hint="eastAsia"/>
        </w:rPr>
        <w:t>,上海,上海春季,</w:t>
      </w:r>
      <w:r>
        <w:rPr>
          <w:rFonts w:hint="eastAsia"/>
          <w:color w:val="ff0000"/>
          <w:highlight w:val="yellow"/>
        </w:rPr>
        <w:t>广西</w:t>
      </w:r>
      <w:r>
        <w:rPr>
          <w:rFonts w:hint="eastAsia"/>
        </w:rPr>
        <w:t>,</w:t>
      </w:r>
      <w:r>
        <w:rPr>
          <w:rFonts w:hint="eastAsia"/>
          <w:color w:val="ff0000"/>
          <w:highlight w:val="yellow"/>
        </w:rPr>
        <w:t>辽宁</w:t>
      </w:r>
    </w:p>
    <w:p>
      <w:pPr>
        <w:pStyle w:val="style0"/>
        <w:rPr/>
      </w:pPr>
      <w:r>
        <w:rPr>
          <w:rFonts w:hint="eastAsia"/>
        </w:rPr>
        <w:t>广东,广西</w:t>
      </w:r>
      <w:r>
        <w:rPr>
          <w:rFonts w:hint="eastAsia"/>
        </w:rPr>
        <w:t>为旧课程卷;河南,辽宁为新课程卷</w:t>
      </w:r>
      <w:r>
        <w:t xml:space="preserve"> </w:t>
      </w:r>
    </w:p>
    <w:p>
      <w:pPr>
        <w:pStyle w:val="style0"/>
        <w:rPr/>
      </w:pPr>
      <w:r>
        <w:rPr>
          <w:rFonts w:hint="eastAsia"/>
        </w:rPr>
        <w:t>共5份试卷</w:t>
      </w:r>
    </w:p>
    <w:p>
      <w:pPr>
        <w:pStyle w:val="style0"/>
        <w:rPr/>
      </w:pPr>
      <w:r>
        <w:rPr>
          <w:rFonts w:hint="eastAsia"/>
        </w:rPr>
        <w:t>2004年</w:t>
      </w:r>
      <w:r>
        <w:rPr>
          <w:rFonts w:hint="eastAsia"/>
          <w:color w:val="ff0000"/>
          <w:highlight w:val="yellow"/>
        </w:rPr>
        <w:t>广东</w:t>
      </w:r>
      <w:r>
        <w:rPr>
          <w:rFonts w:hint="eastAsia"/>
        </w:rPr>
        <w:t>,上海,上海春季,</w:t>
      </w:r>
      <w:r>
        <w:rPr>
          <w:rFonts w:hint="eastAsia"/>
          <w:color w:val="ff0000"/>
          <w:highlight w:val="yellow"/>
        </w:rPr>
        <w:t>广西</w:t>
      </w:r>
      <w:r>
        <w:rPr>
          <w:rFonts w:hint="eastAsia"/>
        </w:rPr>
        <w:t>,</w:t>
      </w:r>
      <w:r>
        <w:rPr>
          <w:rFonts w:hint="eastAsia"/>
          <w:color w:val="ff0000"/>
          <w:highlight w:val="yellow"/>
        </w:rPr>
        <w:t>辽宁</w:t>
      </w:r>
    </w:p>
    <w:p>
      <w:pPr>
        <w:pStyle w:val="style0"/>
        <w:rPr/>
      </w:pPr>
      <w:r>
        <w:rPr>
          <w:rFonts w:hint="default"/>
          <w:lang w:val="en-US"/>
        </w:rPr>
        <w:t>广西为新课程卷,</w:t>
      </w:r>
      <w:r>
        <w:rPr>
          <w:rFonts w:hint="eastAsia"/>
        </w:rPr>
        <w:t>广东</w:t>
      </w:r>
      <w:r>
        <w:rPr>
          <w:rFonts w:hint="default"/>
          <w:lang w:val="en-US"/>
        </w:rPr>
        <w:t>为新课程卷</w:t>
      </w:r>
      <w:r>
        <w:rPr>
          <w:rFonts w:hint="eastAsia"/>
        </w:rPr>
        <w:t>,辽宁卷在广东卷基础</w:t>
      </w:r>
      <w:r>
        <w:rPr>
          <w:rFonts w:hint="eastAsia"/>
        </w:rPr>
        <w:t>上每题分值翻倍,内容不变</w:t>
      </w:r>
    </w:p>
    <w:p>
      <w:pPr>
        <w:pStyle w:val="style0"/>
        <w:rPr/>
      </w:pPr>
      <w:r>
        <w:rPr>
          <w:rFonts w:hint="eastAsia"/>
        </w:rPr>
        <w:t>共</w:t>
      </w:r>
      <w:r>
        <w:rPr>
          <w:rFonts w:hint="default"/>
          <w:lang w:val="en-US"/>
        </w:rPr>
        <w:t>6</w:t>
      </w:r>
      <w:r>
        <w:rPr>
          <w:rFonts w:hint="eastAsia"/>
        </w:rPr>
        <w:t>份试卷</w:t>
      </w:r>
    </w:p>
    <w:p>
      <w:pPr>
        <w:pStyle w:val="style0"/>
        <w:rPr>
          <w:color w:val="ff0000"/>
        </w:rPr>
      </w:pPr>
      <w:r>
        <w:rPr>
          <w:rFonts w:hint="eastAsia"/>
        </w:rPr>
        <w:t>2005</w:t>
      </w:r>
      <w:r>
        <w:rPr>
          <w:rFonts w:hint="eastAsia"/>
        </w:rPr>
        <w:t>年广东,上海,上海春季,</w:t>
      </w:r>
      <w:r>
        <w:rPr>
          <w:rFonts w:hint="eastAsia"/>
          <w:color w:val="ff0000"/>
          <w:highlight w:val="yellow"/>
        </w:rPr>
        <w:t>辽宁</w:t>
      </w:r>
    </w:p>
    <w:p>
      <w:pPr>
        <w:pStyle w:val="style0"/>
        <w:rPr/>
      </w:pPr>
      <w:r>
        <w:rPr>
          <w:rFonts w:hint="eastAsia"/>
        </w:rPr>
        <w:t>共5份试卷</w:t>
      </w:r>
    </w:p>
    <w:p>
      <w:pPr>
        <w:pStyle w:val="style0"/>
        <w:rPr/>
      </w:pPr>
      <w:r>
        <w:rPr>
          <w:rFonts w:hint="eastAsia"/>
        </w:rPr>
        <w:t>2006年广东,上海,上海春季</w:t>
      </w:r>
    </w:p>
    <w:p>
      <w:pPr>
        <w:pStyle w:val="style0"/>
        <w:rPr/>
      </w:pPr>
      <w:r>
        <w:rPr>
          <w:rFonts w:hint="eastAsia"/>
        </w:rPr>
        <w:t>共4份试卷</w:t>
      </w:r>
    </w:p>
    <w:p>
      <w:pPr>
        <w:pStyle w:val="style0"/>
        <w:rPr/>
      </w:pPr>
      <w:r>
        <w:rPr>
          <w:rFonts w:hint="eastAsia"/>
        </w:rPr>
        <w:t>2007</w:t>
      </w:r>
      <w:r>
        <w:rPr>
          <w:rFonts w:hint="eastAsia"/>
        </w:rPr>
        <w:t>-2009</w:t>
      </w:r>
      <w:r>
        <w:rPr>
          <w:rFonts w:hint="eastAsia"/>
        </w:rPr>
        <w:t>广东,上海,上海春季</w:t>
      </w:r>
    </w:p>
    <w:p>
      <w:pPr>
        <w:pStyle w:val="style0"/>
        <w:rPr/>
      </w:pPr>
      <w:r>
        <w:rPr>
          <w:rFonts w:hint="eastAsia"/>
        </w:rPr>
        <w:t>广东分理科基础/文科基础</w:t>
      </w:r>
    </w:p>
    <w:p>
      <w:pPr>
        <w:pStyle w:val="style0"/>
        <w:rPr/>
      </w:pPr>
      <w:r>
        <w:rPr>
          <w:rFonts w:hint="eastAsia"/>
        </w:rPr>
        <w:t>每年共5份试卷</w:t>
      </w:r>
    </w:p>
    <w:p>
      <w:pPr>
        <w:pStyle w:val="style0"/>
        <w:rPr/>
      </w:pPr>
      <w:r>
        <w:rPr>
          <w:rFonts w:hint="eastAsia"/>
        </w:rPr>
        <w:t>2010-2011上海,上海春季</w:t>
      </w:r>
    </w:p>
    <w:p>
      <w:pPr>
        <w:pStyle w:val="style0"/>
        <w:rPr/>
      </w:pPr>
      <w:r>
        <w:rPr>
          <w:rFonts w:hint="eastAsia"/>
        </w:rPr>
        <w:t>每年共3份试卷</w:t>
      </w:r>
    </w:p>
    <w:p>
      <w:pPr>
        <w:pStyle w:val="style0"/>
        <w:rPr/>
      </w:pPr>
      <w:r>
        <w:rPr>
          <w:rFonts w:hint="eastAsia"/>
        </w:rPr>
        <w:t>2012上海春季</w:t>
      </w:r>
    </w:p>
    <w:p>
      <w:pPr>
        <w:pStyle w:val="style0"/>
        <w:rPr/>
      </w:pPr>
      <w:r>
        <w:rPr>
          <w:rFonts w:hint="eastAsia"/>
        </w:rPr>
        <w:t>秋季取消综合</w:t>
      </w:r>
    </w:p>
    <w:p>
      <w:pPr>
        <w:pStyle w:val="style0"/>
        <w:rPr/>
      </w:pPr>
      <w:r>
        <w:rPr>
          <w:rFonts w:hint="eastAsia"/>
        </w:rPr>
        <w:t>共1份试卷</w:t>
      </w:r>
    </w:p>
    <w:p>
      <w:pPr>
        <w:pStyle w:val="style0"/>
        <w:rPr>
          <w:rFonts w:hint="eastAsia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810B494"/>
    <w:lvl w:ilvl="0" w:tplc="29AE3EF6">
      <w:start w:val="1"/>
      <w:numFmt w:val="decimal"/>
      <w:lvlText w:val="(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2"/>
        <w:szCs w:val="24"/>
        <w:lang w:val="en-US" w:bidi="ar-SA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widowControl w:val="false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0f4761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0f4761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0f4761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/>
      <w:color w:val="0f4761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/>
      <w:color w:val="0f4761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/>
      <w:b/>
      <w:bCs/>
      <w:color w:val="0f4761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/>
      <w:b/>
      <w:b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/>
      <w:color w:val="59595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0f4761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uiPriority w:val="9"/>
    <w:rPr>
      <w:rFonts w:ascii="等线 Light" w:cs="宋体" w:eastAsia="等线 Light" w:hAnsi="等线 Light"/>
      <w:color w:val="0f4761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color w:val="0f4761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uiPriority w:val="9"/>
    <w:rPr>
      <w:rFonts w:cs="宋体"/>
      <w:color w:val="0f4761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uiPriority w:val="9"/>
    <w:rPr>
      <w:rFonts w:cs="宋体"/>
      <w:color w:val="0f4761"/>
      <w:sz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0f4761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jc w:val="center"/>
    </w:pPr>
    <w:rPr>
      <w:rFonts w:ascii="等线 Light" w:cs="宋体" w:eastAsia="等线 Light" w:hAnsi="等线 Light"/>
      <w:color w:val="595959"/>
      <w:spacing w:val="15"/>
      <w:sz w:val="28"/>
      <w:szCs w:val="28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明显引用 字符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Words>321</Words>
  <Pages>2</Pages>
  <Characters>369</Characters>
  <Application>WPS Office</Application>
  <DocSecurity>0</DocSecurity>
  <Paragraphs>29</Paragraphs>
  <ScaleCrop>false</ScaleCrop>
  <LinksUpToDate>false</LinksUpToDate>
  <CharactersWithSpaces>370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2026-08-06T08:42:00Z</dcterms:created>
  <dc:creator>Deekur Tan</dc:creator>
  <lastModifiedBy>V2464A</lastModifiedBy>
  <dcterms:modified xsi:type="dcterms:W3CDTF">2026-09-03T12:55:56Z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f91904f392744c93a3ebb28ff775e131</vt:lpwstr>
  </property>
</Properties>
</file>