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558A" w14:textId="1288F1A8" w:rsidR="000E5762" w:rsidRDefault="000E5762" w:rsidP="008714F3">
      <w:pPr>
        <w:pStyle w:val="Heading1"/>
        <w:jc w:val="center"/>
      </w:pPr>
      <w:r w:rsidRPr="00D968D5">
        <w:rPr>
          <w:b w:val="0"/>
          <w:bCs w:val="0"/>
          <w:noProof/>
          <w:lang w:val="en-GB" w:eastAsia="en-GB"/>
        </w:rPr>
        <w:drawing>
          <wp:anchor distT="0" distB="0" distL="114300" distR="114300" simplePos="0" relativeHeight="251661312" behindDoc="0" locked="0" layoutInCell="1" allowOverlap="1" wp14:anchorId="16A10BBB" wp14:editId="47F89737">
            <wp:simplePos x="0" y="0"/>
            <wp:positionH relativeFrom="column">
              <wp:posOffset>3629025</wp:posOffset>
            </wp:positionH>
            <wp:positionV relativeFrom="paragraph">
              <wp:posOffset>22225</wp:posOffset>
            </wp:positionV>
            <wp:extent cx="1181100" cy="760095"/>
            <wp:effectExtent l="0" t="0" r="0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680A7" w14:textId="77777777" w:rsidR="000E5762" w:rsidRDefault="000E5762" w:rsidP="008714F3">
      <w:pPr>
        <w:pStyle w:val="Heading1"/>
        <w:jc w:val="center"/>
      </w:pPr>
    </w:p>
    <w:p w14:paraId="7EB24142" w14:textId="77777777" w:rsidR="000E5762" w:rsidRDefault="000E5762" w:rsidP="008714F3">
      <w:pPr>
        <w:pStyle w:val="Heading1"/>
        <w:jc w:val="center"/>
      </w:pPr>
    </w:p>
    <w:p w14:paraId="177E82D5" w14:textId="77777777" w:rsidR="000E5762" w:rsidRDefault="000E5762" w:rsidP="008714F3">
      <w:pPr>
        <w:pStyle w:val="Heading1"/>
        <w:jc w:val="center"/>
      </w:pPr>
    </w:p>
    <w:p w14:paraId="6B6DD09C" w14:textId="635D7493" w:rsidR="002344AA" w:rsidRDefault="008714F3" w:rsidP="008714F3">
      <w:pPr>
        <w:pStyle w:val="Heading1"/>
        <w:jc w:val="center"/>
      </w:pPr>
      <w:r>
        <w:t>ZCAS</w:t>
      </w:r>
      <w:r w:rsidR="00D968D5">
        <w:t xml:space="preserve"> U</w:t>
      </w:r>
      <w:r w:rsidR="00EB212C">
        <w:t>niversity</w:t>
      </w:r>
    </w:p>
    <w:p w14:paraId="6EE8E974" w14:textId="77777777" w:rsidR="002344AA" w:rsidRDefault="002344AA" w:rsidP="00397BB3">
      <w:pPr>
        <w:jc w:val="center"/>
        <w:rPr>
          <w:b/>
          <w:bCs/>
        </w:rPr>
      </w:pPr>
    </w:p>
    <w:p w14:paraId="7850FFD9" w14:textId="1E048505" w:rsidR="002344AA" w:rsidRDefault="00D968D5" w:rsidP="00397BB3">
      <w:pPr>
        <w:jc w:val="center"/>
        <w:rPr>
          <w:b/>
          <w:bCs/>
        </w:rPr>
      </w:pPr>
      <w:r>
        <w:rPr>
          <w:b/>
          <w:bCs/>
        </w:rPr>
        <w:t xml:space="preserve">SCHEME OF WORK </w:t>
      </w:r>
      <w:r w:rsidR="002344AA">
        <w:rPr>
          <w:b/>
          <w:bCs/>
        </w:rPr>
        <w:t xml:space="preserve">FOR THE PERIOD </w:t>
      </w:r>
      <w:r w:rsidR="00E81410">
        <w:rPr>
          <w:b/>
          <w:bCs/>
        </w:rPr>
        <w:t xml:space="preserve">FROM </w:t>
      </w:r>
      <w:r w:rsidR="00DA7DDB">
        <w:rPr>
          <w:b/>
          <w:bCs/>
        </w:rPr>
        <w:t>09</w:t>
      </w:r>
      <w:r w:rsidR="008A4707">
        <w:rPr>
          <w:b/>
          <w:bCs/>
        </w:rPr>
        <w:t>/</w:t>
      </w:r>
      <w:r w:rsidR="00DD4266">
        <w:rPr>
          <w:b/>
          <w:bCs/>
        </w:rPr>
        <w:t>2</w:t>
      </w:r>
      <w:r w:rsidR="00AB7154">
        <w:rPr>
          <w:b/>
          <w:bCs/>
        </w:rPr>
        <w:t>/</w:t>
      </w:r>
      <w:r w:rsidR="000D6364">
        <w:rPr>
          <w:b/>
          <w:bCs/>
        </w:rPr>
        <w:t>202</w:t>
      </w:r>
      <w:r w:rsidR="00DA7DDB">
        <w:rPr>
          <w:b/>
          <w:bCs/>
        </w:rPr>
        <w:t>6</w:t>
      </w:r>
      <w:r w:rsidR="00DD4266">
        <w:rPr>
          <w:b/>
          <w:bCs/>
        </w:rPr>
        <w:t xml:space="preserve"> </w:t>
      </w:r>
      <w:r w:rsidR="004C5A02">
        <w:rPr>
          <w:b/>
          <w:bCs/>
        </w:rPr>
        <w:t>–</w:t>
      </w:r>
      <w:r w:rsidR="00C732A1">
        <w:rPr>
          <w:b/>
          <w:bCs/>
        </w:rPr>
        <w:t xml:space="preserve"> </w:t>
      </w:r>
      <w:r w:rsidR="00DD4266">
        <w:rPr>
          <w:b/>
          <w:bCs/>
        </w:rPr>
        <w:t>20</w:t>
      </w:r>
      <w:r w:rsidR="00AB7154">
        <w:rPr>
          <w:b/>
          <w:bCs/>
        </w:rPr>
        <w:t>/</w:t>
      </w:r>
      <w:r w:rsidR="00DD4266">
        <w:rPr>
          <w:b/>
          <w:bCs/>
        </w:rPr>
        <w:t>05</w:t>
      </w:r>
      <w:r w:rsidR="00AB7154">
        <w:rPr>
          <w:b/>
          <w:bCs/>
        </w:rPr>
        <w:t>/</w:t>
      </w:r>
      <w:r w:rsidR="000D6364">
        <w:rPr>
          <w:b/>
          <w:bCs/>
        </w:rPr>
        <w:t>202</w:t>
      </w:r>
      <w:r w:rsidR="00DA7DDB">
        <w:rPr>
          <w:b/>
          <w:bCs/>
        </w:rPr>
        <w:t>6</w:t>
      </w:r>
    </w:p>
    <w:p w14:paraId="567419A6" w14:textId="77777777" w:rsidR="002344AA" w:rsidRDefault="002344AA" w:rsidP="00397BB3">
      <w:pPr>
        <w:jc w:val="center"/>
        <w:rPr>
          <w:b/>
          <w:bCs/>
        </w:rPr>
      </w:pPr>
    </w:p>
    <w:p w14:paraId="3F08CBD9" w14:textId="0BD08088" w:rsidR="000E5762" w:rsidRDefault="00B3572B" w:rsidP="00397BB3">
      <w:pPr>
        <w:jc w:val="center"/>
        <w:rPr>
          <w:b/>
          <w:bCs/>
        </w:rPr>
      </w:pPr>
      <w:r>
        <w:rPr>
          <w:b/>
          <w:bCs/>
        </w:rPr>
        <w:t>B</w:t>
      </w:r>
      <w:r w:rsidR="00686E09">
        <w:rPr>
          <w:b/>
          <w:bCs/>
        </w:rPr>
        <w:t>BF</w:t>
      </w:r>
      <w:r w:rsidR="00DA7DDB">
        <w:rPr>
          <w:b/>
          <w:bCs/>
        </w:rPr>
        <w:t>4302</w:t>
      </w:r>
    </w:p>
    <w:p w14:paraId="4F8115CE" w14:textId="7D32B7BF" w:rsidR="002344AA" w:rsidRDefault="00352677" w:rsidP="00397BB3">
      <w:pPr>
        <w:jc w:val="center"/>
        <w:rPr>
          <w:b/>
          <w:bCs/>
        </w:rPr>
      </w:pPr>
      <w:r>
        <w:rPr>
          <w:b/>
          <w:bCs/>
        </w:rPr>
        <w:t xml:space="preserve">Treasury Management </w:t>
      </w:r>
    </w:p>
    <w:p w14:paraId="262E4EBD" w14:textId="77777777" w:rsidR="00534C1E" w:rsidRDefault="00534C1E" w:rsidP="002344AA"/>
    <w:tbl>
      <w:tblPr>
        <w:tblStyle w:val="GridTable1Light-Accent4"/>
        <w:tblpPr w:leftFromText="180" w:rightFromText="180" w:vertAnchor="text" w:horzAnchor="margin" w:tblpXSpec="center" w:tblpY="49"/>
        <w:tblW w:w="13068" w:type="dxa"/>
        <w:tblLayout w:type="fixed"/>
        <w:tblLook w:val="0000" w:firstRow="0" w:lastRow="0" w:firstColumn="0" w:lastColumn="0" w:noHBand="0" w:noVBand="0"/>
      </w:tblPr>
      <w:tblGrid>
        <w:gridCol w:w="2628"/>
        <w:gridCol w:w="61"/>
        <w:gridCol w:w="3685"/>
        <w:gridCol w:w="3634"/>
        <w:gridCol w:w="1260"/>
        <w:gridCol w:w="1800"/>
      </w:tblGrid>
      <w:tr w:rsidR="002344AA" w:rsidRPr="008730FC" w14:paraId="2CD17751" w14:textId="77777777" w:rsidTr="00A1354D">
        <w:tc>
          <w:tcPr>
            <w:tcW w:w="2628" w:type="dxa"/>
          </w:tcPr>
          <w:p w14:paraId="598F6666" w14:textId="77777777" w:rsidR="002344AA" w:rsidRPr="008730FC" w:rsidRDefault="00FB0718" w:rsidP="007261A5">
            <w:pPr>
              <w:rPr>
                <w:b/>
                <w:bCs/>
              </w:rPr>
            </w:pPr>
            <w:r w:rsidRPr="008730FC">
              <w:rPr>
                <w:b/>
                <w:bCs/>
              </w:rPr>
              <w:t>Topic</w:t>
            </w:r>
          </w:p>
        </w:tc>
        <w:tc>
          <w:tcPr>
            <w:tcW w:w="3746" w:type="dxa"/>
            <w:gridSpan w:val="2"/>
          </w:tcPr>
          <w:p w14:paraId="6D584AAB" w14:textId="77777777" w:rsidR="002344AA" w:rsidRPr="008730FC" w:rsidRDefault="002344AA" w:rsidP="007261A5">
            <w:pPr>
              <w:rPr>
                <w:b/>
                <w:bCs/>
              </w:rPr>
            </w:pPr>
            <w:r w:rsidRPr="008730FC">
              <w:rPr>
                <w:b/>
                <w:bCs/>
              </w:rPr>
              <w:t>Content Reference</w:t>
            </w:r>
          </w:p>
        </w:tc>
        <w:tc>
          <w:tcPr>
            <w:tcW w:w="3634" w:type="dxa"/>
          </w:tcPr>
          <w:p w14:paraId="6F35665F" w14:textId="77777777" w:rsidR="002344AA" w:rsidRPr="008730FC" w:rsidRDefault="002344AA" w:rsidP="007261A5">
            <w:pPr>
              <w:rPr>
                <w:b/>
                <w:bCs/>
              </w:rPr>
            </w:pPr>
            <w:r w:rsidRPr="008730FC">
              <w:rPr>
                <w:b/>
                <w:bCs/>
              </w:rPr>
              <w:t>Activity Requirements</w:t>
            </w:r>
          </w:p>
        </w:tc>
        <w:tc>
          <w:tcPr>
            <w:tcW w:w="1260" w:type="dxa"/>
          </w:tcPr>
          <w:p w14:paraId="6EA54C36" w14:textId="77777777" w:rsidR="002344AA" w:rsidRPr="008730FC" w:rsidRDefault="00252B75" w:rsidP="00252B75">
            <w:pPr>
              <w:jc w:val="center"/>
              <w:rPr>
                <w:b/>
                <w:bCs/>
              </w:rPr>
            </w:pPr>
            <w:r w:rsidRPr="008730FC">
              <w:rPr>
                <w:b/>
                <w:bCs/>
              </w:rPr>
              <w:t>Weeks</w:t>
            </w:r>
          </w:p>
        </w:tc>
        <w:tc>
          <w:tcPr>
            <w:tcW w:w="1800" w:type="dxa"/>
          </w:tcPr>
          <w:p w14:paraId="56699DA4" w14:textId="702AC2C0" w:rsidR="002344AA" w:rsidRPr="008730FC" w:rsidRDefault="00940552" w:rsidP="007261A5">
            <w:pPr>
              <w:rPr>
                <w:b/>
                <w:bCs/>
              </w:rPr>
            </w:pPr>
            <w:r>
              <w:rPr>
                <w:b/>
                <w:bCs/>
              </w:rPr>
              <w:t>Readings</w:t>
            </w:r>
          </w:p>
        </w:tc>
      </w:tr>
      <w:tr w:rsidR="008A4707" w:rsidRPr="008730FC" w14:paraId="2A0658EA" w14:textId="77777777" w:rsidTr="00A1354D">
        <w:trPr>
          <w:trHeight w:val="1790"/>
        </w:trPr>
        <w:tc>
          <w:tcPr>
            <w:tcW w:w="2628" w:type="dxa"/>
          </w:tcPr>
          <w:p w14:paraId="7ADB36FD" w14:textId="1FC4AB5E" w:rsidR="008A4707" w:rsidRPr="008730FC" w:rsidRDefault="00860BEF" w:rsidP="001F359A">
            <w:pPr>
              <w:keepNext/>
              <w:keepLines/>
              <w:spacing w:before="240" w:after="200" w:line="259" w:lineRule="auto"/>
              <w:jc w:val="both"/>
              <w:outlineLvl w:val="0"/>
              <w:rPr>
                <w:rFonts w:eastAsia="Calibri"/>
                <w:b/>
                <w:lang w:val="en-GB"/>
              </w:rPr>
            </w:pPr>
            <w:bookmarkStart w:id="0" w:name="_Toc436727825"/>
            <w:r w:rsidRPr="008730FC">
              <w:rPr>
                <w:rFonts w:eastAsia="Calibri"/>
                <w:b/>
                <w:lang w:val="en-GB"/>
              </w:rPr>
              <w:t xml:space="preserve">Unit One: </w:t>
            </w:r>
            <w:r w:rsidR="008A4707" w:rsidRPr="008730FC">
              <w:rPr>
                <w:rFonts w:eastAsia="Calibri"/>
                <w:b/>
                <w:lang w:val="en-GB"/>
              </w:rPr>
              <w:t>Introduction</w:t>
            </w:r>
            <w:bookmarkEnd w:id="0"/>
            <w:r w:rsidRPr="008730FC">
              <w:rPr>
                <w:rFonts w:eastAsia="Calibri"/>
                <w:b/>
                <w:lang w:val="en-GB"/>
              </w:rPr>
              <w:t xml:space="preserve"> to Treasury Management</w:t>
            </w:r>
          </w:p>
          <w:p w14:paraId="46D97C93" w14:textId="77777777" w:rsidR="008A4707" w:rsidRPr="008730FC" w:rsidRDefault="008A4707" w:rsidP="008A4707">
            <w:pPr>
              <w:rPr>
                <w:b/>
              </w:rPr>
            </w:pPr>
          </w:p>
        </w:tc>
        <w:tc>
          <w:tcPr>
            <w:tcW w:w="3746" w:type="dxa"/>
            <w:gridSpan w:val="2"/>
          </w:tcPr>
          <w:p w14:paraId="208CE633" w14:textId="77777777" w:rsidR="008A4707" w:rsidRPr="008730FC" w:rsidRDefault="008A4707" w:rsidP="008A4707">
            <w:pPr>
              <w:ind w:left="162"/>
            </w:pPr>
          </w:p>
          <w:p w14:paraId="2365E424" w14:textId="1C247A12" w:rsidR="008A4707" w:rsidRPr="008730FC" w:rsidRDefault="00DA7DDB" w:rsidP="008A4707">
            <w:pPr>
              <w:pStyle w:val="ListParagraph"/>
              <w:numPr>
                <w:ilvl w:val="0"/>
                <w:numId w:val="2"/>
              </w:numPr>
            </w:pPr>
            <w:r>
              <w:t>Introduction to treasury</w:t>
            </w:r>
          </w:p>
          <w:p w14:paraId="2B3639FF" w14:textId="77777777" w:rsidR="00CC6E30" w:rsidRPr="008730FC" w:rsidRDefault="00CC6E30" w:rsidP="008A4707">
            <w:pPr>
              <w:pStyle w:val="ListParagraph"/>
              <w:numPr>
                <w:ilvl w:val="0"/>
                <w:numId w:val="2"/>
              </w:numPr>
            </w:pPr>
            <w:r w:rsidRPr="008730FC">
              <w:t>Treasury function and roles</w:t>
            </w:r>
          </w:p>
          <w:p w14:paraId="7CFF4ED3" w14:textId="3E6C27B7" w:rsidR="00CC6E30" w:rsidRPr="008730FC" w:rsidRDefault="00CC6E30" w:rsidP="008A4707">
            <w:pPr>
              <w:pStyle w:val="ListParagraph"/>
              <w:numPr>
                <w:ilvl w:val="0"/>
                <w:numId w:val="2"/>
              </w:numPr>
            </w:pPr>
            <w:r w:rsidRPr="008730FC">
              <w:t>Treasury controls</w:t>
            </w:r>
          </w:p>
          <w:p w14:paraId="72BF266C" w14:textId="77777777" w:rsidR="00CC6E30" w:rsidRDefault="00CC6E30" w:rsidP="008A4707">
            <w:pPr>
              <w:pStyle w:val="ListParagraph"/>
              <w:numPr>
                <w:ilvl w:val="0"/>
                <w:numId w:val="2"/>
              </w:numPr>
            </w:pPr>
            <w:r w:rsidRPr="008730FC">
              <w:t>Treasury Centralization</w:t>
            </w:r>
          </w:p>
          <w:p w14:paraId="51F004C8" w14:textId="46408E27" w:rsidR="00D31F08" w:rsidRPr="00D31F08" w:rsidRDefault="00D31F08" w:rsidP="00D31F08">
            <w:pPr>
              <w:pStyle w:val="ListParagraph"/>
              <w:ind w:left="882"/>
              <w:rPr>
                <w:i/>
                <w:iCs/>
                <w:color w:val="FF0000"/>
              </w:rPr>
            </w:pPr>
          </w:p>
        </w:tc>
        <w:tc>
          <w:tcPr>
            <w:tcW w:w="3634" w:type="dxa"/>
          </w:tcPr>
          <w:p w14:paraId="7FF446B7" w14:textId="2CEDAAAD" w:rsidR="008A4707" w:rsidRPr="008730FC" w:rsidRDefault="00B831B3" w:rsidP="008A4707">
            <w:r>
              <w:t>Class lecturers</w:t>
            </w:r>
          </w:p>
          <w:p w14:paraId="5949E76B" w14:textId="487B47CE" w:rsidR="008A4707" w:rsidRPr="008730FC" w:rsidRDefault="008A4707" w:rsidP="008A4707"/>
        </w:tc>
        <w:tc>
          <w:tcPr>
            <w:tcW w:w="1260" w:type="dxa"/>
          </w:tcPr>
          <w:p w14:paraId="033FE757" w14:textId="36DA549F" w:rsidR="008A4707" w:rsidRPr="00330FAD" w:rsidRDefault="0003725B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AB7154" w:rsidRPr="00330FAD">
              <w:rPr>
                <w:sz w:val="20"/>
                <w:szCs w:val="20"/>
              </w:rPr>
              <w:t>/</w:t>
            </w:r>
            <w:r w:rsidR="00C14707">
              <w:rPr>
                <w:sz w:val="20"/>
                <w:szCs w:val="20"/>
              </w:rPr>
              <w:t>2</w:t>
            </w:r>
            <w:r w:rsidR="00AB7154" w:rsidRPr="00330FAD">
              <w:rPr>
                <w:sz w:val="20"/>
                <w:szCs w:val="20"/>
              </w:rPr>
              <w:t>/20</w:t>
            </w:r>
            <w:r w:rsidR="00EF5CB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459AA48F" w14:textId="77777777" w:rsidR="008A4707" w:rsidRPr="00330FAD" w:rsidRDefault="008A4707" w:rsidP="008A4707">
            <w:pPr>
              <w:jc w:val="center"/>
              <w:rPr>
                <w:sz w:val="20"/>
                <w:szCs w:val="20"/>
              </w:rPr>
            </w:pPr>
            <w:r w:rsidRPr="00330FAD">
              <w:rPr>
                <w:sz w:val="20"/>
                <w:szCs w:val="20"/>
              </w:rPr>
              <w:t>to</w:t>
            </w:r>
          </w:p>
          <w:p w14:paraId="58A7E561" w14:textId="7D49A50A" w:rsidR="008A4707" w:rsidRPr="00330FAD" w:rsidRDefault="001F5262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40A99">
              <w:rPr>
                <w:sz w:val="20"/>
                <w:szCs w:val="20"/>
              </w:rPr>
              <w:t>3</w:t>
            </w:r>
            <w:r w:rsidR="008A4707" w:rsidRPr="00330FAD">
              <w:rPr>
                <w:sz w:val="20"/>
                <w:szCs w:val="20"/>
              </w:rPr>
              <w:t>/</w:t>
            </w:r>
            <w:r w:rsidR="00C14707">
              <w:rPr>
                <w:sz w:val="20"/>
                <w:szCs w:val="20"/>
              </w:rPr>
              <w:t>2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EF5CB3">
              <w:rPr>
                <w:sz w:val="20"/>
                <w:szCs w:val="20"/>
              </w:rPr>
              <w:t>2</w:t>
            </w:r>
            <w:r w:rsidR="00240A99">
              <w:rPr>
                <w:sz w:val="20"/>
                <w:szCs w:val="20"/>
              </w:rPr>
              <w:t>6</w:t>
            </w:r>
          </w:p>
          <w:p w14:paraId="3C17AC81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7341AAC6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39416CEF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C4E62A9" w14:textId="77777777" w:rsidR="005970DE" w:rsidRPr="00240A99" w:rsidRDefault="005970DE" w:rsidP="00240A99">
            <w:pPr>
              <w:rPr>
                <w:i/>
                <w:iCs/>
                <w:color w:val="FF0000"/>
              </w:rPr>
            </w:pPr>
            <w:r w:rsidRPr="00240A99">
              <w:rPr>
                <w:i/>
                <w:iCs/>
                <w:color w:val="FF0000"/>
              </w:rPr>
              <w:t xml:space="preserve">Module </w:t>
            </w:r>
            <w:proofErr w:type="spellStart"/>
            <w:r w:rsidRPr="00240A99">
              <w:rPr>
                <w:i/>
                <w:iCs/>
                <w:color w:val="FF0000"/>
              </w:rPr>
              <w:t>pg</w:t>
            </w:r>
            <w:proofErr w:type="spellEnd"/>
            <w:r w:rsidRPr="00240A99">
              <w:rPr>
                <w:i/>
                <w:iCs/>
                <w:color w:val="FF0000"/>
              </w:rPr>
              <w:t xml:space="preserve"> 5-12</w:t>
            </w:r>
          </w:p>
          <w:p w14:paraId="097D6131" w14:textId="462BDE9C" w:rsidR="008A4707" w:rsidRPr="008730FC" w:rsidRDefault="005970DE" w:rsidP="005970DE">
            <w:r>
              <w:rPr>
                <w:i/>
                <w:iCs/>
                <w:color w:val="FF0000"/>
              </w:rPr>
              <w:t xml:space="preserve">Bragg </w:t>
            </w:r>
            <w:proofErr w:type="spellStart"/>
            <w:r>
              <w:rPr>
                <w:i/>
                <w:iCs/>
                <w:color w:val="FF0000"/>
              </w:rPr>
              <w:t>pg</w:t>
            </w:r>
            <w:proofErr w:type="spellEnd"/>
            <w:r>
              <w:rPr>
                <w:i/>
                <w:iCs/>
                <w:color w:val="FF0000"/>
              </w:rPr>
              <w:t xml:space="preserve"> 3-17</w:t>
            </w:r>
          </w:p>
        </w:tc>
      </w:tr>
      <w:tr w:rsidR="008A4707" w:rsidRPr="008730FC" w14:paraId="30505F55" w14:textId="77777777" w:rsidTr="00A1354D">
        <w:trPr>
          <w:trHeight w:val="1970"/>
        </w:trPr>
        <w:tc>
          <w:tcPr>
            <w:tcW w:w="2628" w:type="dxa"/>
          </w:tcPr>
          <w:p w14:paraId="508DC0C1" w14:textId="03A1F1B0" w:rsidR="008A4707" w:rsidRPr="008730FC" w:rsidRDefault="008A4707" w:rsidP="001F359A">
            <w:pPr>
              <w:rPr>
                <w:b/>
                <w:bCs/>
                <w:lang w:val="en-GB"/>
              </w:rPr>
            </w:pPr>
            <w:bookmarkStart w:id="1" w:name="_Toc436727835"/>
            <w:r w:rsidRPr="008730FC">
              <w:rPr>
                <w:b/>
                <w:bCs/>
                <w:lang w:val="en-GB"/>
              </w:rPr>
              <w:t xml:space="preserve">Unit </w:t>
            </w:r>
            <w:r w:rsidR="00860BEF" w:rsidRPr="008730FC">
              <w:rPr>
                <w:b/>
                <w:bCs/>
                <w:lang w:val="en-GB"/>
              </w:rPr>
              <w:t>Two</w:t>
            </w:r>
            <w:r w:rsidRPr="008730FC">
              <w:rPr>
                <w:b/>
                <w:bCs/>
                <w:lang w:val="en-GB"/>
              </w:rPr>
              <w:t xml:space="preserve">: </w:t>
            </w:r>
            <w:bookmarkEnd w:id="1"/>
            <w:r w:rsidR="00860BEF" w:rsidRPr="008730FC">
              <w:rPr>
                <w:b/>
                <w:bCs/>
                <w:lang w:val="en-GB"/>
              </w:rPr>
              <w:t xml:space="preserve">Working Capital/Liquidity Management </w:t>
            </w:r>
          </w:p>
          <w:p w14:paraId="69288B58" w14:textId="77777777" w:rsidR="008A4707" w:rsidRPr="008730FC" w:rsidRDefault="008A4707" w:rsidP="008A4707">
            <w:pPr>
              <w:rPr>
                <w:b/>
                <w:bCs/>
              </w:rPr>
            </w:pPr>
          </w:p>
        </w:tc>
        <w:tc>
          <w:tcPr>
            <w:tcW w:w="3746" w:type="dxa"/>
            <w:gridSpan w:val="2"/>
          </w:tcPr>
          <w:p w14:paraId="5A45DBD8" w14:textId="77777777" w:rsidR="008A4707" w:rsidRPr="008730FC" w:rsidRDefault="00191C05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Defining working capital</w:t>
            </w:r>
          </w:p>
          <w:p w14:paraId="0229353E" w14:textId="77777777" w:rsidR="00191C05" w:rsidRPr="008730FC" w:rsidRDefault="00191C05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Working capital policy</w:t>
            </w:r>
          </w:p>
          <w:p w14:paraId="602F91EA" w14:textId="77777777" w:rsidR="00191C05" w:rsidRPr="008730FC" w:rsidRDefault="00191C05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The operating Cycle</w:t>
            </w:r>
          </w:p>
          <w:p w14:paraId="2B6DFD78" w14:textId="42B7E7D7" w:rsidR="00191C05" w:rsidRDefault="00191C05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Debtor management</w:t>
            </w:r>
          </w:p>
          <w:p w14:paraId="2445F47B" w14:textId="6A802340" w:rsidR="00BC6321" w:rsidRPr="008730FC" w:rsidRDefault="00BC6321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>Inventory management</w:t>
            </w:r>
          </w:p>
          <w:p w14:paraId="7BD1DE5C" w14:textId="77777777" w:rsidR="00191C05" w:rsidRPr="008730FC" w:rsidRDefault="00191C05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Creditor management</w:t>
            </w:r>
          </w:p>
          <w:p w14:paraId="5943E8ED" w14:textId="77777777" w:rsidR="00191C05" w:rsidRDefault="00191C05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 xml:space="preserve">Cash management </w:t>
            </w:r>
          </w:p>
          <w:p w14:paraId="56D9F928" w14:textId="4323E42D" w:rsidR="006F3E4F" w:rsidRPr="006F3E4F" w:rsidRDefault="006F3E4F" w:rsidP="006F3E4F">
            <w:pPr>
              <w:ind w:left="720"/>
              <w:rPr>
                <w:i/>
                <w:iCs/>
                <w:color w:val="FF0000"/>
                <w:lang w:val="en-GB"/>
              </w:rPr>
            </w:pPr>
          </w:p>
        </w:tc>
        <w:tc>
          <w:tcPr>
            <w:tcW w:w="3634" w:type="dxa"/>
          </w:tcPr>
          <w:p w14:paraId="260218E3" w14:textId="77777777" w:rsidR="008A4707" w:rsidRPr="008730FC" w:rsidRDefault="008A4707" w:rsidP="008A4707"/>
          <w:p w14:paraId="39818453" w14:textId="47F7FD52" w:rsidR="001C5E36" w:rsidRPr="008730FC" w:rsidRDefault="00523676" w:rsidP="008A4707">
            <w:r w:rsidRPr="008730FC">
              <w:t>Class exercises on working capital ratios and cycle.</w:t>
            </w:r>
          </w:p>
          <w:p w14:paraId="38BE360D" w14:textId="2AFB6D44" w:rsidR="008A4707" w:rsidRPr="00A1354D" w:rsidRDefault="008A4707" w:rsidP="008A4707">
            <w:pPr>
              <w:rPr>
                <w:b/>
                <w:bCs/>
              </w:rPr>
            </w:pPr>
          </w:p>
        </w:tc>
        <w:tc>
          <w:tcPr>
            <w:tcW w:w="1260" w:type="dxa"/>
          </w:tcPr>
          <w:p w14:paraId="742C58A7" w14:textId="1CAA926D" w:rsidR="008A4707" w:rsidRPr="00330FAD" w:rsidRDefault="001F5262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F68FC">
              <w:rPr>
                <w:sz w:val="20"/>
                <w:szCs w:val="20"/>
              </w:rPr>
              <w:t>6</w:t>
            </w:r>
            <w:r w:rsidR="008A4707" w:rsidRPr="00330FA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2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EF5CB3">
              <w:rPr>
                <w:sz w:val="20"/>
                <w:szCs w:val="20"/>
              </w:rPr>
              <w:t>2</w:t>
            </w:r>
            <w:r w:rsidR="006F68FC">
              <w:rPr>
                <w:sz w:val="20"/>
                <w:szCs w:val="20"/>
              </w:rPr>
              <w:t>6</w:t>
            </w:r>
          </w:p>
          <w:p w14:paraId="6451E6E4" w14:textId="77777777" w:rsidR="008A4707" w:rsidRPr="00330FAD" w:rsidRDefault="008A4707" w:rsidP="008A4707">
            <w:pPr>
              <w:jc w:val="center"/>
              <w:rPr>
                <w:sz w:val="20"/>
                <w:szCs w:val="20"/>
              </w:rPr>
            </w:pPr>
            <w:r w:rsidRPr="00330FAD">
              <w:rPr>
                <w:sz w:val="20"/>
                <w:szCs w:val="20"/>
              </w:rPr>
              <w:t>to</w:t>
            </w:r>
          </w:p>
          <w:p w14:paraId="3513AC25" w14:textId="5BDA9D26" w:rsidR="008A4707" w:rsidRPr="00330FAD" w:rsidRDefault="005B3371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8A4707" w:rsidRPr="00330FA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2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EF5CB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4EBFCFD2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2F9496F6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727035E1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7A89D62" w14:textId="77777777" w:rsidR="005B3371" w:rsidRDefault="005B3371" w:rsidP="005B3371">
            <w:pPr>
              <w:rPr>
                <w:i/>
                <w:iCs/>
                <w:color w:val="FF0000"/>
                <w:lang w:val="en-GB"/>
              </w:rPr>
            </w:pPr>
            <w:r>
              <w:rPr>
                <w:i/>
                <w:iCs/>
                <w:color w:val="FF0000"/>
                <w:lang w:val="en-GB"/>
              </w:rPr>
              <w:t xml:space="preserve">Module </w:t>
            </w:r>
            <w:proofErr w:type="spellStart"/>
            <w:r>
              <w:rPr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i/>
                <w:iCs/>
                <w:color w:val="FF0000"/>
                <w:lang w:val="en-GB"/>
              </w:rPr>
              <w:t xml:space="preserve"> 14-34</w:t>
            </w:r>
          </w:p>
          <w:p w14:paraId="233B2D95" w14:textId="4AAAAC97" w:rsidR="008A4707" w:rsidRPr="008730FC" w:rsidRDefault="005B3371" w:rsidP="005B3371">
            <w:r>
              <w:rPr>
                <w:i/>
                <w:iCs/>
                <w:color w:val="FF0000"/>
                <w:lang w:val="en-GB"/>
              </w:rPr>
              <w:t xml:space="preserve">Bragg </w:t>
            </w:r>
            <w:proofErr w:type="spellStart"/>
            <w:r>
              <w:rPr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i/>
                <w:iCs/>
                <w:color w:val="FF0000"/>
                <w:lang w:val="en-GB"/>
              </w:rPr>
              <w:t xml:space="preserve"> 83-102</w:t>
            </w:r>
          </w:p>
        </w:tc>
      </w:tr>
      <w:tr w:rsidR="00A7080F" w:rsidRPr="008730FC" w14:paraId="4E2C857F" w14:textId="77777777" w:rsidTr="0055054B">
        <w:trPr>
          <w:trHeight w:val="1408"/>
        </w:trPr>
        <w:tc>
          <w:tcPr>
            <w:tcW w:w="10008" w:type="dxa"/>
            <w:gridSpan w:val="4"/>
          </w:tcPr>
          <w:p w14:paraId="4D952598" w14:textId="0A9BA27F" w:rsidR="00A7080F" w:rsidRPr="008730FC" w:rsidRDefault="004970B9" w:rsidP="008A4707">
            <w:r w:rsidRPr="00A1354D">
              <w:rPr>
                <w:b/>
                <w:bCs/>
                <w:color w:val="FF0000"/>
              </w:rPr>
              <w:t xml:space="preserve">Assignment issued to students </w:t>
            </w:r>
            <w:r>
              <w:rPr>
                <w:b/>
                <w:bCs/>
                <w:color w:val="FF0000"/>
              </w:rPr>
              <w:t>(10 marks)</w:t>
            </w:r>
          </w:p>
        </w:tc>
        <w:tc>
          <w:tcPr>
            <w:tcW w:w="1260" w:type="dxa"/>
          </w:tcPr>
          <w:p w14:paraId="6DD014E7" w14:textId="56ED5681" w:rsidR="00A7080F" w:rsidRDefault="00D72618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23-27 </w:t>
            </w:r>
            <w:r w:rsidR="00210958">
              <w:rPr>
                <w:sz w:val="20"/>
                <w:szCs w:val="20"/>
              </w:rPr>
              <w:t>February</w:t>
            </w:r>
            <w:r w:rsidR="00686D77"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800" w:type="dxa"/>
          </w:tcPr>
          <w:p w14:paraId="62BED634" w14:textId="6FFE5614" w:rsidR="00A7080F" w:rsidRPr="008730FC" w:rsidRDefault="00A7080F" w:rsidP="008A4707">
            <w:r>
              <w:t xml:space="preserve">To be submitted </w:t>
            </w:r>
            <w:r w:rsidR="004970B9">
              <w:t xml:space="preserve">on the portal </w:t>
            </w:r>
          </w:p>
        </w:tc>
      </w:tr>
      <w:tr w:rsidR="008A4707" w:rsidRPr="008730FC" w14:paraId="12AADFCB" w14:textId="77777777" w:rsidTr="00A1354D">
        <w:tc>
          <w:tcPr>
            <w:tcW w:w="2628" w:type="dxa"/>
          </w:tcPr>
          <w:p w14:paraId="16660E2F" w14:textId="7563F733" w:rsidR="008A4707" w:rsidRPr="008730FC" w:rsidRDefault="008A4707" w:rsidP="001F359A">
            <w:pPr>
              <w:rPr>
                <w:b/>
                <w:bCs/>
                <w:lang w:val="en-GB"/>
              </w:rPr>
            </w:pPr>
            <w:bookmarkStart w:id="2" w:name="_Toc436727848"/>
            <w:r w:rsidRPr="008730FC">
              <w:rPr>
                <w:b/>
                <w:bCs/>
                <w:lang w:val="en-GB"/>
              </w:rPr>
              <w:lastRenderedPageBreak/>
              <w:t>Unit T</w:t>
            </w:r>
            <w:r w:rsidR="00717CCB" w:rsidRPr="008730FC">
              <w:rPr>
                <w:b/>
                <w:bCs/>
                <w:lang w:val="en-GB"/>
              </w:rPr>
              <w:t>hree</w:t>
            </w:r>
            <w:r w:rsidRPr="008730FC">
              <w:rPr>
                <w:b/>
                <w:bCs/>
                <w:lang w:val="en-GB"/>
              </w:rPr>
              <w:t xml:space="preserve">: </w:t>
            </w:r>
            <w:bookmarkEnd w:id="2"/>
            <w:r w:rsidR="00191C05" w:rsidRPr="008730FC">
              <w:t>Management of Interest Rate Risk</w:t>
            </w:r>
          </w:p>
          <w:p w14:paraId="643ACD6E" w14:textId="77777777" w:rsidR="008A4707" w:rsidRPr="008730FC" w:rsidRDefault="008A4707" w:rsidP="008A4707">
            <w:pPr>
              <w:rPr>
                <w:b/>
                <w:bCs/>
              </w:rPr>
            </w:pPr>
          </w:p>
        </w:tc>
        <w:tc>
          <w:tcPr>
            <w:tcW w:w="3746" w:type="dxa"/>
            <w:gridSpan w:val="2"/>
          </w:tcPr>
          <w:p w14:paraId="4D65A229" w14:textId="06FC2989" w:rsidR="008A4707" w:rsidRPr="008730FC" w:rsidRDefault="008A4707" w:rsidP="008A4707">
            <w:pPr>
              <w:pStyle w:val="ListParagraph"/>
              <w:numPr>
                <w:ilvl w:val="0"/>
                <w:numId w:val="6"/>
              </w:numPr>
            </w:pPr>
            <w:r w:rsidRPr="008730FC">
              <w:t xml:space="preserve"> </w:t>
            </w:r>
            <w:r w:rsidR="0084074A" w:rsidRPr="008730FC">
              <w:t>Term structure of interest rates</w:t>
            </w:r>
          </w:p>
          <w:p w14:paraId="0F088559" w14:textId="77777777" w:rsidR="00191C05" w:rsidRPr="008730FC" w:rsidRDefault="00191C05" w:rsidP="008A4707">
            <w:pPr>
              <w:pStyle w:val="ListParagraph"/>
              <w:numPr>
                <w:ilvl w:val="0"/>
                <w:numId w:val="6"/>
              </w:numPr>
            </w:pPr>
            <w:r w:rsidRPr="008730FC">
              <w:t>Interest rate risk management</w:t>
            </w:r>
          </w:p>
          <w:p w14:paraId="29A3FF08" w14:textId="77777777" w:rsidR="00191C05" w:rsidRDefault="00191C05" w:rsidP="008A4707">
            <w:pPr>
              <w:pStyle w:val="ListParagraph"/>
              <w:numPr>
                <w:ilvl w:val="0"/>
                <w:numId w:val="6"/>
              </w:numPr>
            </w:pPr>
            <w:r w:rsidRPr="008730FC">
              <w:t>Interest rate risk management tools</w:t>
            </w:r>
          </w:p>
          <w:p w14:paraId="3A50A4C2" w14:textId="78F54ADB" w:rsidR="00225104" w:rsidRPr="00225104" w:rsidRDefault="00225104" w:rsidP="00225104">
            <w:pPr>
              <w:pStyle w:val="ListParagraph"/>
              <w:rPr>
                <w:i/>
                <w:iCs/>
                <w:color w:val="FF0000"/>
              </w:rPr>
            </w:pPr>
          </w:p>
        </w:tc>
        <w:tc>
          <w:tcPr>
            <w:tcW w:w="3634" w:type="dxa"/>
          </w:tcPr>
          <w:p w14:paraId="2F49F45C" w14:textId="77777777" w:rsidR="00D65699" w:rsidRPr="008730FC" w:rsidRDefault="00D65699" w:rsidP="00D65699">
            <w:pPr>
              <w:ind w:left="443"/>
            </w:pPr>
          </w:p>
          <w:p w14:paraId="6D865AF8" w14:textId="313EFA21" w:rsidR="001C5E36" w:rsidRDefault="00821E2F" w:rsidP="001702B2">
            <w:pPr>
              <w:ind w:left="159"/>
              <w:jc w:val="center"/>
              <w:rPr>
                <w:rFonts w:eastAsia="Calibri"/>
                <w:b/>
                <w:bCs/>
                <w:color w:val="FF0000"/>
                <w:lang w:val="en-GB"/>
              </w:rPr>
            </w:pPr>
            <w:r w:rsidRPr="00E86548">
              <w:rPr>
                <w:rFonts w:eastAsia="Calibri"/>
                <w:b/>
                <w:bCs/>
                <w:color w:val="FF0000"/>
                <w:lang w:val="en-GB"/>
              </w:rPr>
              <w:t>Class discussion on BOZ MPC statement</w:t>
            </w:r>
          </w:p>
          <w:p w14:paraId="580E9908" w14:textId="77777777" w:rsidR="003A0F40" w:rsidRDefault="003A0F40" w:rsidP="001702B2">
            <w:pPr>
              <w:ind w:left="159"/>
              <w:jc w:val="center"/>
              <w:rPr>
                <w:rFonts w:eastAsia="Calibri"/>
                <w:b/>
                <w:bCs/>
                <w:color w:val="FF0000"/>
                <w:lang w:val="en-GB"/>
              </w:rPr>
            </w:pPr>
          </w:p>
          <w:p w14:paraId="4148BAB4" w14:textId="6A012A9A" w:rsidR="00CB709C" w:rsidRDefault="003A0F40" w:rsidP="001702B2">
            <w:pPr>
              <w:ind w:left="159"/>
              <w:jc w:val="center"/>
              <w:rPr>
                <w:b/>
              </w:rPr>
            </w:pPr>
            <w:r>
              <w:rPr>
                <w:b/>
              </w:rPr>
              <w:t>Class exercises on calculation o, interest rate derivatives (swaps, forwards, options)</w:t>
            </w:r>
          </w:p>
          <w:p w14:paraId="1C95EB3C" w14:textId="77777777" w:rsidR="00CB709C" w:rsidRDefault="00CB709C" w:rsidP="001702B2">
            <w:pPr>
              <w:ind w:left="159"/>
              <w:jc w:val="center"/>
              <w:rPr>
                <w:b/>
              </w:rPr>
            </w:pPr>
          </w:p>
          <w:p w14:paraId="23195513" w14:textId="77777777" w:rsidR="00CB709C" w:rsidRDefault="00CB709C" w:rsidP="001702B2">
            <w:pPr>
              <w:ind w:left="159"/>
              <w:jc w:val="center"/>
              <w:rPr>
                <w:b/>
              </w:rPr>
            </w:pPr>
          </w:p>
          <w:p w14:paraId="2E4A4597" w14:textId="3E6E28A0" w:rsidR="00CB709C" w:rsidRPr="008730FC" w:rsidRDefault="00CB709C" w:rsidP="00830194">
            <w:pPr>
              <w:rPr>
                <w:b/>
              </w:rPr>
            </w:pPr>
          </w:p>
        </w:tc>
        <w:tc>
          <w:tcPr>
            <w:tcW w:w="1260" w:type="dxa"/>
          </w:tcPr>
          <w:p w14:paraId="725C8446" w14:textId="5570CDC5" w:rsidR="008A4707" w:rsidRPr="00330FAD" w:rsidRDefault="00686D77" w:rsidP="00D25F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8A4707" w:rsidRPr="00330FAD">
              <w:rPr>
                <w:sz w:val="20"/>
                <w:szCs w:val="20"/>
              </w:rPr>
              <w:t>/</w:t>
            </w:r>
            <w:r w:rsidR="004C53BF">
              <w:rPr>
                <w:sz w:val="20"/>
                <w:szCs w:val="20"/>
              </w:rPr>
              <w:t>3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01634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624B6A23" w14:textId="77777777" w:rsidR="008A4707" w:rsidRPr="00330FAD" w:rsidRDefault="008A4707" w:rsidP="008A4707">
            <w:pPr>
              <w:jc w:val="center"/>
              <w:rPr>
                <w:sz w:val="20"/>
                <w:szCs w:val="20"/>
              </w:rPr>
            </w:pPr>
            <w:r w:rsidRPr="00330FAD">
              <w:rPr>
                <w:sz w:val="20"/>
                <w:szCs w:val="20"/>
              </w:rPr>
              <w:t>to</w:t>
            </w:r>
          </w:p>
          <w:p w14:paraId="0233B289" w14:textId="5BC65D41" w:rsidR="008A4707" w:rsidRPr="00330FAD" w:rsidRDefault="004C53BF" w:rsidP="00D25F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30194">
              <w:rPr>
                <w:sz w:val="20"/>
                <w:szCs w:val="20"/>
              </w:rPr>
              <w:t>3</w:t>
            </w:r>
            <w:r w:rsidR="008A4707" w:rsidRPr="00330FA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3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016348">
              <w:rPr>
                <w:sz w:val="20"/>
                <w:szCs w:val="20"/>
              </w:rPr>
              <w:t>2</w:t>
            </w:r>
            <w:r w:rsidR="00830194">
              <w:rPr>
                <w:sz w:val="20"/>
                <w:szCs w:val="20"/>
              </w:rPr>
              <w:t>6</w:t>
            </w:r>
          </w:p>
          <w:p w14:paraId="1454E1E0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176A1962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5C5C8843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7F1FCFB" w14:textId="77777777" w:rsidR="00B95885" w:rsidRPr="00B95885" w:rsidRDefault="00B95885" w:rsidP="00B95885">
            <w:pPr>
              <w:rPr>
                <w:i/>
                <w:iCs/>
                <w:color w:val="FF0000"/>
              </w:rPr>
            </w:pPr>
            <w:r w:rsidRPr="00B95885">
              <w:rPr>
                <w:i/>
                <w:iCs/>
                <w:color w:val="FF0000"/>
              </w:rPr>
              <w:t xml:space="preserve">Module </w:t>
            </w:r>
            <w:proofErr w:type="spellStart"/>
            <w:r w:rsidRPr="00B95885">
              <w:rPr>
                <w:i/>
                <w:iCs/>
                <w:color w:val="FF0000"/>
              </w:rPr>
              <w:t>pg</w:t>
            </w:r>
            <w:proofErr w:type="spellEnd"/>
            <w:r w:rsidRPr="00B95885">
              <w:rPr>
                <w:i/>
                <w:iCs/>
                <w:color w:val="FF0000"/>
              </w:rPr>
              <w:t xml:space="preserve"> 35-48</w:t>
            </w:r>
          </w:p>
          <w:p w14:paraId="256AF0F6" w14:textId="0982F41E" w:rsidR="008A4707" w:rsidRPr="008730FC" w:rsidRDefault="00B95885" w:rsidP="00B95885">
            <w:r>
              <w:rPr>
                <w:i/>
                <w:iCs/>
                <w:color w:val="FF0000"/>
              </w:rPr>
              <w:t xml:space="preserve">Bragg </w:t>
            </w:r>
            <w:proofErr w:type="spellStart"/>
            <w:r>
              <w:rPr>
                <w:i/>
                <w:iCs/>
                <w:color w:val="FF0000"/>
              </w:rPr>
              <w:t>pg</w:t>
            </w:r>
            <w:proofErr w:type="spellEnd"/>
            <w:r>
              <w:rPr>
                <w:i/>
                <w:iCs/>
                <w:color w:val="FF0000"/>
              </w:rPr>
              <w:t xml:space="preserve"> 239-267</w:t>
            </w:r>
          </w:p>
        </w:tc>
      </w:tr>
      <w:tr w:rsidR="00830194" w:rsidRPr="008730FC" w14:paraId="7959DB14" w14:textId="77777777" w:rsidTr="009E3BAF">
        <w:tc>
          <w:tcPr>
            <w:tcW w:w="10008" w:type="dxa"/>
            <w:gridSpan w:val="4"/>
          </w:tcPr>
          <w:p w14:paraId="718A274F" w14:textId="77777777" w:rsidR="00830194" w:rsidRDefault="00830194" w:rsidP="00830194">
            <w:pPr>
              <w:rPr>
                <w:b/>
                <w:bCs/>
                <w:color w:val="FF0000"/>
                <w:lang w:val="en-GB"/>
              </w:rPr>
            </w:pPr>
            <w:r w:rsidRPr="00335C2B">
              <w:rPr>
                <w:b/>
                <w:bCs/>
                <w:color w:val="FF0000"/>
                <w:lang w:val="en-GB"/>
              </w:rPr>
              <w:t>Assignment due for submission</w:t>
            </w:r>
          </w:p>
          <w:p w14:paraId="5C12EF18" w14:textId="77777777" w:rsidR="00830194" w:rsidRPr="008730FC" w:rsidRDefault="00830194" w:rsidP="00830194">
            <w:r>
              <w:rPr>
                <w:b/>
                <w:bCs/>
                <w:color w:val="FF0000"/>
                <w:lang w:val="en-GB"/>
              </w:rPr>
              <w:t>Submission through Turnitin only!</w:t>
            </w:r>
          </w:p>
          <w:p w14:paraId="05530B8D" w14:textId="77777777" w:rsidR="00830194" w:rsidRPr="008730FC" w:rsidRDefault="00830194" w:rsidP="00D65699">
            <w:pPr>
              <w:ind w:left="443"/>
            </w:pPr>
          </w:p>
        </w:tc>
        <w:tc>
          <w:tcPr>
            <w:tcW w:w="1260" w:type="dxa"/>
          </w:tcPr>
          <w:p w14:paraId="5DEEE1A2" w14:textId="17C6F20B" w:rsidR="00830194" w:rsidRDefault="005B239A" w:rsidP="00D25F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9-13 March 2026</w:t>
            </w:r>
          </w:p>
        </w:tc>
        <w:tc>
          <w:tcPr>
            <w:tcW w:w="1800" w:type="dxa"/>
          </w:tcPr>
          <w:p w14:paraId="3052F3A5" w14:textId="77777777" w:rsidR="00830194" w:rsidRPr="008730FC" w:rsidRDefault="00830194" w:rsidP="008A4707"/>
        </w:tc>
      </w:tr>
      <w:tr w:rsidR="0071003A" w:rsidRPr="008730FC" w14:paraId="3E081FCD" w14:textId="77777777" w:rsidTr="003A2152">
        <w:trPr>
          <w:trHeight w:val="4553"/>
        </w:trPr>
        <w:tc>
          <w:tcPr>
            <w:tcW w:w="2628" w:type="dxa"/>
          </w:tcPr>
          <w:p w14:paraId="4A751E35" w14:textId="4DAF6C43" w:rsidR="0071003A" w:rsidRPr="008730FC" w:rsidRDefault="0071003A" w:rsidP="003E3668">
            <w:pPr>
              <w:rPr>
                <w:b/>
                <w:bCs/>
                <w:lang w:val="en-GB"/>
              </w:rPr>
            </w:pPr>
            <w:bookmarkStart w:id="3" w:name="_Toc384974767"/>
            <w:bookmarkStart w:id="4" w:name="_Toc436727860"/>
            <w:r w:rsidRPr="008730FC">
              <w:rPr>
                <w:b/>
                <w:bCs/>
                <w:lang w:val="en-GB"/>
              </w:rPr>
              <w:t xml:space="preserve">Unit </w:t>
            </w:r>
            <w:bookmarkEnd w:id="3"/>
            <w:r w:rsidRPr="008730FC">
              <w:rPr>
                <w:b/>
                <w:bCs/>
                <w:lang w:val="en-GB"/>
              </w:rPr>
              <w:t xml:space="preserve">Four: </w:t>
            </w:r>
            <w:r w:rsidRPr="008730FC">
              <w:t xml:space="preserve"> </w:t>
            </w:r>
            <w:bookmarkEnd w:id="4"/>
            <w:r w:rsidRPr="008730FC">
              <w:rPr>
                <w:b/>
                <w:bCs/>
                <w:lang w:val="en-GB"/>
              </w:rPr>
              <w:t xml:space="preserve">Currency Risk </w:t>
            </w:r>
          </w:p>
          <w:p w14:paraId="42D90D55" w14:textId="77777777" w:rsidR="0071003A" w:rsidRPr="008730FC" w:rsidRDefault="0071003A" w:rsidP="00473D95">
            <w:pPr>
              <w:rPr>
                <w:b/>
              </w:rPr>
            </w:pPr>
          </w:p>
        </w:tc>
        <w:tc>
          <w:tcPr>
            <w:tcW w:w="3746" w:type="dxa"/>
            <w:gridSpan w:val="2"/>
          </w:tcPr>
          <w:p w14:paraId="54F7AA2A" w14:textId="3C2C7B6F" w:rsidR="0071003A" w:rsidRPr="0067443A" w:rsidRDefault="0071003A" w:rsidP="0067443A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Currency risk overview</w:t>
            </w:r>
          </w:p>
          <w:p w14:paraId="7DE7C4A5" w14:textId="77777777" w:rsidR="0071003A" w:rsidRPr="008730FC" w:rsidRDefault="0071003A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Foreign Exchange Terminology</w:t>
            </w:r>
          </w:p>
          <w:p w14:paraId="629F34A6" w14:textId="77777777" w:rsidR="0071003A" w:rsidRPr="008730FC" w:rsidRDefault="0071003A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Types of foreign exchange risk</w:t>
            </w:r>
          </w:p>
          <w:p w14:paraId="36762B40" w14:textId="77777777" w:rsidR="0071003A" w:rsidRDefault="0071003A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Attitudes to risk</w:t>
            </w:r>
          </w:p>
          <w:p w14:paraId="4F90D6EE" w14:textId="77777777" w:rsidR="0071003A" w:rsidRPr="008730FC" w:rsidRDefault="0071003A" w:rsidP="008A4707">
            <w:pPr>
              <w:numPr>
                <w:ilvl w:val="0"/>
                <w:numId w:val="3"/>
              </w:numPr>
            </w:pPr>
            <w:r w:rsidRPr="008730FC">
              <w:t>Internal/traditional hedging techniques</w:t>
            </w:r>
          </w:p>
          <w:p w14:paraId="02923DF5" w14:textId="77777777" w:rsidR="0071003A" w:rsidRPr="008730FC" w:rsidRDefault="0071003A" w:rsidP="008A4707">
            <w:pPr>
              <w:numPr>
                <w:ilvl w:val="0"/>
                <w:numId w:val="3"/>
              </w:numPr>
            </w:pPr>
            <w:r w:rsidRPr="008730FC">
              <w:t>Hedging using the financial markets</w:t>
            </w:r>
          </w:p>
          <w:p w14:paraId="2A0EAA9A" w14:textId="557882D7" w:rsidR="0071003A" w:rsidRPr="00A30A5D" w:rsidRDefault="0071003A" w:rsidP="009B4156">
            <w:pPr>
              <w:ind w:left="720"/>
              <w:rPr>
                <w:i/>
                <w:iCs/>
                <w:color w:val="FF0000"/>
                <w:lang w:val="en-GB"/>
              </w:rPr>
            </w:pPr>
          </w:p>
        </w:tc>
        <w:tc>
          <w:tcPr>
            <w:tcW w:w="3634" w:type="dxa"/>
          </w:tcPr>
          <w:p w14:paraId="70E5A125" w14:textId="77777777" w:rsidR="0071003A" w:rsidRPr="008730FC" w:rsidRDefault="0071003A" w:rsidP="008A4707">
            <w:pPr>
              <w:jc w:val="center"/>
              <w:rPr>
                <w:b/>
              </w:rPr>
            </w:pPr>
          </w:p>
          <w:p w14:paraId="3463F085" w14:textId="77777777" w:rsidR="0071003A" w:rsidRPr="008730FC" w:rsidRDefault="0071003A" w:rsidP="008A4707">
            <w:pPr>
              <w:jc w:val="center"/>
              <w:rPr>
                <w:b/>
              </w:rPr>
            </w:pPr>
          </w:p>
          <w:p w14:paraId="790EDD54" w14:textId="77777777" w:rsidR="0071003A" w:rsidRPr="008730FC" w:rsidRDefault="0071003A" w:rsidP="008A4707">
            <w:pPr>
              <w:jc w:val="center"/>
              <w:rPr>
                <w:b/>
              </w:rPr>
            </w:pPr>
          </w:p>
          <w:p w14:paraId="4A4DD680" w14:textId="1D02D8C1" w:rsidR="0071003A" w:rsidRPr="008730FC" w:rsidRDefault="003A0F40" w:rsidP="008A4707">
            <w:pPr>
              <w:jc w:val="center"/>
              <w:rPr>
                <w:b/>
              </w:rPr>
            </w:pPr>
            <w:r>
              <w:rPr>
                <w:b/>
              </w:rPr>
              <w:t>Class exercises on calculation of cross rates, FX derivatives (swaps, forwards, options)</w:t>
            </w:r>
          </w:p>
          <w:p w14:paraId="272AD76D" w14:textId="77777777" w:rsidR="0071003A" w:rsidRPr="008730FC" w:rsidRDefault="0071003A" w:rsidP="00D65699">
            <w:pPr>
              <w:jc w:val="center"/>
            </w:pPr>
          </w:p>
        </w:tc>
        <w:tc>
          <w:tcPr>
            <w:tcW w:w="1260" w:type="dxa"/>
          </w:tcPr>
          <w:p w14:paraId="31972BCB" w14:textId="1109919A" w:rsidR="0071003A" w:rsidRPr="00330FAD" w:rsidRDefault="00106F4C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6B083B">
              <w:rPr>
                <w:sz w:val="20"/>
                <w:szCs w:val="20"/>
              </w:rPr>
              <w:t>/3</w:t>
            </w:r>
            <w:r w:rsidR="0071003A" w:rsidRPr="00330FAD">
              <w:rPr>
                <w:sz w:val="20"/>
                <w:szCs w:val="20"/>
              </w:rPr>
              <w:t>/20</w:t>
            </w:r>
            <w:r w:rsidR="0071003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0F77D142" w14:textId="77777777" w:rsidR="0071003A" w:rsidRPr="00330FAD" w:rsidRDefault="0071003A" w:rsidP="008A4707">
            <w:pPr>
              <w:jc w:val="center"/>
              <w:rPr>
                <w:sz w:val="20"/>
                <w:szCs w:val="20"/>
              </w:rPr>
            </w:pPr>
            <w:r w:rsidRPr="00330FAD">
              <w:rPr>
                <w:sz w:val="20"/>
                <w:szCs w:val="20"/>
              </w:rPr>
              <w:t>to</w:t>
            </w:r>
          </w:p>
          <w:p w14:paraId="02A38189" w14:textId="20479145" w:rsidR="0071003A" w:rsidRPr="00330FAD" w:rsidRDefault="00106F4C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71003A" w:rsidRPr="00330FAD">
              <w:rPr>
                <w:sz w:val="20"/>
                <w:szCs w:val="20"/>
              </w:rPr>
              <w:t>/</w:t>
            </w:r>
            <w:r w:rsidR="00AF293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3</w:t>
            </w:r>
            <w:r w:rsidR="0071003A" w:rsidRPr="00330FAD">
              <w:rPr>
                <w:sz w:val="20"/>
                <w:szCs w:val="20"/>
              </w:rPr>
              <w:t>/20</w:t>
            </w:r>
            <w:r w:rsidR="0071003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55AD0CDB" w14:textId="77777777" w:rsidR="0071003A" w:rsidRPr="00330FAD" w:rsidRDefault="0071003A" w:rsidP="008A4707">
            <w:pPr>
              <w:rPr>
                <w:sz w:val="20"/>
                <w:szCs w:val="20"/>
              </w:rPr>
            </w:pPr>
          </w:p>
          <w:p w14:paraId="6AD30E37" w14:textId="77777777" w:rsidR="0071003A" w:rsidRPr="00330FAD" w:rsidRDefault="0071003A" w:rsidP="008A4707">
            <w:pPr>
              <w:rPr>
                <w:sz w:val="20"/>
                <w:szCs w:val="20"/>
              </w:rPr>
            </w:pPr>
          </w:p>
          <w:p w14:paraId="3B1AC732" w14:textId="77777777" w:rsidR="0071003A" w:rsidRPr="00330FAD" w:rsidRDefault="0071003A" w:rsidP="008A4707">
            <w:pPr>
              <w:rPr>
                <w:sz w:val="20"/>
                <w:szCs w:val="20"/>
              </w:rPr>
            </w:pPr>
          </w:p>
          <w:p w14:paraId="3DD550F6" w14:textId="77777777" w:rsidR="0071003A" w:rsidRPr="00330FAD" w:rsidRDefault="0071003A" w:rsidP="00077D0F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7B86FF7" w14:textId="77777777" w:rsidR="00B95885" w:rsidRDefault="00B95885" w:rsidP="00B95885">
            <w:pPr>
              <w:rPr>
                <w:i/>
                <w:iCs/>
                <w:color w:val="FF0000"/>
                <w:lang w:val="en-GB"/>
              </w:rPr>
            </w:pPr>
            <w:r>
              <w:rPr>
                <w:i/>
                <w:iCs/>
                <w:color w:val="FF0000"/>
                <w:lang w:val="en-GB"/>
              </w:rPr>
              <w:t xml:space="preserve">Module </w:t>
            </w:r>
            <w:proofErr w:type="spellStart"/>
            <w:proofErr w:type="gramStart"/>
            <w:r>
              <w:rPr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i/>
                <w:iCs/>
                <w:color w:val="FF0000"/>
                <w:lang w:val="en-GB"/>
              </w:rPr>
              <w:t xml:space="preserve">  49</w:t>
            </w:r>
            <w:proofErr w:type="gramEnd"/>
            <w:r>
              <w:rPr>
                <w:i/>
                <w:iCs/>
                <w:color w:val="FF0000"/>
                <w:lang w:val="en-GB"/>
              </w:rPr>
              <w:t>-60</w:t>
            </w:r>
          </w:p>
          <w:p w14:paraId="1E7D374B" w14:textId="77777777" w:rsidR="00B95885" w:rsidRDefault="00B95885" w:rsidP="00B95885">
            <w:pPr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 xml:space="preserve">Module </w:t>
            </w:r>
            <w:proofErr w:type="spellStart"/>
            <w:r>
              <w:rPr>
                <w:i/>
                <w:iCs/>
                <w:color w:val="FF0000"/>
              </w:rPr>
              <w:t>pg</w:t>
            </w:r>
            <w:proofErr w:type="spellEnd"/>
            <w:r>
              <w:rPr>
                <w:i/>
                <w:iCs/>
                <w:color w:val="FF0000"/>
              </w:rPr>
              <w:t xml:space="preserve"> 62-71</w:t>
            </w:r>
          </w:p>
          <w:p w14:paraId="3D270F28" w14:textId="44BEEFD8" w:rsidR="00B95885" w:rsidRPr="00A30A5D" w:rsidRDefault="00B95885" w:rsidP="00B95885">
            <w:pPr>
              <w:rPr>
                <w:i/>
                <w:iCs/>
                <w:color w:val="FF0000"/>
                <w:lang w:val="en-GB"/>
              </w:rPr>
            </w:pPr>
            <w:r>
              <w:rPr>
                <w:i/>
                <w:iCs/>
                <w:color w:val="FF0000"/>
              </w:rPr>
              <w:t xml:space="preserve">Bragg </w:t>
            </w:r>
            <w:proofErr w:type="spellStart"/>
            <w:r>
              <w:rPr>
                <w:i/>
                <w:iCs/>
                <w:color w:val="FF0000"/>
              </w:rPr>
              <w:t>pg</w:t>
            </w:r>
            <w:proofErr w:type="spellEnd"/>
            <w:r>
              <w:rPr>
                <w:i/>
                <w:iCs/>
                <w:color w:val="FF0000"/>
              </w:rPr>
              <w:t xml:space="preserve"> 207-235</w:t>
            </w:r>
          </w:p>
          <w:p w14:paraId="15B78F7B" w14:textId="4DDBD0D7" w:rsidR="0071003A" w:rsidRPr="008730FC" w:rsidRDefault="0071003A" w:rsidP="001D1901"/>
        </w:tc>
      </w:tr>
      <w:tr w:rsidR="008A4707" w:rsidRPr="008730FC" w14:paraId="06BDD162" w14:textId="77777777" w:rsidTr="00A1354D">
        <w:tc>
          <w:tcPr>
            <w:tcW w:w="2628" w:type="dxa"/>
          </w:tcPr>
          <w:p w14:paraId="4FE03E13" w14:textId="3BBD0B62" w:rsidR="008A4707" w:rsidRPr="008730FC" w:rsidRDefault="008A4707" w:rsidP="008A4707">
            <w:pPr>
              <w:rPr>
                <w:b/>
                <w:bCs/>
              </w:rPr>
            </w:pPr>
            <w:r w:rsidRPr="008730FC">
              <w:rPr>
                <w:b/>
                <w:bCs/>
                <w:lang w:val="en-GB"/>
              </w:rPr>
              <w:t xml:space="preserve">Unit </w:t>
            </w:r>
            <w:r w:rsidR="003E3668">
              <w:rPr>
                <w:b/>
                <w:bCs/>
                <w:lang w:val="en-GB"/>
              </w:rPr>
              <w:t>Five</w:t>
            </w:r>
            <w:r w:rsidRPr="008730FC">
              <w:rPr>
                <w:b/>
                <w:bCs/>
                <w:lang w:val="en-GB"/>
              </w:rPr>
              <w:t xml:space="preserve">: </w:t>
            </w:r>
            <w:r w:rsidRPr="008730FC">
              <w:t xml:space="preserve">  </w:t>
            </w:r>
            <w:r w:rsidR="009E02AE" w:rsidRPr="009E02AE">
              <w:rPr>
                <w:b/>
                <w:bCs/>
              </w:rPr>
              <w:t>Short term</w:t>
            </w:r>
            <w:r w:rsidR="009E02AE">
              <w:t xml:space="preserve"> </w:t>
            </w:r>
            <w:r w:rsidR="0083423E" w:rsidRPr="008730FC">
              <w:rPr>
                <w:b/>
                <w:bCs/>
                <w:lang w:val="en-GB"/>
              </w:rPr>
              <w:t>Debt Management</w:t>
            </w:r>
          </w:p>
        </w:tc>
        <w:tc>
          <w:tcPr>
            <w:tcW w:w="3746" w:type="dxa"/>
            <w:gridSpan w:val="2"/>
          </w:tcPr>
          <w:p w14:paraId="78A4A16F" w14:textId="62747F69" w:rsidR="008A4707" w:rsidRPr="008730FC" w:rsidRDefault="00061CC7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Types of debt</w:t>
            </w:r>
            <w:r w:rsidR="001C054F">
              <w:rPr>
                <w:lang w:val="en-GB"/>
              </w:rPr>
              <w:t xml:space="preserve"> instruments </w:t>
            </w:r>
          </w:p>
          <w:p w14:paraId="2A04A8D9" w14:textId="77777777" w:rsidR="00061CC7" w:rsidRPr="008730FC" w:rsidRDefault="00061CC7" w:rsidP="008A4707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8730FC">
              <w:rPr>
                <w:lang w:val="en-GB"/>
              </w:rPr>
              <w:t>Credit rating agencies</w:t>
            </w:r>
          </w:p>
          <w:p w14:paraId="23B5A075" w14:textId="48E9C37C" w:rsidR="00681CD5" w:rsidRPr="00681CD5" w:rsidRDefault="00681CD5" w:rsidP="00681CD5">
            <w:pPr>
              <w:ind w:left="720"/>
              <w:rPr>
                <w:i/>
                <w:iCs/>
                <w:color w:val="FF0000"/>
                <w:lang w:val="en-GB"/>
              </w:rPr>
            </w:pPr>
          </w:p>
        </w:tc>
        <w:tc>
          <w:tcPr>
            <w:tcW w:w="3634" w:type="dxa"/>
          </w:tcPr>
          <w:p w14:paraId="00C02AB0" w14:textId="67FC9C38" w:rsidR="001702B2" w:rsidRPr="008730FC" w:rsidRDefault="00BF6503" w:rsidP="00B9545B">
            <w:pPr>
              <w:jc w:val="center"/>
              <w:rPr>
                <w:b/>
                <w:lang w:val="en-GB"/>
              </w:rPr>
            </w:pPr>
            <w:r w:rsidRPr="00BF6503">
              <w:rPr>
                <w:b/>
                <w:color w:val="FF0000"/>
                <w:lang w:val="en-GB"/>
              </w:rPr>
              <w:t xml:space="preserve">Feedback to assignment due </w:t>
            </w:r>
          </w:p>
        </w:tc>
        <w:tc>
          <w:tcPr>
            <w:tcW w:w="1260" w:type="dxa"/>
          </w:tcPr>
          <w:p w14:paraId="16DBB643" w14:textId="26DAE66F" w:rsidR="008A4707" w:rsidRDefault="002A7657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8A4707" w:rsidRPr="00330FAD">
              <w:rPr>
                <w:sz w:val="20"/>
                <w:szCs w:val="20"/>
              </w:rPr>
              <w:t>/</w:t>
            </w:r>
            <w:r w:rsidR="00AD3075">
              <w:rPr>
                <w:sz w:val="20"/>
                <w:szCs w:val="20"/>
              </w:rPr>
              <w:t>4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B70AC3">
              <w:rPr>
                <w:sz w:val="20"/>
                <w:szCs w:val="20"/>
              </w:rPr>
              <w:t>2</w:t>
            </w:r>
            <w:r w:rsidR="00B148CE">
              <w:rPr>
                <w:sz w:val="20"/>
                <w:szCs w:val="20"/>
              </w:rPr>
              <w:t>6</w:t>
            </w:r>
          </w:p>
          <w:p w14:paraId="491F1928" w14:textId="1ABC2DB5" w:rsidR="00127F24" w:rsidRDefault="00127F24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  <w:p w14:paraId="11E26B91" w14:textId="726CE811" w:rsidR="00127F24" w:rsidRPr="00330FAD" w:rsidRDefault="00780607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2/4/2026</w:t>
            </w:r>
          </w:p>
          <w:p w14:paraId="05EBE33D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457945CB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58776425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5FEFC21" w14:textId="77777777" w:rsidR="00FC70E9" w:rsidRDefault="00FC70E9" w:rsidP="00FC70E9">
            <w:pPr>
              <w:rPr>
                <w:i/>
                <w:iCs/>
                <w:color w:val="FF0000"/>
                <w:lang w:val="en-GB"/>
              </w:rPr>
            </w:pPr>
            <w:r>
              <w:rPr>
                <w:i/>
                <w:iCs/>
                <w:color w:val="FF0000"/>
                <w:lang w:val="en-GB"/>
              </w:rPr>
              <w:t xml:space="preserve">Module </w:t>
            </w:r>
            <w:proofErr w:type="spellStart"/>
            <w:r>
              <w:rPr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i/>
                <w:iCs/>
                <w:color w:val="FF0000"/>
                <w:lang w:val="en-GB"/>
              </w:rPr>
              <w:t xml:space="preserve"> 99-117</w:t>
            </w:r>
          </w:p>
          <w:p w14:paraId="662724DB" w14:textId="521B87C8" w:rsidR="008A4707" w:rsidRPr="008730FC" w:rsidRDefault="00FC70E9" w:rsidP="00FC70E9">
            <w:r>
              <w:rPr>
                <w:i/>
                <w:iCs/>
                <w:color w:val="FF0000"/>
                <w:lang w:val="en-GB"/>
              </w:rPr>
              <w:t xml:space="preserve">Bragg </w:t>
            </w:r>
            <w:proofErr w:type="spellStart"/>
            <w:r>
              <w:rPr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i/>
                <w:iCs/>
                <w:color w:val="FF0000"/>
                <w:lang w:val="en-GB"/>
              </w:rPr>
              <w:t xml:space="preserve"> 105-136</w:t>
            </w:r>
          </w:p>
        </w:tc>
      </w:tr>
      <w:tr w:rsidR="00E716C8" w:rsidRPr="008730FC" w14:paraId="4E46DEBA" w14:textId="77777777" w:rsidTr="001C2555">
        <w:trPr>
          <w:trHeight w:val="980"/>
        </w:trPr>
        <w:tc>
          <w:tcPr>
            <w:tcW w:w="10008" w:type="dxa"/>
            <w:gridSpan w:val="4"/>
          </w:tcPr>
          <w:p w14:paraId="6BBC8047" w14:textId="132D198A" w:rsidR="00E716C8" w:rsidRPr="008730FC" w:rsidRDefault="00E716C8" w:rsidP="00B9545B">
            <w:pPr>
              <w:jc w:val="center"/>
              <w:rPr>
                <w:b/>
                <w:lang w:val="en-GB"/>
              </w:rPr>
            </w:pPr>
            <w:r w:rsidRPr="008730FC">
              <w:rPr>
                <w:rFonts w:eastAsia="Calibri"/>
                <w:b/>
                <w:color w:val="E36C0A" w:themeColor="accent6" w:themeShade="BF"/>
                <w:lang w:val="en-GB"/>
              </w:rPr>
              <w:lastRenderedPageBreak/>
              <w:t>DE: Residential School Starts this week</w:t>
            </w:r>
          </w:p>
        </w:tc>
        <w:tc>
          <w:tcPr>
            <w:tcW w:w="1260" w:type="dxa"/>
          </w:tcPr>
          <w:p w14:paraId="03A456B0" w14:textId="0586F7BF" w:rsidR="00E716C8" w:rsidRDefault="002E7024" w:rsidP="00E814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E716C8">
              <w:rPr>
                <w:sz w:val="20"/>
                <w:szCs w:val="20"/>
              </w:rPr>
              <w:t>/4/202</w:t>
            </w:r>
            <w:r>
              <w:rPr>
                <w:sz w:val="20"/>
                <w:szCs w:val="20"/>
              </w:rPr>
              <w:t>6</w:t>
            </w:r>
            <w:r w:rsidR="00E716C8">
              <w:rPr>
                <w:sz w:val="20"/>
                <w:szCs w:val="20"/>
              </w:rPr>
              <w:t xml:space="preserve"> to</w:t>
            </w:r>
          </w:p>
          <w:p w14:paraId="399222DF" w14:textId="16B19301" w:rsidR="00E716C8" w:rsidRDefault="00E716C8" w:rsidP="00E814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E702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/4/202</w:t>
            </w:r>
            <w:r w:rsidR="002E7024"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 w14:paraId="3650A140" w14:textId="77777777" w:rsidR="00E716C8" w:rsidRPr="008730FC" w:rsidRDefault="00E716C8" w:rsidP="008A4707"/>
        </w:tc>
      </w:tr>
      <w:tr w:rsidR="008A4707" w:rsidRPr="008730FC" w14:paraId="6FDAC7B9" w14:textId="77777777" w:rsidTr="00511310">
        <w:trPr>
          <w:trHeight w:val="800"/>
        </w:trPr>
        <w:tc>
          <w:tcPr>
            <w:tcW w:w="10008" w:type="dxa"/>
            <w:gridSpan w:val="4"/>
            <w:vAlign w:val="center"/>
          </w:tcPr>
          <w:p w14:paraId="28B1B14C" w14:textId="77777777" w:rsidR="008A4707" w:rsidRPr="008730FC" w:rsidRDefault="008A4707" w:rsidP="008A4707">
            <w:pPr>
              <w:spacing w:after="200" w:line="276" w:lineRule="auto"/>
              <w:rPr>
                <w:rFonts w:eastAsia="Calibri"/>
                <w:b/>
                <w:color w:val="1F497D" w:themeColor="text2"/>
                <w:lang w:val="en-GB"/>
              </w:rPr>
            </w:pPr>
            <w:r w:rsidRPr="008730FC">
              <w:rPr>
                <w:rFonts w:eastAsia="Calibri"/>
                <w:b/>
                <w:color w:val="1F497D" w:themeColor="text2"/>
                <w:lang w:val="en-GB"/>
              </w:rPr>
              <w:t xml:space="preserve">FT/PT: </w:t>
            </w:r>
            <w:r w:rsidR="008658EF" w:rsidRPr="008730FC">
              <w:rPr>
                <w:rFonts w:eastAsia="Calibri"/>
                <w:b/>
                <w:color w:val="1F497D" w:themeColor="text2"/>
                <w:lang w:val="en-GB"/>
              </w:rPr>
              <w:t xml:space="preserve"> Study Break</w:t>
            </w:r>
          </w:p>
          <w:p w14:paraId="43EB7060" w14:textId="746AA07B" w:rsidR="008A4707" w:rsidRPr="008730FC" w:rsidRDefault="008A4707" w:rsidP="008A4707"/>
        </w:tc>
        <w:tc>
          <w:tcPr>
            <w:tcW w:w="1260" w:type="dxa"/>
            <w:vAlign w:val="center"/>
          </w:tcPr>
          <w:p w14:paraId="3A42DC75" w14:textId="34BC9785" w:rsidR="008A4707" w:rsidRPr="00330FAD" w:rsidRDefault="00C746C1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8A4707" w:rsidRPr="00330FAD">
              <w:rPr>
                <w:sz w:val="20"/>
                <w:szCs w:val="20"/>
              </w:rPr>
              <w:t>/</w:t>
            </w:r>
            <w:r w:rsidR="00A92DFF">
              <w:rPr>
                <w:sz w:val="20"/>
                <w:szCs w:val="20"/>
              </w:rPr>
              <w:t>4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89316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32103638" w14:textId="77777777" w:rsidR="008A4707" w:rsidRPr="00330FAD" w:rsidRDefault="008A4707" w:rsidP="008A4707">
            <w:pPr>
              <w:jc w:val="center"/>
              <w:rPr>
                <w:sz w:val="20"/>
                <w:szCs w:val="20"/>
              </w:rPr>
            </w:pPr>
            <w:r w:rsidRPr="00330FAD">
              <w:rPr>
                <w:sz w:val="20"/>
                <w:szCs w:val="20"/>
              </w:rPr>
              <w:t>to</w:t>
            </w:r>
          </w:p>
          <w:p w14:paraId="32FCC149" w14:textId="7751F9D6" w:rsidR="008A4707" w:rsidRPr="00330FAD" w:rsidRDefault="00A92DFF" w:rsidP="008A47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746C1">
              <w:rPr>
                <w:sz w:val="20"/>
                <w:szCs w:val="20"/>
              </w:rPr>
              <w:t>7</w:t>
            </w:r>
            <w:r w:rsidR="008A4707" w:rsidRPr="00330FA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4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C746C1">
              <w:rPr>
                <w:sz w:val="20"/>
                <w:szCs w:val="20"/>
              </w:rPr>
              <w:t>26</w:t>
            </w:r>
          </w:p>
          <w:p w14:paraId="258FD72D" w14:textId="77777777" w:rsidR="008A4707" w:rsidRPr="00330FAD" w:rsidRDefault="008A4707" w:rsidP="008A4707">
            <w:pPr>
              <w:spacing w:after="200" w:line="276" w:lineRule="auto"/>
              <w:jc w:val="center"/>
              <w:rPr>
                <w:rFonts w:eastAsia="Calibri"/>
                <w:b/>
                <w:sz w:val="20"/>
                <w:szCs w:val="20"/>
                <w:lang w:val="en-GB"/>
              </w:rPr>
            </w:pPr>
          </w:p>
        </w:tc>
        <w:tc>
          <w:tcPr>
            <w:tcW w:w="1800" w:type="dxa"/>
            <w:vAlign w:val="center"/>
          </w:tcPr>
          <w:p w14:paraId="1A3EA208" w14:textId="77777777" w:rsidR="008A4707" w:rsidRPr="008730FC" w:rsidRDefault="008A4707" w:rsidP="008A4707">
            <w:pPr>
              <w:jc w:val="center"/>
            </w:pPr>
          </w:p>
        </w:tc>
      </w:tr>
      <w:tr w:rsidR="008A4707" w:rsidRPr="008730FC" w14:paraId="274065FC" w14:textId="77777777" w:rsidTr="00511310">
        <w:trPr>
          <w:trHeight w:val="800"/>
        </w:trPr>
        <w:tc>
          <w:tcPr>
            <w:tcW w:w="10008" w:type="dxa"/>
            <w:gridSpan w:val="4"/>
            <w:vAlign w:val="center"/>
          </w:tcPr>
          <w:p w14:paraId="372CF49A" w14:textId="10EA959D" w:rsidR="008A4707" w:rsidRPr="008730FC" w:rsidRDefault="008A4707" w:rsidP="008A4707">
            <w:pPr>
              <w:spacing w:after="200" w:line="276" w:lineRule="auto"/>
              <w:rPr>
                <w:rFonts w:eastAsia="Calibri"/>
                <w:b/>
                <w:color w:val="C0504D" w:themeColor="accent2"/>
                <w:lang w:val="en-GB"/>
              </w:rPr>
            </w:pPr>
            <w:r w:rsidRPr="008730FC">
              <w:rPr>
                <w:rFonts w:eastAsia="Calibri"/>
                <w:b/>
                <w:color w:val="C0504D" w:themeColor="accent2"/>
                <w:lang w:val="en-GB"/>
              </w:rPr>
              <w:t>FT/PT</w:t>
            </w:r>
            <w:r w:rsidR="008658EF" w:rsidRPr="008730FC">
              <w:rPr>
                <w:rFonts w:eastAsia="Calibri"/>
                <w:b/>
                <w:color w:val="C0504D" w:themeColor="accent2"/>
                <w:lang w:val="en-GB"/>
              </w:rPr>
              <w:t>/</w:t>
            </w:r>
            <w:r w:rsidR="00792DF1" w:rsidRPr="008730FC">
              <w:rPr>
                <w:rFonts w:eastAsia="Calibri"/>
                <w:b/>
                <w:color w:val="C0504D" w:themeColor="accent2"/>
                <w:lang w:val="en-GB"/>
              </w:rPr>
              <w:t xml:space="preserve">DE </w:t>
            </w:r>
            <w:r w:rsidR="002A5414">
              <w:rPr>
                <w:rFonts w:eastAsia="Calibri"/>
                <w:b/>
                <w:color w:val="C0504D" w:themeColor="accent2"/>
                <w:lang w:val="en-GB"/>
              </w:rPr>
              <w:t xml:space="preserve">Mid Semester </w:t>
            </w:r>
            <w:r w:rsidR="00792DF1" w:rsidRPr="008730FC">
              <w:rPr>
                <w:rFonts w:eastAsia="Calibri"/>
                <w:b/>
                <w:color w:val="C0504D" w:themeColor="accent2"/>
                <w:lang w:val="en-GB"/>
              </w:rPr>
              <w:t>Test</w:t>
            </w:r>
            <w:r w:rsidR="00EC2402">
              <w:rPr>
                <w:rFonts w:eastAsia="Calibri"/>
                <w:b/>
                <w:color w:val="C0504D" w:themeColor="accent2"/>
                <w:lang w:val="en-GB"/>
              </w:rPr>
              <w:t>s</w:t>
            </w:r>
            <w:r w:rsidR="00792DF1" w:rsidRPr="008730FC">
              <w:rPr>
                <w:rFonts w:eastAsia="Calibri"/>
                <w:b/>
                <w:color w:val="C0504D" w:themeColor="accent2"/>
                <w:lang w:val="en-GB"/>
              </w:rPr>
              <w:t xml:space="preserve"> (</w:t>
            </w:r>
            <w:r w:rsidR="008658EF" w:rsidRPr="008730FC">
              <w:rPr>
                <w:rFonts w:eastAsia="Calibri"/>
                <w:b/>
                <w:color w:val="C0504D" w:themeColor="accent2"/>
                <w:lang w:val="en-GB"/>
              </w:rPr>
              <w:t>Actual day and time to be advised) –</w:t>
            </w:r>
            <w:r w:rsidR="00B9545B" w:rsidRPr="008730FC">
              <w:rPr>
                <w:rFonts w:eastAsia="Calibri"/>
                <w:b/>
                <w:color w:val="C0504D" w:themeColor="accent2"/>
                <w:lang w:val="en-GB"/>
              </w:rPr>
              <w:t xml:space="preserve"> (</w:t>
            </w:r>
            <w:r w:rsidR="000C0A6C" w:rsidRPr="008730FC">
              <w:rPr>
                <w:rFonts w:eastAsia="Calibri"/>
                <w:b/>
                <w:color w:val="C0504D" w:themeColor="accent2"/>
                <w:lang w:val="en-GB"/>
              </w:rPr>
              <w:t>3</w:t>
            </w:r>
            <w:r w:rsidR="00B9545B" w:rsidRPr="008730FC">
              <w:rPr>
                <w:rFonts w:eastAsia="Calibri"/>
                <w:b/>
                <w:color w:val="C0504D" w:themeColor="accent2"/>
                <w:lang w:val="en-GB"/>
              </w:rPr>
              <w:t>0</w:t>
            </w:r>
            <w:r w:rsidR="008658EF" w:rsidRPr="008730FC">
              <w:rPr>
                <w:rFonts w:eastAsia="Calibri"/>
                <w:b/>
                <w:color w:val="C0504D" w:themeColor="accent2"/>
                <w:lang w:val="en-GB"/>
              </w:rPr>
              <w:t xml:space="preserve"> Marks</w:t>
            </w:r>
            <w:r w:rsidR="00B9545B" w:rsidRPr="008730FC">
              <w:rPr>
                <w:rFonts w:eastAsia="Calibri"/>
                <w:b/>
                <w:color w:val="C0504D" w:themeColor="accent2"/>
                <w:lang w:val="en-GB"/>
              </w:rPr>
              <w:t>)</w:t>
            </w:r>
          </w:p>
          <w:p w14:paraId="52B07D1A" w14:textId="1AC63F66" w:rsidR="008A4707" w:rsidRPr="008730FC" w:rsidRDefault="008A4707" w:rsidP="008A4707">
            <w:pPr>
              <w:spacing w:after="200" w:line="276" w:lineRule="auto"/>
              <w:rPr>
                <w:rFonts w:eastAsia="Calibri"/>
                <w:b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57BC4162" w14:textId="41D6515E" w:rsidR="008A4707" w:rsidRPr="007820CD" w:rsidRDefault="005A55C2" w:rsidP="008A4707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20</w:t>
            </w:r>
            <w:r w:rsidR="00E81410" w:rsidRPr="007820CD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4F0604">
              <w:rPr>
                <w:b/>
                <w:bCs/>
                <w:color w:val="FF0000"/>
                <w:sz w:val="20"/>
                <w:szCs w:val="20"/>
              </w:rPr>
              <w:t>4</w:t>
            </w:r>
            <w:r w:rsidR="008A4707" w:rsidRPr="007820CD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AB7154" w:rsidRPr="007820CD">
              <w:rPr>
                <w:b/>
                <w:bCs/>
                <w:color w:val="FF0000"/>
                <w:sz w:val="20"/>
                <w:szCs w:val="20"/>
              </w:rPr>
              <w:t>20</w:t>
            </w:r>
            <w:r w:rsidR="00EE754A">
              <w:rPr>
                <w:b/>
                <w:bCs/>
                <w:color w:val="FF0000"/>
                <w:sz w:val="20"/>
                <w:szCs w:val="20"/>
              </w:rPr>
              <w:t>2</w:t>
            </w:r>
            <w:r>
              <w:rPr>
                <w:b/>
                <w:bCs/>
                <w:color w:val="FF0000"/>
                <w:sz w:val="20"/>
                <w:szCs w:val="20"/>
              </w:rPr>
              <w:t>6</w:t>
            </w:r>
          </w:p>
          <w:p w14:paraId="6C253EDD" w14:textId="77777777" w:rsidR="008A4707" w:rsidRPr="007820CD" w:rsidRDefault="008A4707" w:rsidP="008A4707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820CD"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  <w:p w14:paraId="6BE9A48F" w14:textId="6CBD18F7" w:rsidR="008A4707" w:rsidRPr="00330FAD" w:rsidRDefault="004F0604" w:rsidP="008A470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2</w:t>
            </w:r>
            <w:r w:rsidR="005A55C2">
              <w:rPr>
                <w:b/>
                <w:bCs/>
                <w:color w:val="FF0000"/>
                <w:sz w:val="20"/>
                <w:szCs w:val="20"/>
              </w:rPr>
              <w:t>4</w:t>
            </w:r>
            <w:r w:rsidR="008A4707" w:rsidRPr="007820CD">
              <w:rPr>
                <w:b/>
                <w:bCs/>
                <w:color w:val="FF0000"/>
                <w:sz w:val="20"/>
                <w:szCs w:val="20"/>
              </w:rPr>
              <w:t>/</w:t>
            </w:r>
            <w:r>
              <w:rPr>
                <w:b/>
                <w:bCs/>
                <w:color w:val="FF0000"/>
                <w:sz w:val="20"/>
                <w:szCs w:val="20"/>
              </w:rPr>
              <w:t>4</w:t>
            </w:r>
            <w:r w:rsidR="008A4707" w:rsidRPr="007820CD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AB7154" w:rsidRPr="007820CD">
              <w:rPr>
                <w:b/>
                <w:bCs/>
                <w:color w:val="FF0000"/>
                <w:sz w:val="20"/>
                <w:szCs w:val="20"/>
              </w:rPr>
              <w:t>20</w:t>
            </w:r>
            <w:r w:rsidR="00EE754A">
              <w:rPr>
                <w:b/>
                <w:bCs/>
                <w:color w:val="FF0000"/>
                <w:sz w:val="20"/>
                <w:szCs w:val="20"/>
              </w:rPr>
              <w:t>2</w:t>
            </w:r>
            <w:r w:rsidR="005A55C2">
              <w:rPr>
                <w:b/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1800" w:type="dxa"/>
            <w:vAlign w:val="center"/>
          </w:tcPr>
          <w:p w14:paraId="7D5B00F3" w14:textId="77777777" w:rsidR="008A4707" w:rsidRPr="008730FC" w:rsidRDefault="008A4707" w:rsidP="008A4707">
            <w:pPr>
              <w:jc w:val="center"/>
            </w:pPr>
          </w:p>
        </w:tc>
      </w:tr>
      <w:tr w:rsidR="00CB514C" w:rsidRPr="008730FC" w14:paraId="1E6A61B4" w14:textId="77777777" w:rsidTr="00A1354D">
        <w:trPr>
          <w:trHeight w:val="800"/>
        </w:trPr>
        <w:tc>
          <w:tcPr>
            <w:tcW w:w="2689" w:type="dxa"/>
            <w:gridSpan w:val="2"/>
          </w:tcPr>
          <w:p w14:paraId="06AEA1AA" w14:textId="0465D286" w:rsidR="00CB514C" w:rsidRPr="008730FC" w:rsidRDefault="00CB514C" w:rsidP="008A4707">
            <w:pPr>
              <w:spacing w:after="200" w:line="276" w:lineRule="auto"/>
              <w:rPr>
                <w:rFonts w:eastAsia="Calibri"/>
                <w:b/>
                <w:lang w:val="en-GB"/>
              </w:rPr>
            </w:pPr>
            <w:r w:rsidRPr="008730FC">
              <w:rPr>
                <w:rFonts w:eastAsia="Calibri"/>
                <w:b/>
                <w:lang w:val="en-GB"/>
              </w:rPr>
              <w:t xml:space="preserve">Unit </w:t>
            </w:r>
            <w:r w:rsidR="003E3668">
              <w:rPr>
                <w:rFonts w:eastAsia="Calibri"/>
                <w:b/>
                <w:lang w:val="en-GB"/>
              </w:rPr>
              <w:t>Six</w:t>
            </w:r>
            <w:r w:rsidRPr="008730FC">
              <w:rPr>
                <w:rFonts w:eastAsia="Calibri"/>
                <w:b/>
                <w:lang w:val="en-GB"/>
              </w:rPr>
              <w:t xml:space="preserve">: </w:t>
            </w:r>
            <w:r w:rsidR="009E02AE">
              <w:rPr>
                <w:rFonts w:eastAsia="Calibri"/>
                <w:b/>
                <w:lang w:val="en-GB"/>
              </w:rPr>
              <w:t xml:space="preserve">Short </w:t>
            </w:r>
            <w:proofErr w:type="gramStart"/>
            <w:r w:rsidR="009E02AE">
              <w:rPr>
                <w:rFonts w:eastAsia="Calibri"/>
                <w:b/>
                <w:lang w:val="en-GB"/>
              </w:rPr>
              <w:t xml:space="preserve">term </w:t>
            </w:r>
            <w:r w:rsidRPr="008730FC">
              <w:t xml:space="preserve"> </w:t>
            </w:r>
            <w:r w:rsidRPr="008730FC">
              <w:rPr>
                <w:rFonts w:eastAsia="Calibri"/>
                <w:b/>
                <w:lang w:val="en-GB"/>
              </w:rPr>
              <w:t>Investment</w:t>
            </w:r>
            <w:proofErr w:type="gramEnd"/>
            <w:r w:rsidRPr="008730FC">
              <w:rPr>
                <w:rFonts w:eastAsia="Calibri"/>
                <w:b/>
                <w:lang w:val="en-GB"/>
              </w:rPr>
              <w:t xml:space="preserve"> Management</w:t>
            </w:r>
          </w:p>
        </w:tc>
        <w:tc>
          <w:tcPr>
            <w:tcW w:w="3685" w:type="dxa"/>
          </w:tcPr>
          <w:p w14:paraId="6DDF46C2" w14:textId="77777777" w:rsidR="00CB514C" w:rsidRPr="008730FC" w:rsidRDefault="00CB514C" w:rsidP="00CB514C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>Investment Criteria</w:t>
            </w:r>
          </w:p>
          <w:p w14:paraId="29AA7238" w14:textId="77777777" w:rsidR="00CB514C" w:rsidRPr="008730FC" w:rsidRDefault="00CB514C" w:rsidP="00CB514C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 xml:space="preserve">Investment options </w:t>
            </w:r>
          </w:p>
          <w:p w14:paraId="0AEC9DFF" w14:textId="77777777" w:rsidR="00CB514C" w:rsidRPr="008730FC" w:rsidRDefault="00CB514C" w:rsidP="00CB514C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>Investment strategies</w:t>
            </w:r>
          </w:p>
          <w:p w14:paraId="747CA25D" w14:textId="0ECC4B31" w:rsidR="00CB514C" w:rsidRPr="008730FC" w:rsidRDefault="00CB514C" w:rsidP="00FC70E9">
            <w:pPr>
              <w:ind w:left="720"/>
              <w:rPr>
                <w:rFonts w:eastAsia="Calibri"/>
                <w:lang w:val="en-GB"/>
              </w:rPr>
            </w:pPr>
          </w:p>
        </w:tc>
        <w:tc>
          <w:tcPr>
            <w:tcW w:w="3634" w:type="dxa"/>
          </w:tcPr>
          <w:p w14:paraId="6C6DBF0C" w14:textId="77777777" w:rsidR="00CB514C" w:rsidRPr="008730FC" w:rsidRDefault="00CB514C" w:rsidP="00DC240A">
            <w:pPr>
              <w:spacing w:after="200"/>
              <w:jc w:val="center"/>
              <w:rPr>
                <w:rFonts w:eastAsia="Calibri"/>
                <w:lang w:val="en-GB"/>
              </w:rPr>
            </w:pPr>
          </w:p>
        </w:tc>
        <w:tc>
          <w:tcPr>
            <w:tcW w:w="1260" w:type="dxa"/>
          </w:tcPr>
          <w:p w14:paraId="3E480F7A" w14:textId="7F2C2756" w:rsidR="00CB514C" w:rsidRDefault="002A1067" w:rsidP="00CB5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CB514C" w:rsidRPr="00330FA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4</w:t>
            </w:r>
            <w:r w:rsidR="00CB514C" w:rsidRPr="00330FAD">
              <w:rPr>
                <w:sz w:val="20"/>
                <w:szCs w:val="20"/>
              </w:rPr>
              <w:t>/20</w:t>
            </w:r>
            <w:r w:rsidR="00CB514C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736FDE80" w14:textId="1C1D1585" w:rsidR="007E6982" w:rsidRDefault="007E6982" w:rsidP="00CB5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  <w:p w14:paraId="14587041" w14:textId="57CAA3D1" w:rsidR="007E6982" w:rsidRPr="00330FAD" w:rsidRDefault="007E6982" w:rsidP="00CB5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24/4/2026</w:t>
            </w:r>
          </w:p>
          <w:p w14:paraId="4947138A" w14:textId="12B1EF8B" w:rsidR="00CB514C" w:rsidRPr="00330FAD" w:rsidRDefault="00CB514C" w:rsidP="00CB514C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E6D4CC0" w14:textId="77777777" w:rsidR="00FC70E9" w:rsidRDefault="00FC70E9" w:rsidP="00FC70E9">
            <w:pPr>
              <w:rPr>
                <w:rFonts w:eastAsia="Calibri"/>
                <w:i/>
                <w:iCs/>
                <w:color w:val="FF0000"/>
                <w:lang w:val="en-GB"/>
              </w:rPr>
            </w:pPr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Module </w:t>
            </w:r>
            <w:proofErr w:type="spellStart"/>
            <w:r>
              <w:rPr>
                <w:rFonts w:eastAsia="Calibri"/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 126-143</w:t>
            </w:r>
          </w:p>
          <w:p w14:paraId="46C5696D" w14:textId="52263332" w:rsidR="00CB514C" w:rsidRPr="008730FC" w:rsidRDefault="00FC70E9" w:rsidP="00FC70E9"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Bragg </w:t>
            </w:r>
            <w:proofErr w:type="spellStart"/>
            <w:r>
              <w:rPr>
                <w:rFonts w:eastAsia="Calibri"/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 165-199</w:t>
            </w:r>
          </w:p>
        </w:tc>
      </w:tr>
      <w:tr w:rsidR="008A4707" w:rsidRPr="008730FC" w14:paraId="1E1D7254" w14:textId="77777777" w:rsidTr="00A1354D">
        <w:trPr>
          <w:trHeight w:val="800"/>
        </w:trPr>
        <w:tc>
          <w:tcPr>
            <w:tcW w:w="2689" w:type="dxa"/>
            <w:gridSpan w:val="2"/>
          </w:tcPr>
          <w:p w14:paraId="543EC600" w14:textId="518ECBB4" w:rsidR="00622CF7" w:rsidRPr="008730FC" w:rsidRDefault="00B97E81" w:rsidP="008A4707">
            <w:pPr>
              <w:spacing w:after="200" w:line="276" w:lineRule="auto"/>
              <w:rPr>
                <w:rFonts w:eastAsia="Calibri"/>
                <w:b/>
              </w:rPr>
            </w:pPr>
            <w:r w:rsidRPr="008730FC">
              <w:rPr>
                <w:rFonts w:eastAsia="Calibri"/>
                <w:b/>
                <w:lang w:val="en-GB"/>
              </w:rPr>
              <w:t xml:space="preserve">Unit </w:t>
            </w:r>
            <w:r w:rsidR="003E3668">
              <w:rPr>
                <w:rFonts w:eastAsia="Calibri"/>
                <w:b/>
                <w:lang w:val="en-GB"/>
              </w:rPr>
              <w:t xml:space="preserve">Seven: </w:t>
            </w:r>
            <w:r w:rsidRPr="008730FC">
              <w:rPr>
                <w:rFonts w:eastAsia="Calibri"/>
                <w:b/>
                <w:lang w:val="en-GB"/>
              </w:rPr>
              <w:t>Clearing and Settlement Systems</w:t>
            </w:r>
          </w:p>
        </w:tc>
        <w:tc>
          <w:tcPr>
            <w:tcW w:w="3685" w:type="dxa"/>
          </w:tcPr>
          <w:p w14:paraId="0A278F25" w14:textId="77777777" w:rsidR="00B97E81" w:rsidRPr="008730FC" w:rsidRDefault="00B97E81" w:rsidP="00B97E81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>Overview of the clearing and settlement process</w:t>
            </w:r>
          </w:p>
          <w:p w14:paraId="3518E6EA" w14:textId="77777777" w:rsidR="00221604" w:rsidRDefault="00B97E81" w:rsidP="00B97E81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>Electronic clearing system in Zambia</w:t>
            </w:r>
          </w:p>
          <w:p w14:paraId="375EA303" w14:textId="32381D09" w:rsidR="00A64BEF" w:rsidRPr="00A64BEF" w:rsidRDefault="00A64BEF" w:rsidP="00A64BEF">
            <w:pPr>
              <w:ind w:left="720"/>
              <w:rPr>
                <w:rFonts w:eastAsia="Calibri"/>
                <w:i/>
                <w:iCs/>
                <w:color w:val="FF0000"/>
                <w:lang w:val="en-GB"/>
              </w:rPr>
            </w:pPr>
          </w:p>
        </w:tc>
        <w:tc>
          <w:tcPr>
            <w:tcW w:w="3634" w:type="dxa"/>
          </w:tcPr>
          <w:p w14:paraId="5F132F74" w14:textId="459E9F97" w:rsidR="008A4707" w:rsidRPr="008730FC" w:rsidRDefault="008A4707" w:rsidP="00DC240A">
            <w:pPr>
              <w:spacing w:after="200"/>
              <w:jc w:val="center"/>
              <w:rPr>
                <w:rFonts w:eastAsia="Calibri"/>
                <w:lang w:val="en-GB"/>
              </w:rPr>
            </w:pPr>
          </w:p>
        </w:tc>
        <w:tc>
          <w:tcPr>
            <w:tcW w:w="1260" w:type="dxa"/>
          </w:tcPr>
          <w:p w14:paraId="7E104F33" w14:textId="7273A026" w:rsidR="008A4707" w:rsidRDefault="00327496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1C5E36" w:rsidRPr="00330FAD">
              <w:rPr>
                <w:sz w:val="20"/>
                <w:szCs w:val="20"/>
              </w:rPr>
              <w:t>/</w:t>
            </w:r>
            <w:r w:rsidR="00783C9D">
              <w:rPr>
                <w:sz w:val="20"/>
                <w:szCs w:val="20"/>
              </w:rPr>
              <w:t>4</w:t>
            </w:r>
            <w:r w:rsidR="008A4707" w:rsidRPr="00330FAD">
              <w:rPr>
                <w:sz w:val="20"/>
                <w:szCs w:val="20"/>
              </w:rPr>
              <w:t>/</w:t>
            </w:r>
            <w:r w:rsidR="00AB7154" w:rsidRPr="00330FAD">
              <w:rPr>
                <w:sz w:val="20"/>
                <w:szCs w:val="20"/>
              </w:rPr>
              <w:t>20</w:t>
            </w:r>
            <w:r w:rsidR="00E51D8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5085AFF9" w14:textId="2A336BF8" w:rsidR="00327496" w:rsidRDefault="00327496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  <w:p w14:paraId="068087CE" w14:textId="67F6B958" w:rsidR="00327496" w:rsidRDefault="00B971A7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8/5/2026</w:t>
            </w:r>
          </w:p>
          <w:p w14:paraId="70FBAEFB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0274B69E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  <w:p w14:paraId="528E805F" w14:textId="77777777" w:rsidR="008A4707" w:rsidRPr="00330FAD" w:rsidRDefault="008A4707" w:rsidP="008A4707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DBEA029" w14:textId="77777777" w:rsidR="00FC70E9" w:rsidRDefault="00FC70E9" w:rsidP="00FC70E9">
            <w:pPr>
              <w:rPr>
                <w:rFonts w:eastAsia="Calibri"/>
                <w:i/>
                <w:iCs/>
                <w:color w:val="FF0000"/>
                <w:lang w:val="en-GB"/>
              </w:rPr>
            </w:pPr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Module </w:t>
            </w:r>
            <w:proofErr w:type="spellStart"/>
            <w:r>
              <w:rPr>
                <w:rFonts w:eastAsia="Calibri"/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 144-158</w:t>
            </w:r>
          </w:p>
          <w:p w14:paraId="0201E792" w14:textId="05132016" w:rsidR="008A4707" w:rsidRPr="008730FC" w:rsidRDefault="00FC70E9" w:rsidP="00FC70E9"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Bragg </w:t>
            </w:r>
            <w:proofErr w:type="spellStart"/>
            <w:r>
              <w:rPr>
                <w:rFonts w:eastAsia="Calibri"/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 273-281</w:t>
            </w:r>
          </w:p>
        </w:tc>
      </w:tr>
      <w:tr w:rsidR="008675FC" w:rsidRPr="008730FC" w14:paraId="23DF8AB4" w14:textId="77777777" w:rsidTr="00A1354D">
        <w:trPr>
          <w:trHeight w:val="800"/>
        </w:trPr>
        <w:tc>
          <w:tcPr>
            <w:tcW w:w="2689" w:type="dxa"/>
            <w:gridSpan w:val="2"/>
          </w:tcPr>
          <w:p w14:paraId="070DA614" w14:textId="0FBDDAA3" w:rsidR="008675FC" w:rsidRPr="008730FC" w:rsidRDefault="008675FC" w:rsidP="008675FC">
            <w:pPr>
              <w:spacing w:after="200" w:line="276" w:lineRule="auto"/>
              <w:rPr>
                <w:rFonts w:eastAsia="Calibri"/>
                <w:b/>
              </w:rPr>
            </w:pPr>
            <w:r w:rsidRPr="008730FC">
              <w:rPr>
                <w:rFonts w:eastAsia="Calibri"/>
                <w:b/>
              </w:rPr>
              <w:t xml:space="preserve">Unit </w:t>
            </w:r>
            <w:r w:rsidR="003E3668">
              <w:rPr>
                <w:rFonts w:eastAsia="Calibri"/>
                <w:b/>
              </w:rPr>
              <w:t>Eight</w:t>
            </w:r>
            <w:r w:rsidRPr="008730FC">
              <w:rPr>
                <w:rFonts w:eastAsia="Calibri"/>
                <w:b/>
              </w:rPr>
              <w:t xml:space="preserve">: </w:t>
            </w:r>
          </w:p>
          <w:p w14:paraId="088DB1A2" w14:textId="31A8F6B4" w:rsidR="008675FC" w:rsidRPr="008730FC" w:rsidRDefault="008675FC" w:rsidP="008675FC">
            <w:pPr>
              <w:spacing w:after="200" w:line="276" w:lineRule="auto"/>
              <w:rPr>
                <w:rFonts w:eastAsia="Calibri"/>
                <w:b/>
              </w:rPr>
            </w:pPr>
            <w:r w:rsidRPr="008730FC">
              <w:rPr>
                <w:rFonts w:eastAsia="Calibri"/>
                <w:b/>
              </w:rPr>
              <w:t>Treasury Systems</w:t>
            </w:r>
          </w:p>
        </w:tc>
        <w:tc>
          <w:tcPr>
            <w:tcW w:w="3685" w:type="dxa"/>
          </w:tcPr>
          <w:p w14:paraId="45624302" w14:textId="77777777" w:rsidR="008675FC" w:rsidRPr="008730FC" w:rsidRDefault="008675FC" w:rsidP="008675FC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>Treasurer’s technology needs</w:t>
            </w:r>
          </w:p>
          <w:p w14:paraId="65B179BE" w14:textId="77777777" w:rsidR="008675FC" w:rsidRPr="008730FC" w:rsidRDefault="008675FC" w:rsidP="008675FC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>Treasury management system</w:t>
            </w:r>
          </w:p>
          <w:p w14:paraId="0351383F" w14:textId="77777777" w:rsidR="008675FC" w:rsidRDefault="008675FC" w:rsidP="008675FC">
            <w:pPr>
              <w:numPr>
                <w:ilvl w:val="0"/>
                <w:numId w:val="3"/>
              </w:numPr>
              <w:rPr>
                <w:rFonts w:eastAsia="Calibri"/>
                <w:lang w:val="en-GB"/>
              </w:rPr>
            </w:pPr>
            <w:r w:rsidRPr="008730FC">
              <w:rPr>
                <w:rFonts w:eastAsia="Calibri"/>
                <w:lang w:val="en-GB"/>
              </w:rPr>
              <w:t>SWIFT</w:t>
            </w:r>
          </w:p>
          <w:p w14:paraId="3EE43E43" w14:textId="6AE3E104" w:rsidR="00A64BEF" w:rsidRPr="00A64BEF" w:rsidRDefault="00A64BEF" w:rsidP="00A64BEF">
            <w:pPr>
              <w:ind w:left="720"/>
              <w:rPr>
                <w:rFonts w:eastAsia="Calibri"/>
                <w:i/>
                <w:iCs/>
                <w:color w:val="FF0000"/>
                <w:lang w:val="en-GB"/>
              </w:rPr>
            </w:pPr>
          </w:p>
        </w:tc>
        <w:tc>
          <w:tcPr>
            <w:tcW w:w="3634" w:type="dxa"/>
          </w:tcPr>
          <w:p w14:paraId="553562D6" w14:textId="77777777" w:rsidR="008675FC" w:rsidRPr="008730FC" w:rsidRDefault="008675FC" w:rsidP="00DC240A">
            <w:pPr>
              <w:spacing w:after="200"/>
              <w:jc w:val="center"/>
              <w:rPr>
                <w:rFonts w:eastAsia="Calibri"/>
                <w:lang w:val="en-GB"/>
              </w:rPr>
            </w:pPr>
          </w:p>
        </w:tc>
        <w:tc>
          <w:tcPr>
            <w:tcW w:w="1260" w:type="dxa"/>
          </w:tcPr>
          <w:p w14:paraId="0696A609" w14:textId="77777777" w:rsidR="005F66E5" w:rsidRDefault="00382CBC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467EB3" w:rsidRPr="007820CD">
              <w:rPr>
                <w:sz w:val="20"/>
                <w:szCs w:val="20"/>
              </w:rPr>
              <w:t>/</w:t>
            </w:r>
            <w:r w:rsidR="00783C9D">
              <w:rPr>
                <w:sz w:val="20"/>
                <w:szCs w:val="20"/>
              </w:rPr>
              <w:t>5</w:t>
            </w:r>
            <w:r w:rsidR="00467EB3" w:rsidRPr="007820CD">
              <w:rPr>
                <w:sz w:val="20"/>
                <w:szCs w:val="20"/>
              </w:rPr>
              <w:t>/20</w:t>
            </w:r>
            <w:r w:rsidR="00A84BEE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1F328B1F" w14:textId="099D4AC6" w:rsidR="00382CBC" w:rsidRDefault="00382CBC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  <w:p w14:paraId="7C1D850E" w14:textId="6A645C21" w:rsidR="00382CBC" w:rsidRPr="007820CD" w:rsidRDefault="00382CBC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15/5/2026</w:t>
            </w:r>
          </w:p>
        </w:tc>
        <w:tc>
          <w:tcPr>
            <w:tcW w:w="1800" w:type="dxa"/>
          </w:tcPr>
          <w:p w14:paraId="433C571B" w14:textId="77777777" w:rsidR="00FC70E9" w:rsidRDefault="00FC70E9" w:rsidP="00FC70E9">
            <w:pPr>
              <w:rPr>
                <w:rFonts w:eastAsia="Calibri"/>
                <w:i/>
                <w:iCs/>
                <w:color w:val="FF0000"/>
                <w:lang w:val="en-GB"/>
              </w:rPr>
            </w:pPr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Module </w:t>
            </w:r>
            <w:proofErr w:type="spellStart"/>
            <w:r>
              <w:rPr>
                <w:rFonts w:eastAsia="Calibri"/>
                <w:i/>
                <w:iCs/>
                <w:color w:val="FF0000"/>
                <w:lang w:val="en-GB"/>
              </w:rPr>
              <w:t>pg</w:t>
            </w:r>
            <w:proofErr w:type="spellEnd"/>
            <w:r>
              <w:rPr>
                <w:rFonts w:eastAsia="Calibri"/>
                <w:i/>
                <w:iCs/>
                <w:color w:val="FF0000"/>
                <w:lang w:val="en-GB"/>
              </w:rPr>
              <w:t xml:space="preserve"> 159-165</w:t>
            </w:r>
          </w:p>
          <w:p w14:paraId="138657B6" w14:textId="7CE67C00" w:rsidR="008675FC" w:rsidRPr="008730FC" w:rsidRDefault="00FC70E9" w:rsidP="00FC70E9">
            <w:r>
              <w:rPr>
                <w:rFonts w:eastAsia="Calibri"/>
                <w:i/>
                <w:iCs/>
                <w:color w:val="FF0000"/>
                <w:lang w:val="en-GB"/>
              </w:rPr>
              <w:t>Bragg 283-288</w:t>
            </w:r>
          </w:p>
        </w:tc>
      </w:tr>
      <w:tr w:rsidR="008A4707" w:rsidRPr="008730FC" w14:paraId="1652A16F" w14:textId="77777777" w:rsidTr="00F37BAF">
        <w:trPr>
          <w:trHeight w:val="869"/>
        </w:trPr>
        <w:tc>
          <w:tcPr>
            <w:tcW w:w="10008" w:type="dxa"/>
            <w:gridSpan w:val="4"/>
          </w:tcPr>
          <w:p w14:paraId="47F6849E" w14:textId="77777777" w:rsidR="008A4707" w:rsidRPr="00467EB3" w:rsidRDefault="008A4707" w:rsidP="008A4707">
            <w:pPr>
              <w:spacing w:after="200" w:line="360" w:lineRule="auto"/>
              <w:jc w:val="both"/>
              <w:rPr>
                <w:rFonts w:eastAsia="Calibri"/>
                <w:b/>
                <w:bCs/>
                <w:color w:val="FF0000"/>
              </w:rPr>
            </w:pPr>
            <w:r w:rsidRPr="00467EB3">
              <w:rPr>
                <w:rFonts w:eastAsia="Calibri"/>
                <w:b/>
                <w:bCs/>
                <w:color w:val="FF0000"/>
              </w:rPr>
              <w:t>Study Break Begins/CAs Emailed to all the Students</w:t>
            </w:r>
          </w:p>
          <w:p w14:paraId="574A74DE" w14:textId="77777777" w:rsidR="0027403D" w:rsidRPr="008730FC" w:rsidRDefault="0027403D" w:rsidP="008A4707">
            <w:pPr>
              <w:spacing w:after="200" w:line="360" w:lineRule="auto"/>
              <w:jc w:val="both"/>
              <w:rPr>
                <w:rFonts w:eastAsia="Calibri"/>
                <w:b/>
                <w:bCs/>
              </w:rPr>
            </w:pPr>
          </w:p>
        </w:tc>
        <w:tc>
          <w:tcPr>
            <w:tcW w:w="1260" w:type="dxa"/>
          </w:tcPr>
          <w:p w14:paraId="5E724FD3" w14:textId="0A1A7F78" w:rsidR="008A4707" w:rsidRPr="007820CD" w:rsidRDefault="00EB48EC" w:rsidP="008A4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8A4707" w:rsidRPr="007820CD">
              <w:rPr>
                <w:sz w:val="20"/>
                <w:szCs w:val="20"/>
              </w:rPr>
              <w:t>/</w:t>
            </w:r>
            <w:r w:rsidR="000A1849">
              <w:rPr>
                <w:sz w:val="20"/>
                <w:szCs w:val="20"/>
              </w:rPr>
              <w:t>5</w:t>
            </w:r>
            <w:r w:rsidR="008A4707" w:rsidRPr="007820CD">
              <w:rPr>
                <w:sz w:val="20"/>
                <w:szCs w:val="20"/>
              </w:rPr>
              <w:t>/</w:t>
            </w:r>
            <w:r w:rsidR="00AB7154" w:rsidRPr="007820CD">
              <w:rPr>
                <w:sz w:val="20"/>
                <w:szCs w:val="20"/>
              </w:rPr>
              <w:t>20</w:t>
            </w:r>
            <w:r w:rsidR="00E51D8F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</w:p>
          <w:p w14:paraId="626D300F" w14:textId="77777777" w:rsidR="008A4707" w:rsidRPr="007820CD" w:rsidRDefault="008A4707" w:rsidP="008A4707">
            <w:pPr>
              <w:jc w:val="center"/>
              <w:rPr>
                <w:sz w:val="20"/>
                <w:szCs w:val="20"/>
              </w:rPr>
            </w:pPr>
            <w:r w:rsidRPr="007820CD">
              <w:rPr>
                <w:sz w:val="20"/>
                <w:szCs w:val="20"/>
              </w:rPr>
              <w:t>To</w:t>
            </w:r>
          </w:p>
          <w:p w14:paraId="11D9AA8F" w14:textId="2B66FCA0" w:rsidR="008A4707" w:rsidRPr="007820CD" w:rsidRDefault="000A1849" w:rsidP="000A18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EB48EC">
              <w:rPr>
                <w:sz w:val="20"/>
                <w:szCs w:val="20"/>
              </w:rPr>
              <w:t>2</w:t>
            </w:r>
            <w:r w:rsidR="008A4707" w:rsidRPr="007820C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5</w:t>
            </w:r>
            <w:r w:rsidR="008A4707" w:rsidRPr="007820CD">
              <w:rPr>
                <w:sz w:val="20"/>
                <w:szCs w:val="20"/>
              </w:rPr>
              <w:t>/</w:t>
            </w:r>
            <w:r w:rsidR="00AB7154" w:rsidRPr="007820CD">
              <w:rPr>
                <w:sz w:val="20"/>
                <w:szCs w:val="20"/>
              </w:rPr>
              <w:t>20</w:t>
            </w:r>
            <w:r w:rsidR="00E51D8F">
              <w:rPr>
                <w:sz w:val="20"/>
                <w:szCs w:val="20"/>
              </w:rPr>
              <w:t>2</w:t>
            </w:r>
            <w:r w:rsidR="00EB48EC"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 w14:paraId="6670F422" w14:textId="77777777" w:rsidR="008A4707" w:rsidRPr="008730FC" w:rsidRDefault="008A4707" w:rsidP="008A4707"/>
        </w:tc>
      </w:tr>
      <w:tr w:rsidR="005F66E5" w:rsidRPr="008730FC" w14:paraId="529714FF" w14:textId="77777777" w:rsidTr="00D2374D">
        <w:trPr>
          <w:trHeight w:val="800"/>
        </w:trPr>
        <w:tc>
          <w:tcPr>
            <w:tcW w:w="10008" w:type="dxa"/>
            <w:gridSpan w:val="4"/>
          </w:tcPr>
          <w:p w14:paraId="71687785" w14:textId="7AE3506B" w:rsidR="005F66E5" w:rsidRPr="008730FC" w:rsidRDefault="005F66E5" w:rsidP="008A4707">
            <w:pPr>
              <w:spacing w:after="200" w:line="360" w:lineRule="auto"/>
              <w:jc w:val="both"/>
              <w:rPr>
                <w:rFonts w:eastAsia="Calibri"/>
                <w:b/>
                <w:bCs/>
              </w:rPr>
            </w:pPr>
            <w:r w:rsidRPr="00467EB3">
              <w:rPr>
                <w:rFonts w:eastAsia="Calibri"/>
                <w:b/>
                <w:bCs/>
                <w:color w:val="FF0000"/>
              </w:rPr>
              <w:t>Final Exam</w:t>
            </w:r>
            <w:r w:rsidR="002E02AA">
              <w:rPr>
                <w:rFonts w:eastAsia="Calibri"/>
                <w:b/>
                <w:bCs/>
                <w:color w:val="FF0000"/>
              </w:rPr>
              <w:t>inations (60 marks)</w:t>
            </w:r>
          </w:p>
        </w:tc>
        <w:tc>
          <w:tcPr>
            <w:tcW w:w="1260" w:type="dxa"/>
          </w:tcPr>
          <w:p w14:paraId="3B0AE921" w14:textId="2E23FFC0" w:rsidR="005F66E5" w:rsidRPr="00121BA5" w:rsidRDefault="00EB48EC" w:rsidP="008A4707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26</w:t>
            </w:r>
            <w:r w:rsidR="00467EB3" w:rsidRPr="00121BA5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85448F">
              <w:rPr>
                <w:b/>
                <w:bCs/>
                <w:color w:val="FF0000"/>
                <w:sz w:val="20"/>
                <w:szCs w:val="20"/>
              </w:rPr>
              <w:t>5</w:t>
            </w:r>
            <w:r w:rsidR="00467EB3" w:rsidRPr="00121BA5">
              <w:rPr>
                <w:b/>
                <w:bCs/>
                <w:color w:val="FF0000"/>
                <w:sz w:val="20"/>
                <w:szCs w:val="20"/>
              </w:rPr>
              <w:t>/20</w:t>
            </w:r>
            <w:r w:rsidR="00083C74">
              <w:rPr>
                <w:b/>
                <w:bCs/>
                <w:color w:val="FF0000"/>
                <w:sz w:val="20"/>
                <w:szCs w:val="20"/>
              </w:rPr>
              <w:t>2</w:t>
            </w:r>
            <w:r>
              <w:rPr>
                <w:b/>
                <w:bCs/>
                <w:color w:val="FF0000"/>
                <w:sz w:val="20"/>
                <w:szCs w:val="20"/>
              </w:rPr>
              <w:t>6</w:t>
            </w:r>
          </w:p>
          <w:p w14:paraId="12EF619B" w14:textId="45B3BEA5" w:rsidR="00467EB3" w:rsidRPr="00121BA5" w:rsidRDefault="00467EB3" w:rsidP="008A4707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121BA5"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  <w:p w14:paraId="4FBE2180" w14:textId="2AACB48F" w:rsidR="00467EB3" w:rsidRPr="007820CD" w:rsidRDefault="0085448F" w:rsidP="008A4707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8</w:t>
            </w:r>
            <w:r w:rsidR="00467EB3" w:rsidRPr="00121BA5">
              <w:rPr>
                <w:b/>
                <w:bCs/>
                <w:color w:val="FF0000"/>
                <w:sz w:val="20"/>
                <w:szCs w:val="20"/>
              </w:rPr>
              <w:t>/</w:t>
            </w:r>
            <w:r>
              <w:rPr>
                <w:b/>
                <w:bCs/>
                <w:color w:val="FF0000"/>
                <w:sz w:val="20"/>
                <w:szCs w:val="20"/>
              </w:rPr>
              <w:t>6</w:t>
            </w:r>
            <w:r w:rsidR="00467EB3" w:rsidRPr="00121BA5">
              <w:rPr>
                <w:b/>
                <w:bCs/>
                <w:color w:val="FF0000"/>
                <w:sz w:val="20"/>
                <w:szCs w:val="20"/>
              </w:rPr>
              <w:t>/20</w:t>
            </w:r>
            <w:r w:rsidR="00083C74">
              <w:rPr>
                <w:b/>
                <w:bCs/>
                <w:color w:val="FF0000"/>
                <w:sz w:val="20"/>
                <w:szCs w:val="20"/>
              </w:rPr>
              <w:t>2</w:t>
            </w:r>
            <w:r w:rsidR="00C062BE">
              <w:rPr>
                <w:b/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 w14:paraId="4C1812D3" w14:textId="77777777" w:rsidR="005F66E5" w:rsidRPr="008730FC" w:rsidRDefault="005F66E5" w:rsidP="008A4707"/>
        </w:tc>
      </w:tr>
    </w:tbl>
    <w:p w14:paraId="7B07D412" w14:textId="77777777" w:rsidR="00904AD3" w:rsidRPr="004C5A02" w:rsidRDefault="00904AD3" w:rsidP="002344AA">
      <w:pPr>
        <w:rPr>
          <w:sz w:val="22"/>
        </w:rPr>
      </w:pPr>
    </w:p>
    <w:p w14:paraId="765FB1F1" w14:textId="77777777" w:rsidR="002344AA" w:rsidRPr="004C5A02" w:rsidRDefault="002344AA" w:rsidP="002344AA">
      <w:pPr>
        <w:rPr>
          <w:sz w:val="22"/>
        </w:rPr>
      </w:pPr>
      <w:r w:rsidRPr="004C5A02">
        <w:rPr>
          <w:sz w:val="22"/>
        </w:rPr>
        <w:t>Activities and main assignments:</w:t>
      </w:r>
      <w:r w:rsidRPr="004C5A02">
        <w:rPr>
          <w:sz w:val="22"/>
        </w:rPr>
        <w:tab/>
        <w:t>The dates are as shown on this scheme</w:t>
      </w:r>
    </w:p>
    <w:p w14:paraId="503A710C" w14:textId="77777777" w:rsidR="00904AD3" w:rsidRPr="004C5A02" w:rsidRDefault="00904AD3" w:rsidP="002344AA">
      <w:pPr>
        <w:rPr>
          <w:sz w:val="22"/>
        </w:rPr>
      </w:pPr>
    </w:p>
    <w:p w14:paraId="6D0FB4FF" w14:textId="5BF43963" w:rsidR="002344AA" w:rsidRDefault="002344AA" w:rsidP="00716918">
      <w:pPr>
        <w:ind w:left="3600" w:hanging="3600"/>
        <w:jc w:val="both"/>
        <w:rPr>
          <w:sz w:val="22"/>
        </w:rPr>
      </w:pPr>
      <w:r w:rsidRPr="004C5A02">
        <w:rPr>
          <w:sz w:val="22"/>
        </w:rPr>
        <w:t>Study text:</w:t>
      </w:r>
      <w:r w:rsidRPr="004C5A02">
        <w:rPr>
          <w:sz w:val="22"/>
        </w:rPr>
        <w:tab/>
      </w:r>
      <w:r w:rsidR="008B7E73">
        <w:rPr>
          <w:sz w:val="22"/>
        </w:rPr>
        <w:t xml:space="preserve">A module for this Course is available on the ZCAS </w:t>
      </w:r>
      <w:proofErr w:type="spellStart"/>
      <w:r w:rsidR="008B7E73">
        <w:rPr>
          <w:sz w:val="22"/>
        </w:rPr>
        <w:t>ELearning</w:t>
      </w:r>
      <w:proofErr w:type="spellEnd"/>
      <w:r w:rsidR="008B7E73">
        <w:rPr>
          <w:sz w:val="22"/>
        </w:rPr>
        <w:t xml:space="preserve"> Portal.</w:t>
      </w:r>
      <w:r w:rsidRPr="004C5A02">
        <w:rPr>
          <w:sz w:val="22"/>
        </w:rPr>
        <w:t xml:space="preserve"> </w:t>
      </w:r>
      <w:r w:rsidR="004B1FA4" w:rsidRPr="004C5A02">
        <w:rPr>
          <w:sz w:val="22"/>
        </w:rPr>
        <w:t>A</w:t>
      </w:r>
      <w:r w:rsidRPr="004C5A02">
        <w:rPr>
          <w:sz w:val="22"/>
        </w:rPr>
        <w:t xml:space="preserve">dditional materials </w:t>
      </w:r>
      <w:r w:rsidR="004B1FA4" w:rsidRPr="004C5A02">
        <w:rPr>
          <w:sz w:val="22"/>
        </w:rPr>
        <w:t xml:space="preserve">can also be </w:t>
      </w:r>
      <w:r w:rsidR="00B650EC">
        <w:rPr>
          <w:sz w:val="22"/>
        </w:rPr>
        <w:t xml:space="preserve">assessed from the internet. Other additional materials </w:t>
      </w:r>
      <w:r w:rsidR="004B1FA4" w:rsidRPr="004C5A02">
        <w:rPr>
          <w:sz w:val="22"/>
        </w:rPr>
        <w:t xml:space="preserve">will be provided </w:t>
      </w:r>
      <w:r w:rsidR="00B650EC">
        <w:rPr>
          <w:sz w:val="22"/>
        </w:rPr>
        <w:t>on the ZCAS Portal as need arises</w:t>
      </w:r>
      <w:r w:rsidRPr="004C5A02">
        <w:rPr>
          <w:sz w:val="22"/>
        </w:rPr>
        <w:t>.</w:t>
      </w:r>
    </w:p>
    <w:p w14:paraId="434A69E6" w14:textId="77777777" w:rsidR="000708F5" w:rsidRDefault="000708F5" w:rsidP="00716918">
      <w:pPr>
        <w:ind w:left="3600" w:hanging="3600"/>
        <w:jc w:val="both"/>
        <w:rPr>
          <w:sz w:val="22"/>
        </w:rPr>
      </w:pPr>
    </w:p>
    <w:p w14:paraId="5EAA8214" w14:textId="407AFEE9" w:rsidR="00F51A8A" w:rsidRPr="00BF6503" w:rsidRDefault="00F51A8A" w:rsidP="00F51A8A">
      <w:pPr>
        <w:ind w:left="3600" w:hanging="3600"/>
        <w:jc w:val="both"/>
        <w:rPr>
          <w:sz w:val="22"/>
          <w:szCs w:val="22"/>
        </w:rPr>
      </w:pPr>
      <w:r>
        <w:rPr>
          <w:sz w:val="22"/>
        </w:rPr>
        <w:t>Recommended Text:</w:t>
      </w:r>
      <w:r>
        <w:rPr>
          <w:sz w:val="22"/>
        </w:rPr>
        <w:tab/>
      </w:r>
      <w:r w:rsidR="00F37BAF">
        <w:rPr>
          <w:sz w:val="22"/>
        </w:rPr>
        <w:t xml:space="preserve">1. </w:t>
      </w:r>
      <w:r w:rsidRPr="00BF6503">
        <w:rPr>
          <w:sz w:val="22"/>
          <w:szCs w:val="22"/>
        </w:rPr>
        <w:t xml:space="preserve">Bragg, S.M. (2010) </w:t>
      </w:r>
      <w:r w:rsidRPr="00BF6503">
        <w:rPr>
          <w:i/>
          <w:sz w:val="22"/>
          <w:szCs w:val="22"/>
        </w:rPr>
        <w:t>Treasury Management</w:t>
      </w:r>
      <w:r w:rsidRPr="00BF6503">
        <w:rPr>
          <w:sz w:val="22"/>
          <w:szCs w:val="22"/>
        </w:rPr>
        <w:t>, 1</w:t>
      </w:r>
      <w:r w:rsidRPr="00BF6503">
        <w:rPr>
          <w:sz w:val="22"/>
          <w:szCs w:val="22"/>
          <w:vertAlign w:val="superscript"/>
        </w:rPr>
        <w:t>st</w:t>
      </w:r>
      <w:r w:rsidRPr="00BF6503">
        <w:rPr>
          <w:sz w:val="22"/>
          <w:szCs w:val="22"/>
        </w:rPr>
        <w:t xml:space="preserve"> edition. John Wiley &amp; Sons.</w:t>
      </w:r>
    </w:p>
    <w:p w14:paraId="5177654B" w14:textId="37F0B951" w:rsidR="000E6290" w:rsidRDefault="000E6290" w:rsidP="00F51A8A">
      <w:pPr>
        <w:ind w:left="3600" w:hanging="3600"/>
        <w:jc w:val="both"/>
      </w:pPr>
      <w:r w:rsidRPr="00BF6503">
        <w:rPr>
          <w:sz w:val="22"/>
          <w:szCs w:val="22"/>
        </w:rPr>
        <w:tab/>
      </w:r>
      <w:r w:rsidR="00F37BAF">
        <w:rPr>
          <w:sz w:val="22"/>
          <w:szCs w:val="22"/>
        </w:rPr>
        <w:t xml:space="preserve">2. </w:t>
      </w:r>
      <w:r w:rsidRPr="00BF6503">
        <w:rPr>
          <w:sz w:val="22"/>
          <w:szCs w:val="22"/>
        </w:rPr>
        <w:t xml:space="preserve">Webster, K (2014) </w:t>
      </w:r>
      <w:r w:rsidRPr="00BF6503">
        <w:rPr>
          <w:i/>
          <w:iCs/>
          <w:sz w:val="22"/>
          <w:szCs w:val="22"/>
        </w:rPr>
        <w:t xml:space="preserve">Essentials of Treasury Management, </w:t>
      </w:r>
      <w:r w:rsidRPr="00BF6503">
        <w:rPr>
          <w:sz w:val="22"/>
          <w:szCs w:val="22"/>
        </w:rPr>
        <w:t>4</w:t>
      </w:r>
      <w:r w:rsidRPr="00BF6503">
        <w:rPr>
          <w:sz w:val="22"/>
          <w:szCs w:val="22"/>
          <w:vertAlign w:val="superscript"/>
        </w:rPr>
        <w:t>th</w:t>
      </w:r>
      <w:r w:rsidRPr="00BF6503">
        <w:rPr>
          <w:sz w:val="22"/>
          <w:szCs w:val="22"/>
        </w:rPr>
        <w:t xml:space="preserve"> edition. Association For Financial Professionals</w:t>
      </w:r>
      <w:r>
        <w:t xml:space="preserve">  </w:t>
      </w:r>
    </w:p>
    <w:p w14:paraId="29021EEF" w14:textId="16FB89A7" w:rsidR="003B6455" w:rsidRDefault="003B6455" w:rsidP="00F51A8A">
      <w:pPr>
        <w:ind w:left="3600" w:hanging="3600"/>
        <w:jc w:val="both"/>
      </w:pPr>
      <w:r>
        <w:tab/>
        <w:t>3. Ogilvie J. (</w:t>
      </w:r>
      <w:proofErr w:type="spellStart"/>
      <w:r>
        <w:t>n.d</w:t>
      </w:r>
      <w:proofErr w:type="spellEnd"/>
      <w:r>
        <w:t xml:space="preserve">) </w:t>
      </w:r>
      <w:r w:rsidRPr="003B6455">
        <w:rPr>
          <w:i/>
        </w:rPr>
        <w:t>Treasury Management-Tools and Techniques for countering Financial Risks</w:t>
      </w:r>
      <w:r>
        <w:t xml:space="preserve">, CIMA </w:t>
      </w:r>
    </w:p>
    <w:p w14:paraId="3F1A523E" w14:textId="5ED1F6AA" w:rsidR="003B6455" w:rsidRPr="000E6290" w:rsidRDefault="003B6455" w:rsidP="00F51A8A">
      <w:pPr>
        <w:ind w:left="3600" w:hanging="3600"/>
        <w:jc w:val="both"/>
        <w:rPr>
          <w:sz w:val="22"/>
        </w:rPr>
      </w:pPr>
      <w:r>
        <w:rPr>
          <w:sz w:val="22"/>
        </w:rPr>
        <w:tab/>
      </w:r>
    </w:p>
    <w:p w14:paraId="0E9F7A19" w14:textId="77777777" w:rsidR="004C5A02" w:rsidRPr="004C5A02" w:rsidRDefault="004C5A02" w:rsidP="00716918">
      <w:pPr>
        <w:ind w:left="3600" w:hanging="3600"/>
        <w:jc w:val="both"/>
        <w:rPr>
          <w:sz w:val="22"/>
        </w:rPr>
      </w:pPr>
    </w:p>
    <w:p w14:paraId="171BD472" w14:textId="46F339A5" w:rsidR="002344AA" w:rsidRDefault="00470B15" w:rsidP="002344AA">
      <w:pPr>
        <w:rPr>
          <w:sz w:val="22"/>
        </w:rPr>
      </w:pPr>
      <w:r>
        <w:rPr>
          <w:sz w:val="22"/>
        </w:rPr>
        <w:t>Lecturer</w:t>
      </w:r>
      <w:r w:rsidR="002344AA" w:rsidRPr="004C5A02">
        <w:rPr>
          <w:sz w:val="22"/>
        </w:rPr>
        <w:t>:</w:t>
      </w:r>
      <w:r w:rsidR="00A5162C">
        <w:rPr>
          <w:sz w:val="22"/>
        </w:rPr>
        <w:tab/>
      </w:r>
      <w:r w:rsidR="00A5162C">
        <w:rPr>
          <w:sz w:val="22"/>
        </w:rPr>
        <w:tab/>
      </w:r>
      <w:r w:rsidR="00A5162C">
        <w:rPr>
          <w:sz w:val="22"/>
        </w:rPr>
        <w:tab/>
      </w:r>
      <w:r w:rsidR="00A5162C">
        <w:rPr>
          <w:sz w:val="22"/>
        </w:rPr>
        <w:tab/>
      </w:r>
      <w:proofErr w:type="spellStart"/>
      <w:r w:rsidR="00A5162C">
        <w:rPr>
          <w:sz w:val="22"/>
        </w:rPr>
        <w:t>Mr</w:t>
      </w:r>
      <w:proofErr w:type="spellEnd"/>
      <w:r w:rsidR="00A5162C">
        <w:rPr>
          <w:sz w:val="22"/>
        </w:rPr>
        <w:t xml:space="preserve"> Webster Sikazwe</w:t>
      </w:r>
      <w:r w:rsidR="002344AA" w:rsidRPr="004C5A02">
        <w:rPr>
          <w:sz w:val="22"/>
        </w:rPr>
        <w:tab/>
      </w:r>
      <w:r w:rsidR="002344AA" w:rsidRPr="004C5A02">
        <w:rPr>
          <w:sz w:val="22"/>
        </w:rPr>
        <w:tab/>
      </w:r>
      <w:r w:rsidR="002344AA" w:rsidRPr="004C5A02">
        <w:rPr>
          <w:sz w:val="22"/>
        </w:rPr>
        <w:tab/>
      </w:r>
      <w:r w:rsidR="002344AA" w:rsidRPr="004C5A02">
        <w:rPr>
          <w:sz w:val="22"/>
        </w:rPr>
        <w:tab/>
      </w:r>
    </w:p>
    <w:p w14:paraId="21B1D835" w14:textId="77777777" w:rsidR="004C5A02" w:rsidRPr="004C5A02" w:rsidRDefault="004C5A02" w:rsidP="002344AA">
      <w:pPr>
        <w:rPr>
          <w:sz w:val="22"/>
        </w:rPr>
      </w:pPr>
    </w:p>
    <w:p w14:paraId="3EC024F9" w14:textId="79BFFF3F" w:rsidR="002344AA" w:rsidRDefault="00904AD3" w:rsidP="002344AA">
      <w:pPr>
        <w:rPr>
          <w:sz w:val="22"/>
        </w:rPr>
      </w:pPr>
      <w:r w:rsidRPr="004C5A02">
        <w:rPr>
          <w:sz w:val="22"/>
        </w:rPr>
        <w:t>Contact</w:t>
      </w:r>
      <w:r w:rsidR="002344AA" w:rsidRPr="004C5A02">
        <w:rPr>
          <w:sz w:val="22"/>
        </w:rPr>
        <w:t>:</w:t>
      </w:r>
      <w:r w:rsidR="002344AA" w:rsidRPr="004C5A02">
        <w:rPr>
          <w:sz w:val="22"/>
        </w:rPr>
        <w:tab/>
      </w:r>
      <w:r w:rsidR="002344AA" w:rsidRPr="004C5A02">
        <w:rPr>
          <w:sz w:val="22"/>
        </w:rPr>
        <w:tab/>
      </w:r>
      <w:r w:rsidR="002344AA" w:rsidRPr="004C5A02">
        <w:rPr>
          <w:sz w:val="22"/>
        </w:rPr>
        <w:tab/>
      </w:r>
      <w:r w:rsidR="002344AA" w:rsidRPr="004C5A02">
        <w:rPr>
          <w:sz w:val="22"/>
        </w:rPr>
        <w:tab/>
      </w:r>
      <w:hyperlink r:id="rId8" w:history="1">
        <w:r w:rsidR="00C33FB9" w:rsidRPr="002E6EAF">
          <w:rPr>
            <w:rStyle w:val="Hyperlink"/>
            <w:sz w:val="22"/>
          </w:rPr>
          <w:t>webster.sikazwe@zcasu.edu.zm</w:t>
        </w:r>
      </w:hyperlink>
      <w:r w:rsidR="00716918" w:rsidRPr="004C5A02">
        <w:rPr>
          <w:sz w:val="22"/>
        </w:rPr>
        <w:t xml:space="preserve"> or </w:t>
      </w:r>
      <w:hyperlink r:id="rId9" w:history="1">
        <w:r w:rsidR="00C33FB9" w:rsidRPr="002E6EAF">
          <w:rPr>
            <w:rStyle w:val="Hyperlink"/>
            <w:sz w:val="22"/>
          </w:rPr>
          <w:t>information@zcasu.edu.zm</w:t>
        </w:r>
      </w:hyperlink>
      <w:r w:rsidRPr="004C5A02">
        <w:rPr>
          <w:sz w:val="22"/>
        </w:rPr>
        <w:t xml:space="preserve"> or Call on </w:t>
      </w:r>
      <w:r w:rsidR="002344AA" w:rsidRPr="004C5A02">
        <w:rPr>
          <w:sz w:val="22"/>
        </w:rPr>
        <w:t>232409/232093</w:t>
      </w:r>
    </w:p>
    <w:p w14:paraId="6C573561" w14:textId="77777777" w:rsidR="004C5A02" w:rsidRPr="004C5A02" w:rsidRDefault="004C5A02" w:rsidP="002344AA">
      <w:pPr>
        <w:rPr>
          <w:sz w:val="22"/>
        </w:rPr>
      </w:pPr>
    </w:p>
    <w:p w14:paraId="68A7AAAB" w14:textId="77777777" w:rsidR="002344AA" w:rsidRPr="004C5A02" w:rsidRDefault="002344AA" w:rsidP="002344AA">
      <w:pPr>
        <w:rPr>
          <w:b/>
          <w:sz w:val="22"/>
          <w:szCs w:val="28"/>
        </w:rPr>
      </w:pPr>
      <w:r w:rsidRPr="004C5A02">
        <w:rPr>
          <w:b/>
          <w:sz w:val="22"/>
          <w:szCs w:val="28"/>
        </w:rPr>
        <w:t>Note: No ca</w:t>
      </w:r>
      <w:r w:rsidR="00716918" w:rsidRPr="004C5A02">
        <w:rPr>
          <w:b/>
          <w:sz w:val="22"/>
          <w:szCs w:val="28"/>
        </w:rPr>
        <w:t xml:space="preserve">lls will be allowed on the </w:t>
      </w:r>
      <w:r w:rsidR="00470B15">
        <w:rPr>
          <w:b/>
          <w:sz w:val="22"/>
          <w:szCs w:val="28"/>
        </w:rPr>
        <w:t>lecturer</w:t>
      </w:r>
      <w:r w:rsidR="004C5A02" w:rsidRPr="004C5A02">
        <w:rPr>
          <w:b/>
          <w:sz w:val="22"/>
          <w:szCs w:val="28"/>
        </w:rPr>
        <w:t>’s</w:t>
      </w:r>
      <w:r w:rsidRPr="004C5A02">
        <w:rPr>
          <w:b/>
          <w:sz w:val="22"/>
          <w:szCs w:val="28"/>
        </w:rPr>
        <w:t xml:space="preserve"> private mobile phone unless specifically provided to you.</w:t>
      </w:r>
    </w:p>
    <w:p w14:paraId="034B59A3" w14:textId="77777777" w:rsidR="002344AA" w:rsidRPr="004C5A02" w:rsidRDefault="002344AA" w:rsidP="002344AA">
      <w:pPr>
        <w:rPr>
          <w:sz w:val="22"/>
        </w:rPr>
      </w:pPr>
    </w:p>
    <w:sectPr w:rsidR="002344AA" w:rsidRPr="004C5A02" w:rsidSect="008714F3">
      <w:footerReference w:type="default" r:id="rId10"/>
      <w:pgSz w:w="15840" w:h="12240" w:orient="landscape"/>
      <w:pgMar w:top="1135" w:right="126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2420" w14:textId="77777777" w:rsidR="005F0482" w:rsidRDefault="005F0482" w:rsidP="00FB4535">
      <w:r>
        <w:separator/>
      </w:r>
    </w:p>
  </w:endnote>
  <w:endnote w:type="continuationSeparator" w:id="0">
    <w:p w14:paraId="11FA44B4" w14:textId="77777777" w:rsidR="005F0482" w:rsidRDefault="005F0482" w:rsidP="00FB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0605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5123FD" w14:textId="77777777" w:rsidR="00A45A28" w:rsidRDefault="00F55162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 w:rsidR="0006051C">
          <w:instrText xml:space="preserve"> PAGE   \* MERGEFORMAT </w:instrText>
        </w:r>
        <w:r>
          <w:fldChar w:fldCharType="separate"/>
        </w:r>
        <w:r w:rsidR="000E5762" w:rsidRPr="000E5762">
          <w:rPr>
            <w:b/>
            <w:noProof/>
          </w:rPr>
          <w:t>5</w:t>
        </w:r>
        <w:r>
          <w:fldChar w:fldCharType="end"/>
        </w:r>
        <w:r w:rsidR="0006051C">
          <w:rPr>
            <w:b/>
          </w:rPr>
          <w:t xml:space="preserve"> | </w:t>
        </w:r>
        <w:r w:rsidR="0006051C">
          <w:rPr>
            <w:color w:val="7F7F7F" w:themeColor="background1" w:themeShade="7F"/>
            <w:spacing w:val="60"/>
          </w:rPr>
          <w:t>Page</w:t>
        </w:r>
      </w:p>
    </w:sdtContent>
  </w:sdt>
  <w:p w14:paraId="4FDEABE7" w14:textId="77777777" w:rsidR="00A45A28" w:rsidRDefault="00A45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130EE" w14:textId="77777777" w:rsidR="005F0482" w:rsidRDefault="005F0482" w:rsidP="00FB4535">
      <w:r>
        <w:separator/>
      </w:r>
    </w:p>
  </w:footnote>
  <w:footnote w:type="continuationSeparator" w:id="0">
    <w:p w14:paraId="5917800C" w14:textId="77777777" w:rsidR="005F0482" w:rsidRDefault="005F0482" w:rsidP="00FB4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966"/>
    <w:multiLevelType w:val="hybridMultilevel"/>
    <w:tmpl w:val="EEB08B94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1" w15:restartNumberingAfterBreak="0">
    <w:nsid w:val="1F775571"/>
    <w:multiLevelType w:val="hybridMultilevel"/>
    <w:tmpl w:val="31F8779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19C2546"/>
    <w:multiLevelType w:val="hybridMultilevel"/>
    <w:tmpl w:val="5B7C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22126"/>
    <w:multiLevelType w:val="hybridMultilevel"/>
    <w:tmpl w:val="DD3E3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822E6"/>
    <w:multiLevelType w:val="hybridMultilevel"/>
    <w:tmpl w:val="10C26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25073"/>
    <w:multiLevelType w:val="hybridMultilevel"/>
    <w:tmpl w:val="3248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180B3A"/>
    <w:multiLevelType w:val="hybridMultilevel"/>
    <w:tmpl w:val="A62C78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E107B7E"/>
    <w:multiLevelType w:val="multilevel"/>
    <w:tmpl w:val="E72AD9A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119765918">
    <w:abstractNumId w:val="7"/>
  </w:num>
  <w:num w:numId="2" w16cid:durableId="222955881">
    <w:abstractNumId w:val="0"/>
  </w:num>
  <w:num w:numId="3" w16cid:durableId="718365102">
    <w:abstractNumId w:val="4"/>
  </w:num>
  <w:num w:numId="4" w16cid:durableId="1556889766">
    <w:abstractNumId w:val="6"/>
  </w:num>
  <w:num w:numId="5" w16cid:durableId="1768306193">
    <w:abstractNumId w:val="2"/>
  </w:num>
  <w:num w:numId="6" w16cid:durableId="1480342212">
    <w:abstractNumId w:val="5"/>
  </w:num>
  <w:num w:numId="7" w16cid:durableId="1518808502">
    <w:abstractNumId w:val="1"/>
  </w:num>
  <w:num w:numId="8" w16cid:durableId="431390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AA"/>
    <w:rsid w:val="00016348"/>
    <w:rsid w:val="0003004B"/>
    <w:rsid w:val="0003725B"/>
    <w:rsid w:val="0006051C"/>
    <w:rsid w:val="00061CC7"/>
    <w:rsid w:val="000708F5"/>
    <w:rsid w:val="00070BDF"/>
    <w:rsid w:val="00083C74"/>
    <w:rsid w:val="000A1849"/>
    <w:rsid w:val="000A6A40"/>
    <w:rsid w:val="000B212E"/>
    <w:rsid w:val="000C0A6C"/>
    <w:rsid w:val="000D4F2E"/>
    <w:rsid w:val="000D6364"/>
    <w:rsid w:val="000E2CF8"/>
    <w:rsid w:val="000E38B9"/>
    <w:rsid w:val="000E5762"/>
    <w:rsid w:val="000E6290"/>
    <w:rsid w:val="00100196"/>
    <w:rsid w:val="00106F4C"/>
    <w:rsid w:val="00114891"/>
    <w:rsid w:val="00121BA5"/>
    <w:rsid w:val="00127F24"/>
    <w:rsid w:val="0013084C"/>
    <w:rsid w:val="001603D0"/>
    <w:rsid w:val="001702B2"/>
    <w:rsid w:val="00191C05"/>
    <w:rsid w:val="001C054F"/>
    <w:rsid w:val="001C33FB"/>
    <w:rsid w:val="001C5E36"/>
    <w:rsid w:val="001D2F10"/>
    <w:rsid w:val="001D459B"/>
    <w:rsid w:val="001F359A"/>
    <w:rsid w:val="001F5262"/>
    <w:rsid w:val="001F5AE5"/>
    <w:rsid w:val="001F7EB7"/>
    <w:rsid w:val="00204F13"/>
    <w:rsid w:val="00210958"/>
    <w:rsid w:val="00221604"/>
    <w:rsid w:val="002218F5"/>
    <w:rsid w:val="0022264D"/>
    <w:rsid w:val="00224EB7"/>
    <w:rsid w:val="00225104"/>
    <w:rsid w:val="002344AA"/>
    <w:rsid w:val="00240A99"/>
    <w:rsid w:val="00252B75"/>
    <w:rsid w:val="00257B4C"/>
    <w:rsid w:val="0027403D"/>
    <w:rsid w:val="002A1067"/>
    <w:rsid w:val="002A5414"/>
    <w:rsid w:val="002A7657"/>
    <w:rsid w:val="002C6FCD"/>
    <w:rsid w:val="002E02AA"/>
    <w:rsid w:val="002E7024"/>
    <w:rsid w:val="00304EEF"/>
    <w:rsid w:val="00313CE2"/>
    <w:rsid w:val="0031529F"/>
    <w:rsid w:val="00317FE2"/>
    <w:rsid w:val="00327496"/>
    <w:rsid w:val="00330FAD"/>
    <w:rsid w:val="00335C2B"/>
    <w:rsid w:val="00352677"/>
    <w:rsid w:val="0036094D"/>
    <w:rsid w:val="00382207"/>
    <w:rsid w:val="00382CBC"/>
    <w:rsid w:val="00397BB3"/>
    <w:rsid w:val="003A0F40"/>
    <w:rsid w:val="003A7F9D"/>
    <w:rsid w:val="003B6455"/>
    <w:rsid w:val="003C5729"/>
    <w:rsid w:val="003E3668"/>
    <w:rsid w:val="003F1187"/>
    <w:rsid w:val="003F20D6"/>
    <w:rsid w:val="003F433F"/>
    <w:rsid w:val="00402C24"/>
    <w:rsid w:val="00416280"/>
    <w:rsid w:val="00416E73"/>
    <w:rsid w:val="00421761"/>
    <w:rsid w:val="00421E38"/>
    <w:rsid w:val="004513F9"/>
    <w:rsid w:val="00467EB3"/>
    <w:rsid w:val="00470B15"/>
    <w:rsid w:val="00473C58"/>
    <w:rsid w:val="004775C2"/>
    <w:rsid w:val="004970B9"/>
    <w:rsid w:val="004B1FA4"/>
    <w:rsid w:val="004C0626"/>
    <w:rsid w:val="004C1FC0"/>
    <w:rsid w:val="004C30CF"/>
    <w:rsid w:val="004C53BF"/>
    <w:rsid w:val="004C5A02"/>
    <w:rsid w:val="004C6853"/>
    <w:rsid w:val="004E3B7F"/>
    <w:rsid w:val="004F0604"/>
    <w:rsid w:val="005004D4"/>
    <w:rsid w:val="0050579E"/>
    <w:rsid w:val="0051354C"/>
    <w:rsid w:val="00523676"/>
    <w:rsid w:val="00524B21"/>
    <w:rsid w:val="005304BE"/>
    <w:rsid w:val="00534C1E"/>
    <w:rsid w:val="00556CD9"/>
    <w:rsid w:val="00564C6E"/>
    <w:rsid w:val="00566A11"/>
    <w:rsid w:val="0058222B"/>
    <w:rsid w:val="005970DE"/>
    <w:rsid w:val="005A4A9F"/>
    <w:rsid w:val="005A55C2"/>
    <w:rsid w:val="005B239A"/>
    <w:rsid w:val="005B3371"/>
    <w:rsid w:val="005F0482"/>
    <w:rsid w:val="005F5D86"/>
    <w:rsid w:val="005F66E5"/>
    <w:rsid w:val="006011C6"/>
    <w:rsid w:val="00622CF7"/>
    <w:rsid w:val="00657D20"/>
    <w:rsid w:val="0067443A"/>
    <w:rsid w:val="00680AB3"/>
    <w:rsid w:val="00681CD5"/>
    <w:rsid w:val="00686D77"/>
    <w:rsid w:val="00686E09"/>
    <w:rsid w:val="00696891"/>
    <w:rsid w:val="006A2C3E"/>
    <w:rsid w:val="006B0165"/>
    <w:rsid w:val="006B083B"/>
    <w:rsid w:val="006C0E9C"/>
    <w:rsid w:val="006F3E4F"/>
    <w:rsid w:val="006F68FC"/>
    <w:rsid w:val="006F7E5B"/>
    <w:rsid w:val="0071003A"/>
    <w:rsid w:val="00716918"/>
    <w:rsid w:val="00717CCB"/>
    <w:rsid w:val="0072380C"/>
    <w:rsid w:val="007343F9"/>
    <w:rsid w:val="00742E57"/>
    <w:rsid w:val="00743C2D"/>
    <w:rsid w:val="007509F1"/>
    <w:rsid w:val="007722BA"/>
    <w:rsid w:val="00780607"/>
    <w:rsid w:val="007820CD"/>
    <w:rsid w:val="00783C9D"/>
    <w:rsid w:val="0078755B"/>
    <w:rsid w:val="00792DF1"/>
    <w:rsid w:val="00794BFF"/>
    <w:rsid w:val="00796C7F"/>
    <w:rsid w:val="00797FCF"/>
    <w:rsid w:val="007A0CB8"/>
    <w:rsid w:val="007B6D65"/>
    <w:rsid w:val="007D223C"/>
    <w:rsid w:val="007E3059"/>
    <w:rsid w:val="007E6982"/>
    <w:rsid w:val="00814C31"/>
    <w:rsid w:val="00821E2F"/>
    <w:rsid w:val="00830194"/>
    <w:rsid w:val="0083113E"/>
    <w:rsid w:val="0083423E"/>
    <w:rsid w:val="0084074A"/>
    <w:rsid w:val="0084275B"/>
    <w:rsid w:val="0085448F"/>
    <w:rsid w:val="00860BEF"/>
    <w:rsid w:val="008658EF"/>
    <w:rsid w:val="008675FC"/>
    <w:rsid w:val="008714F3"/>
    <w:rsid w:val="008730FC"/>
    <w:rsid w:val="00874BB2"/>
    <w:rsid w:val="00893161"/>
    <w:rsid w:val="0089685F"/>
    <w:rsid w:val="008A4707"/>
    <w:rsid w:val="008B7E73"/>
    <w:rsid w:val="008C4548"/>
    <w:rsid w:val="008C6F93"/>
    <w:rsid w:val="008C7DC6"/>
    <w:rsid w:val="008D3A0B"/>
    <w:rsid w:val="008F14E7"/>
    <w:rsid w:val="00904AD3"/>
    <w:rsid w:val="009306B1"/>
    <w:rsid w:val="00930A17"/>
    <w:rsid w:val="00940552"/>
    <w:rsid w:val="00962283"/>
    <w:rsid w:val="009A1A46"/>
    <w:rsid w:val="009C7EE6"/>
    <w:rsid w:val="009E02AE"/>
    <w:rsid w:val="009E667F"/>
    <w:rsid w:val="009E7C45"/>
    <w:rsid w:val="009F723F"/>
    <w:rsid w:val="00A07D4F"/>
    <w:rsid w:val="00A10228"/>
    <w:rsid w:val="00A1354D"/>
    <w:rsid w:val="00A220ED"/>
    <w:rsid w:val="00A30A5D"/>
    <w:rsid w:val="00A45A28"/>
    <w:rsid w:val="00A5162C"/>
    <w:rsid w:val="00A6177F"/>
    <w:rsid w:val="00A64BEF"/>
    <w:rsid w:val="00A7080F"/>
    <w:rsid w:val="00A762C0"/>
    <w:rsid w:val="00A84BEE"/>
    <w:rsid w:val="00A92D22"/>
    <w:rsid w:val="00A92DFF"/>
    <w:rsid w:val="00AB03EC"/>
    <w:rsid w:val="00AB24A2"/>
    <w:rsid w:val="00AB7154"/>
    <w:rsid w:val="00AC1FBD"/>
    <w:rsid w:val="00AC446F"/>
    <w:rsid w:val="00AC5DD0"/>
    <w:rsid w:val="00AD3075"/>
    <w:rsid w:val="00AE63FB"/>
    <w:rsid w:val="00AF2939"/>
    <w:rsid w:val="00B148CE"/>
    <w:rsid w:val="00B223AB"/>
    <w:rsid w:val="00B22770"/>
    <w:rsid w:val="00B331D7"/>
    <w:rsid w:val="00B3572B"/>
    <w:rsid w:val="00B379B7"/>
    <w:rsid w:val="00B619B3"/>
    <w:rsid w:val="00B650EC"/>
    <w:rsid w:val="00B70AC3"/>
    <w:rsid w:val="00B72DF2"/>
    <w:rsid w:val="00B75074"/>
    <w:rsid w:val="00B831B3"/>
    <w:rsid w:val="00B835EF"/>
    <w:rsid w:val="00B9545B"/>
    <w:rsid w:val="00B95885"/>
    <w:rsid w:val="00B971A7"/>
    <w:rsid w:val="00B97E81"/>
    <w:rsid w:val="00BB0012"/>
    <w:rsid w:val="00BB2A68"/>
    <w:rsid w:val="00BC2DF5"/>
    <w:rsid w:val="00BC5654"/>
    <w:rsid w:val="00BC6321"/>
    <w:rsid w:val="00BD05F4"/>
    <w:rsid w:val="00BE1EF8"/>
    <w:rsid w:val="00BF0887"/>
    <w:rsid w:val="00BF6503"/>
    <w:rsid w:val="00C029AB"/>
    <w:rsid w:val="00C062BE"/>
    <w:rsid w:val="00C14707"/>
    <w:rsid w:val="00C2469B"/>
    <w:rsid w:val="00C33FB9"/>
    <w:rsid w:val="00C36FDE"/>
    <w:rsid w:val="00C37A8E"/>
    <w:rsid w:val="00C53E8F"/>
    <w:rsid w:val="00C732A1"/>
    <w:rsid w:val="00C746C1"/>
    <w:rsid w:val="00CA46B3"/>
    <w:rsid w:val="00CA52C5"/>
    <w:rsid w:val="00CB514C"/>
    <w:rsid w:val="00CB709C"/>
    <w:rsid w:val="00CC6E30"/>
    <w:rsid w:val="00CD2AA0"/>
    <w:rsid w:val="00CF73D7"/>
    <w:rsid w:val="00D025BD"/>
    <w:rsid w:val="00D05BF1"/>
    <w:rsid w:val="00D25FE2"/>
    <w:rsid w:val="00D27C79"/>
    <w:rsid w:val="00D31F08"/>
    <w:rsid w:val="00D61082"/>
    <w:rsid w:val="00D65699"/>
    <w:rsid w:val="00D72618"/>
    <w:rsid w:val="00D87420"/>
    <w:rsid w:val="00D968D5"/>
    <w:rsid w:val="00DA0220"/>
    <w:rsid w:val="00DA7DDB"/>
    <w:rsid w:val="00DB50B9"/>
    <w:rsid w:val="00DC240A"/>
    <w:rsid w:val="00DD4266"/>
    <w:rsid w:val="00DD54F6"/>
    <w:rsid w:val="00DF259E"/>
    <w:rsid w:val="00E12229"/>
    <w:rsid w:val="00E17A16"/>
    <w:rsid w:val="00E2105D"/>
    <w:rsid w:val="00E24EAC"/>
    <w:rsid w:val="00E31F5D"/>
    <w:rsid w:val="00E51D8F"/>
    <w:rsid w:val="00E54F2E"/>
    <w:rsid w:val="00E61844"/>
    <w:rsid w:val="00E716C8"/>
    <w:rsid w:val="00E81410"/>
    <w:rsid w:val="00E8604F"/>
    <w:rsid w:val="00E86548"/>
    <w:rsid w:val="00E906BE"/>
    <w:rsid w:val="00E96103"/>
    <w:rsid w:val="00EA5386"/>
    <w:rsid w:val="00EB212C"/>
    <w:rsid w:val="00EB48EC"/>
    <w:rsid w:val="00EC2402"/>
    <w:rsid w:val="00ED150B"/>
    <w:rsid w:val="00ED2D94"/>
    <w:rsid w:val="00EE754A"/>
    <w:rsid w:val="00EF193E"/>
    <w:rsid w:val="00EF597A"/>
    <w:rsid w:val="00EF5CB3"/>
    <w:rsid w:val="00F21B17"/>
    <w:rsid w:val="00F37BAF"/>
    <w:rsid w:val="00F41D78"/>
    <w:rsid w:val="00F51A8A"/>
    <w:rsid w:val="00F55162"/>
    <w:rsid w:val="00F625F7"/>
    <w:rsid w:val="00F660F1"/>
    <w:rsid w:val="00FA56DA"/>
    <w:rsid w:val="00FB0718"/>
    <w:rsid w:val="00FB4535"/>
    <w:rsid w:val="00FB5068"/>
    <w:rsid w:val="00FB69DB"/>
    <w:rsid w:val="00FC70E9"/>
    <w:rsid w:val="00FD04BF"/>
    <w:rsid w:val="00FD6151"/>
    <w:rsid w:val="00FE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F7B7"/>
  <w15:docId w15:val="{660C7A58-2BC6-4330-9F91-A6AC8F5F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2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344AA"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rsid w:val="002344AA"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2344AA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44A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2344AA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2344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semiHidden/>
    <w:rsid w:val="002344A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2344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4A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B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B75"/>
    <w:rPr>
      <w:rFonts w:ascii="Segoe UI" w:eastAsia="Times New Roman" w:hAnsi="Segoe UI" w:cs="Segoe UI"/>
      <w:sz w:val="18"/>
      <w:szCs w:val="18"/>
    </w:rPr>
  </w:style>
  <w:style w:type="table" w:styleId="GridTable1Light-Accent4">
    <w:name w:val="Grid Table 1 Light Accent 4"/>
    <w:basedOn w:val="TableNormal"/>
    <w:uiPriority w:val="46"/>
    <w:rsid w:val="00252B75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04A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AD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5D8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C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3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bster.sikazwe@zcasu.edu.z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information@zcasu.edu.z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Administratr</dc:creator>
  <cp:lastModifiedBy>Webster Sikazwe</cp:lastModifiedBy>
  <cp:revision>47</cp:revision>
  <cp:lastPrinted>2019-08-15T10:24:00Z</cp:lastPrinted>
  <dcterms:created xsi:type="dcterms:W3CDTF">2026-01-27T20:19:00Z</dcterms:created>
  <dcterms:modified xsi:type="dcterms:W3CDTF">2026-02-09T10:00:00Z</dcterms:modified>
</cp:coreProperties>
</file>