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48619" w14:textId="77777777" w:rsidR="008A5612" w:rsidRPr="007808E4" w:rsidRDefault="008A5612" w:rsidP="005B73AA">
      <w:pPr>
        <w:spacing w:line="360" w:lineRule="auto"/>
        <w:jc w:val="center"/>
        <w:rPr>
          <w:rFonts w:ascii="Times New Roman" w:hAnsi="Times New Roman" w:cs="Times New Roman"/>
          <w:b/>
          <w:color w:val="000000" w:themeColor="text1"/>
          <w:sz w:val="24"/>
          <w:szCs w:val="24"/>
        </w:rPr>
      </w:pPr>
      <w:r w:rsidRPr="007808E4">
        <w:rPr>
          <w:rFonts w:ascii="Times New Roman" w:hAnsi="Times New Roman" w:cs="Times New Roman"/>
          <w:b/>
          <w:noProof/>
          <w:color w:val="000000" w:themeColor="text1"/>
          <w:sz w:val="24"/>
          <w:szCs w:val="24"/>
          <w:lang w:val="en-ZA" w:eastAsia="en-ZA"/>
        </w:rPr>
        <w:drawing>
          <wp:inline distT="0" distB="0" distL="0" distR="0" wp14:anchorId="5757700C" wp14:editId="507258AC">
            <wp:extent cx="1042670" cy="108204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2670" cy="1082040"/>
                    </a:xfrm>
                    <a:prstGeom prst="rect">
                      <a:avLst/>
                    </a:prstGeom>
                    <a:noFill/>
                  </pic:spPr>
                </pic:pic>
              </a:graphicData>
            </a:graphic>
          </wp:inline>
        </w:drawing>
      </w:r>
    </w:p>
    <w:p w14:paraId="4C392D72" w14:textId="77777777" w:rsidR="008A5612" w:rsidRPr="007808E4" w:rsidRDefault="008A5612" w:rsidP="005B73AA">
      <w:pPr>
        <w:spacing w:line="360" w:lineRule="auto"/>
        <w:jc w:val="center"/>
        <w:rPr>
          <w:rFonts w:ascii="Times New Roman" w:hAnsi="Times New Roman" w:cs="Times New Roman"/>
          <w:b/>
          <w:color w:val="000000" w:themeColor="text1"/>
          <w:sz w:val="32"/>
          <w:szCs w:val="32"/>
        </w:rPr>
      </w:pPr>
      <w:r w:rsidRPr="007808E4">
        <w:rPr>
          <w:rFonts w:ascii="Times New Roman" w:hAnsi="Times New Roman" w:cs="Times New Roman"/>
          <w:b/>
          <w:color w:val="000000" w:themeColor="text1"/>
          <w:sz w:val="32"/>
          <w:szCs w:val="32"/>
        </w:rPr>
        <w:t>ZCAS UNIVERSITY</w:t>
      </w:r>
    </w:p>
    <w:p w14:paraId="48914960" w14:textId="77777777" w:rsidR="008A5612" w:rsidRPr="007808E4" w:rsidRDefault="008A5612" w:rsidP="005B73AA">
      <w:pPr>
        <w:spacing w:line="360" w:lineRule="auto"/>
        <w:jc w:val="right"/>
        <w:rPr>
          <w:rFonts w:ascii="Times New Roman" w:hAnsi="Times New Roman" w:cs="Times New Roman"/>
          <w:color w:val="000000" w:themeColor="text1"/>
          <w:sz w:val="24"/>
          <w:szCs w:val="24"/>
        </w:rPr>
      </w:pPr>
    </w:p>
    <w:p w14:paraId="08B8D559" w14:textId="77777777" w:rsidR="008A5612" w:rsidRPr="007808E4" w:rsidRDefault="008A5612" w:rsidP="005B73AA">
      <w:pPr>
        <w:spacing w:line="360" w:lineRule="auto"/>
        <w:ind w:left="432" w:right="432"/>
        <w:jc w:val="center"/>
        <w:rPr>
          <w:rFonts w:ascii="Times New Roman" w:eastAsia="Calibri" w:hAnsi="Times New Roman" w:cs="Times New Roman"/>
          <w:b/>
          <w:color w:val="000000" w:themeColor="text1"/>
          <w:sz w:val="32"/>
          <w:szCs w:val="32"/>
          <w:lang w:val="en-ZA"/>
        </w:rPr>
      </w:pPr>
      <w:r w:rsidRPr="007808E4">
        <w:rPr>
          <w:rFonts w:ascii="Times New Roman" w:eastAsia="Calibri" w:hAnsi="Times New Roman" w:cs="Times New Roman"/>
          <w:b/>
          <w:color w:val="000000" w:themeColor="text1"/>
          <w:sz w:val="32"/>
          <w:szCs w:val="32"/>
          <w:lang w:val="en-ZA"/>
        </w:rPr>
        <w:t>BACHELOR OF ACCOUNTANCY</w:t>
      </w:r>
    </w:p>
    <w:p w14:paraId="35DD7945" w14:textId="77777777" w:rsidR="008A5612" w:rsidRPr="007808E4" w:rsidRDefault="008A5612" w:rsidP="005B73AA">
      <w:pPr>
        <w:spacing w:line="360" w:lineRule="auto"/>
        <w:jc w:val="center"/>
        <w:rPr>
          <w:rFonts w:ascii="Times New Roman" w:hAnsi="Times New Roman" w:cs="Times New Roman"/>
          <w:b/>
          <w:color w:val="000000" w:themeColor="text1"/>
          <w:sz w:val="28"/>
          <w:szCs w:val="28"/>
        </w:rPr>
      </w:pPr>
      <w:r w:rsidRPr="007808E4">
        <w:rPr>
          <w:rFonts w:ascii="Times New Roman" w:hAnsi="Times New Roman" w:cs="Times New Roman"/>
          <w:b/>
          <w:color w:val="000000" w:themeColor="text1"/>
          <w:sz w:val="28"/>
          <w:szCs w:val="28"/>
        </w:rPr>
        <w:t>STUDENT NAME: MWENYA CHANDA</w:t>
      </w:r>
    </w:p>
    <w:p w14:paraId="0C821FEA" w14:textId="77777777" w:rsidR="008A5612" w:rsidRPr="007808E4" w:rsidRDefault="008A5612" w:rsidP="005B73AA">
      <w:pPr>
        <w:spacing w:line="360" w:lineRule="auto"/>
        <w:ind w:left="432" w:right="432"/>
        <w:jc w:val="center"/>
        <w:rPr>
          <w:rFonts w:ascii="Times New Roman" w:hAnsi="Times New Roman" w:cs="Times New Roman"/>
          <w:b/>
          <w:color w:val="000000" w:themeColor="text1"/>
          <w:sz w:val="28"/>
          <w:szCs w:val="28"/>
        </w:rPr>
      </w:pPr>
      <w:r w:rsidRPr="007808E4">
        <w:rPr>
          <w:rFonts w:ascii="Times New Roman" w:hAnsi="Times New Roman" w:cs="Times New Roman"/>
          <w:b/>
          <w:color w:val="000000" w:themeColor="text1"/>
          <w:sz w:val="28"/>
          <w:szCs w:val="28"/>
        </w:rPr>
        <w:t>ZCAS STUDENT NO.: BAA19040</w:t>
      </w:r>
    </w:p>
    <w:p w14:paraId="770F114C" w14:textId="77777777" w:rsidR="008A5612" w:rsidRPr="007808E4" w:rsidRDefault="008A5612" w:rsidP="005B73AA">
      <w:pPr>
        <w:spacing w:line="360" w:lineRule="auto"/>
        <w:ind w:left="432" w:right="432"/>
        <w:jc w:val="center"/>
        <w:rPr>
          <w:rFonts w:ascii="Times New Roman" w:hAnsi="Times New Roman" w:cs="Times New Roman"/>
          <w:b/>
          <w:color w:val="000000" w:themeColor="text1"/>
          <w:sz w:val="28"/>
          <w:szCs w:val="28"/>
        </w:rPr>
      </w:pPr>
      <w:r w:rsidRPr="007808E4">
        <w:rPr>
          <w:rFonts w:ascii="Times New Roman" w:hAnsi="Times New Roman" w:cs="Times New Roman"/>
          <w:b/>
          <w:color w:val="000000" w:themeColor="text1"/>
          <w:sz w:val="28"/>
          <w:szCs w:val="28"/>
        </w:rPr>
        <w:t>MODE OF STUDY: DISTANCE</w:t>
      </w:r>
    </w:p>
    <w:p w14:paraId="181780C8" w14:textId="0DB005F5" w:rsidR="008A5612" w:rsidRPr="007808E4" w:rsidRDefault="008A5612" w:rsidP="005B73AA">
      <w:pPr>
        <w:spacing w:line="360" w:lineRule="auto"/>
        <w:ind w:left="432" w:right="432"/>
        <w:jc w:val="center"/>
        <w:rPr>
          <w:rFonts w:ascii="Times New Roman" w:eastAsia="Calibri" w:hAnsi="Times New Roman" w:cs="Times New Roman"/>
          <w:b/>
          <w:color w:val="000000" w:themeColor="text1"/>
          <w:sz w:val="24"/>
          <w:szCs w:val="24"/>
          <w:lang w:val="en-ZA"/>
        </w:rPr>
      </w:pPr>
      <w:r w:rsidRPr="007808E4">
        <w:rPr>
          <w:rFonts w:ascii="Times New Roman" w:eastAsia="Calibri" w:hAnsi="Times New Roman" w:cs="Times New Roman"/>
          <w:b/>
          <w:color w:val="000000" w:themeColor="text1"/>
          <w:sz w:val="24"/>
          <w:szCs w:val="24"/>
          <w:lang w:val="en-ZA"/>
        </w:rPr>
        <w:t>THE EFFECT OF</w:t>
      </w:r>
      <w:r w:rsidR="00566C95" w:rsidRPr="007808E4">
        <w:rPr>
          <w:rFonts w:ascii="Times New Roman" w:eastAsia="Calibri" w:hAnsi="Times New Roman" w:cs="Times New Roman"/>
          <w:b/>
          <w:color w:val="000000" w:themeColor="text1"/>
          <w:sz w:val="24"/>
          <w:szCs w:val="24"/>
          <w:lang w:val="en-ZA"/>
        </w:rPr>
        <w:t xml:space="preserve"> INTERNAL CONTROL SYSTEM ON </w:t>
      </w:r>
      <w:r w:rsidRPr="007808E4">
        <w:rPr>
          <w:rFonts w:ascii="Times New Roman" w:eastAsia="Calibri" w:hAnsi="Times New Roman" w:cs="Times New Roman"/>
          <w:b/>
          <w:color w:val="000000" w:themeColor="text1"/>
          <w:sz w:val="24"/>
          <w:szCs w:val="24"/>
          <w:lang w:val="en-ZA"/>
        </w:rPr>
        <w:t>FINANCIAL PERFORMANC</w:t>
      </w:r>
      <w:r w:rsidR="00566C95" w:rsidRPr="007808E4">
        <w:rPr>
          <w:rFonts w:ascii="Times New Roman" w:eastAsia="Calibri" w:hAnsi="Times New Roman" w:cs="Times New Roman"/>
          <w:b/>
          <w:color w:val="000000" w:themeColor="text1"/>
          <w:sz w:val="24"/>
          <w:szCs w:val="24"/>
          <w:lang w:val="en-ZA"/>
        </w:rPr>
        <w:t xml:space="preserve">E OF </w:t>
      </w:r>
      <w:proofErr w:type="gramStart"/>
      <w:r w:rsidRPr="007808E4">
        <w:rPr>
          <w:rFonts w:ascii="Times New Roman" w:eastAsia="Calibri" w:hAnsi="Times New Roman" w:cs="Times New Roman"/>
          <w:b/>
          <w:color w:val="000000" w:themeColor="text1"/>
          <w:sz w:val="24"/>
          <w:szCs w:val="24"/>
          <w:lang w:val="en-ZA"/>
        </w:rPr>
        <w:t>STATE OWNED</w:t>
      </w:r>
      <w:proofErr w:type="gramEnd"/>
      <w:r w:rsidRPr="007808E4">
        <w:rPr>
          <w:rFonts w:ascii="Times New Roman" w:eastAsia="Calibri" w:hAnsi="Times New Roman" w:cs="Times New Roman"/>
          <w:b/>
          <w:color w:val="000000" w:themeColor="text1"/>
          <w:sz w:val="24"/>
          <w:szCs w:val="24"/>
          <w:lang w:val="en-ZA"/>
        </w:rPr>
        <w:t xml:space="preserve"> </w:t>
      </w:r>
      <w:r w:rsidR="00DF0ED2">
        <w:rPr>
          <w:rFonts w:ascii="Times New Roman" w:eastAsia="Calibri" w:hAnsi="Times New Roman" w:cs="Times New Roman"/>
          <w:b/>
          <w:color w:val="000000" w:themeColor="text1"/>
          <w:sz w:val="24"/>
          <w:szCs w:val="24"/>
          <w:lang w:val="en-ZA"/>
        </w:rPr>
        <w:t>BANKS</w:t>
      </w:r>
      <w:r w:rsidRPr="007808E4">
        <w:rPr>
          <w:rFonts w:ascii="Times New Roman" w:eastAsia="Calibri" w:hAnsi="Times New Roman" w:cs="Times New Roman"/>
          <w:b/>
          <w:color w:val="000000" w:themeColor="text1"/>
          <w:sz w:val="24"/>
          <w:szCs w:val="24"/>
          <w:lang w:val="en-ZA"/>
        </w:rPr>
        <w:t xml:space="preserve"> IN </w:t>
      </w:r>
      <w:r w:rsidR="00566C95" w:rsidRPr="007808E4">
        <w:rPr>
          <w:rFonts w:ascii="Times New Roman" w:eastAsia="Calibri" w:hAnsi="Times New Roman" w:cs="Times New Roman"/>
          <w:b/>
          <w:color w:val="000000" w:themeColor="text1"/>
          <w:sz w:val="24"/>
          <w:szCs w:val="24"/>
          <w:lang w:val="en-ZA"/>
        </w:rPr>
        <w:t xml:space="preserve">ZAMBIA: CASE OF </w:t>
      </w:r>
      <w:r w:rsidR="00DF0ED2">
        <w:rPr>
          <w:rFonts w:ascii="Times New Roman" w:eastAsia="Calibri" w:hAnsi="Times New Roman" w:cs="Times New Roman"/>
          <w:b/>
          <w:color w:val="000000" w:themeColor="text1"/>
          <w:sz w:val="24"/>
          <w:szCs w:val="24"/>
          <w:lang w:val="en-ZA"/>
        </w:rPr>
        <w:t>INDO ZAMBIA BANK AND ZAMBIA INDUSTRIAL COMMERCIAL BANK (ZCIB)</w:t>
      </w:r>
    </w:p>
    <w:p w14:paraId="58B428FC" w14:textId="5D201E5F" w:rsidR="008A5612" w:rsidRPr="007808E4" w:rsidRDefault="005E585D" w:rsidP="005B73AA">
      <w:pPr>
        <w:spacing w:line="360" w:lineRule="auto"/>
        <w:ind w:left="432" w:right="432"/>
        <w:jc w:val="center"/>
        <w:rPr>
          <w:rFonts w:ascii="Times New Roman" w:hAnsi="Times New Roman" w:cs="Times New Roman"/>
          <w:b/>
          <w:color w:val="000000" w:themeColor="text1"/>
          <w:sz w:val="24"/>
          <w:szCs w:val="24"/>
        </w:rPr>
      </w:pPr>
      <w:r w:rsidRPr="007808E4">
        <w:rPr>
          <w:rFonts w:ascii="Times New Roman" w:hAnsi="Times New Roman" w:cs="Times New Roman"/>
          <w:b/>
          <w:color w:val="000000" w:themeColor="text1"/>
          <w:sz w:val="24"/>
          <w:szCs w:val="24"/>
        </w:rPr>
        <w:t>SUBMISSION DATE: 30/11</w:t>
      </w:r>
      <w:r w:rsidR="008A5612" w:rsidRPr="007808E4">
        <w:rPr>
          <w:rFonts w:ascii="Times New Roman" w:hAnsi="Times New Roman" w:cs="Times New Roman"/>
          <w:b/>
          <w:color w:val="000000" w:themeColor="text1"/>
          <w:sz w:val="24"/>
          <w:szCs w:val="24"/>
        </w:rPr>
        <w:t>/2021</w:t>
      </w:r>
    </w:p>
    <w:p w14:paraId="12952B75" w14:textId="77777777" w:rsidR="008A5612" w:rsidRPr="007808E4" w:rsidRDefault="008A5612" w:rsidP="005B73AA">
      <w:pPr>
        <w:spacing w:line="360" w:lineRule="auto"/>
        <w:ind w:left="432" w:right="432"/>
        <w:jc w:val="center"/>
        <w:rPr>
          <w:rFonts w:ascii="Times New Roman" w:hAnsi="Times New Roman" w:cs="Times New Roman"/>
          <w:b/>
          <w:color w:val="000000" w:themeColor="text1"/>
          <w:sz w:val="24"/>
          <w:szCs w:val="24"/>
        </w:rPr>
      </w:pPr>
      <w:r w:rsidRPr="007808E4">
        <w:rPr>
          <w:rFonts w:ascii="Times New Roman" w:hAnsi="Times New Roman" w:cs="Times New Roman"/>
          <w:b/>
          <w:color w:val="000000" w:themeColor="text1"/>
          <w:sz w:val="24"/>
          <w:szCs w:val="24"/>
        </w:rPr>
        <w:t>SUPERVISOR: DR. GEOFFREY MWESHI</w:t>
      </w:r>
    </w:p>
    <w:p w14:paraId="7FB0EE28" w14:textId="22D20AAF" w:rsidR="008A5612" w:rsidRPr="007808E4" w:rsidRDefault="006832D0" w:rsidP="005B73AA">
      <w:pPr>
        <w:spacing w:line="360" w:lineRule="auto"/>
        <w:ind w:left="432" w:right="432"/>
        <w:jc w:val="center"/>
        <w:rPr>
          <w:rFonts w:ascii="Times New Roman" w:hAnsi="Times New Roman" w:cs="Times New Roman"/>
          <w:b/>
          <w:color w:val="000000" w:themeColor="text1"/>
          <w:sz w:val="24"/>
          <w:szCs w:val="24"/>
        </w:rPr>
      </w:pPr>
      <w:r w:rsidRPr="007808E4">
        <w:rPr>
          <w:rFonts w:ascii="Times New Roman" w:hAnsi="Times New Roman" w:cs="Times New Roman"/>
          <w:b/>
          <w:color w:val="000000" w:themeColor="text1"/>
          <w:sz w:val="24"/>
          <w:szCs w:val="24"/>
        </w:rPr>
        <w:t>WORD COUNT: 20,</w:t>
      </w:r>
      <w:r w:rsidR="00366617" w:rsidRPr="007808E4">
        <w:rPr>
          <w:rFonts w:ascii="Times New Roman" w:hAnsi="Times New Roman" w:cs="Times New Roman"/>
          <w:b/>
          <w:color w:val="000000" w:themeColor="text1"/>
          <w:sz w:val="24"/>
          <w:szCs w:val="24"/>
        </w:rPr>
        <w:t>0</w:t>
      </w:r>
      <w:r w:rsidR="00612C5A">
        <w:rPr>
          <w:rFonts w:ascii="Times New Roman" w:hAnsi="Times New Roman" w:cs="Times New Roman"/>
          <w:b/>
          <w:color w:val="000000" w:themeColor="text1"/>
          <w:sz w:val="24"/>
          <w:szCs w:val="24"/>
        </w:rPr>
        <w:t>58</w:t>
      </w:r>
    </w:p>
    <w:p w14:paraId="41AD7FC0" w14:textId="77777777" w:rsidR="008A5612" w:rsidRPr="007808E4" w:rsidRDefault="008A5612" w:rsidP="005B73AA">
      <w:pPr>
        <w:spacing w:line="360" w:lineRule="auto"/>
        <w:rPr>
          <w:rFonts w:ascii="Times New Roman" w:hAnsi="Times New Roman" w:cs="Times New Roman"/>
          <w:b/>
          <w:color w:val="000000" w:themeColor="text1"/>
          <w:sz w:val="24"/>
          <w:szCs w:val="24"/>
        </w:rPr>
      </w:pPr>
    </w:p>
    <w:p w14:paraId="380AAF1C" w14:textId="77777777" w:rsidR="008A5612" w:rsidRPr="007808E4" w:rsidRDefault="008A5612" w:rsidP="005B73AA">
      <w:pPr>
        <w:spacing w:line="360" w:lineRule="auto"/>
        <w:jc w:val="center"/>
        <w:rPr>
          <w:rFonts w:ascii="Times New Roman" w:hAnsi="Times New Roman" w:cs="Times New Roman"/>
          <w:b/>
          <w:color w:val="000000" w:themeColor="text1"/>
          <w:sz w:val="24"/>
          <w:szCs w:val="24"/>
        </w:rPr>
      </w:pPr>
      <w:r w:rsidRPr="007808E4">
        <w:rPr>
          <w:rFonts w:ascii="Times New Roman" w:hAnsi="Times New Roman" w:cs="Times New Roman"/>
          <w:b/>
          <w:color w:val="000000" w:themeColor="text1"/>
          <w:sz w:val="24"/>
          <w:szCs w:val="24"/>
        </w:rPr>
        <w:t xml:space="preserve">A DISSERTATION SUBMITTED TO ZAMBIA CENTRE FOR ACCOUNTANCY STUDIES IN PARTIAL FUFILMENT FOR THE AWARD OF A </w:t>
      </w:r>
      <w:proofErr w:type="gramStart"/>
      <w:r w:rsidRPr="007808E4">
        <w:rPr>
          <w:rFonts w:ascii="Times New Roman" w:hAnsi="Times New Roman" w:cs="Times New Roman"/>
          <w:b/>
          <w:color w:val="000000" w:themeColor="text1"/>
          <w:sz w:val="24"/>
          <w:szCs w:val="24"/>
        </w:rPr>
        <w:t>BACHELORS</w:t>
      </w:r>
      <w:proofErr w:type="gramEnd"/>
      <w:r w:rsidRPr="007808E4">
        <w:rPr>
          <w:rFonts w:ascii="Times New Roman" w:hAnsi="Times New Roman" w:cs="Times New Roman"/>
          <w:b/>
          <w:color w:val="000000" w:themeColor="text1"/>
          <w:sz w:val="24"/>
          <w:szCs w:val="24"/>
        </w:rPr>
        <w:t xml:space="preserve"> DEGREE IN ACCOUNTACY</w:t>
      </w:r>
    </w:p>
    <w:p w14:paraId="0CEC8E28" w14:textId="77777777" w:rsidR="008A5612" w:rsidRPr="007808E4" w:rsidRDefault="008A5612" w:rsidP="005B73AA">
      <w:pPr>
        <w:spacing w:line="360" w:lineRule="auto"/>
        <w:jc w:val="center"/>
        <w:rPr>
          <w:rFonts w:ascii="Times New Roman" w:hAnsi="Times New Roman" w:cs="Times New Roman"/>
          <w:b/>
          <w:color w:val="000000" w:themeColor="text1"/>
          <w:sz w:val="24"/>
          <w:szCs w:val="24"/>
        </w:rPr>
      </w:pPr>
    </w:p>
    <w:p w14:paraId="6A1644DC" w14:textId="77777777" w:rsidR="008A5612" w:rsidRPr="007808E4" w:rsidRDefault="008A5612" w:rsidP="005B73AA">
      <w:pPr>
        <w:spacing w:line="360" w:lineRule="auto"/>
        <w:jc w:val="center"/>
        <w:rPr>
          <w:rFonts w:ascii="Times New Roman" w:hAnsi="Times New Roman" w:cs="Times New Roman"/>
          <w:b/>
          <w:color w:val="000000" w:themeColor="text1"/>
          <w:sz w:val="24"/>
          <w:szCs w:val="24"/>
        </w:rPr>
      </w:pPr>
      <w:r w:rsidRPr="007808E4">
        <w:rPr>
          <w:rFonts w:ascii="Times New Roman" w:hAnsi="Times New Roman" w:cs="Times New Roman"/>
          <w:b/>
          <w:color w:val="000000" w:themeColor="text1"/>
          <w:sz w:val="24"/>
          <w:szCs w:val="24"/>
        </w:rPr>
        <w:t>2021</w:t>
      </w:r>
    </w:p>
    <w:p w14:paraId="735C8BD4" w14:textId="77777777" w:rsidR="008A5612" w:rsidRPr="007808E4" w:rsidRDefault="008A5612" w:rsidP="005B73AA">
      <w:pPr>
        <w:spacing w:line="360" w:lineRule="auto"/>
        <w:jc w:val="center"/>
        <w:rPr>
          <w:rFonts w:ascii="Times New Roman" w:hAnsi="Times New Roman" w:cs="Times New Roman"/>
          <w:b/>
          <w:color w:val="000000" w:themeColor="text1"/>
          <w:sz w:val="24"/>
          <w:szCs w:val="24"/>
        </w:rPr>
        <w:sectPr w:rsidR="008A5612" w:rsidRPr="007808E4">
          <w:footerReference w:type="default" r:id="rId9"/>
          <w:pgSz w:w="12240" w:h="15840"/>
          <w:pgMar w:top="1440" w:right="1440" w:bottom="1440" w:left="1440" w:header="708" w:footer="708" w:gutter="0"/>
          <w:cols w:space="708"/>
          <w:docGrid w:linePitch="360"/>
        </w:sectPr>
      </w:pPr>
    </w:p>
    <w:p w14:paraId="69B2BF6C" w14:textId="200B9DB8" w:rsidR="008875B3" w:rsidRPr="007808E4" w:rsidRDefault="007F77FE" w:rsidP="005B73AA">
      <w:pPr>
        <w:pStyle w:val="Heading1"/>
        <w:spacing w:line="360" w:lineRule="auto"/>
        <w:jc w:val="center"/>
        <w:rPr>
          <w:rFonts w:ascii="Times New Roman" w:hAnsi="Times New Roman" w:cs="Times New Roman"/>
          <w:color w:val="000000" w:themeColor="text1"/>
          <w:sz w:val="24"/>
          <w:szCs w:val="24"/>
        </w:rPr>
      </w:pPr>
      <w:bookmarkStart w:id="0" w:name="_Toc90403658"/>
      <w:r w:rsidRPr="007808E4">
        <w:rPr>
          <w:rFonts w:ascii="Times New Roman" w:hAnsi="Times New Roman" w:cs="Times New Roman"/>
          <w:color w:val="000000" w:themeColor="text1"/>
          <w:sz w:val="24"/>
          <w:szCs w:val="24"/>
        </w:rPr>
        <w:lastRenderedPageBreak/>
        <w:t>DECLARATION</w:t>
      </w:r>
      <w:bookmarkEnd w:id="0"/>
    </w:p>
    <w:p w14:paraId="79B08377" w14:textId="731F588E" w:rsidR="00705CDE" w:rsidRPr="007808E4" w:rsidRDefault="00705CDE" w:rsidP="00705CDE">
      <w:pPr>
        <w:spacing w:after="160" w:line="360" w:lineRule="auto"/>
        <w:jc w:val="both"/>
        <w:rPr>
          <w:rFonts w:ascii="Times New Roman" w:eastAsia="Calibri" w:hAnsi="Times New Roman" w:cs="Times New Roman"/>
          <w:sz w:val="24"/>
          <w:szCs w:val="24"/>
        </w:rPr>
      </w:pPr>
      <w:r w:rsidRPr="007808E4">
        <w:rPr>
          <w:rFonts w:ascii="Times New Roman" w:eastAsia="Calibri" w:hAnsi="Times New Roman" w:cs="Times New Roman"/>
          <w:sz w:val="24"/>
          <w:szCs w:val="24"/>
        </w:rPr>
        <w:t>I MWEN</w:t>
      </w:r>
      <w:r w:rsidR="006832D0" w:rsidRPr="007808E4">
        <w:rPr>
          <w:rFonts w:ascii="Times New Roman" w:eastAsia="Calibri" w:hAnsi="Times New Roman" w:cs="Times New Roman"/>
          <w:sz w:val="24"/>
          <w:szCs w:val="24"/>
        </w:rPr>
        <w:t>YA CHANDA</w:t>
      </w:r>
      <w:r w:rsidRPr="007808E4">
        <w:rPr>
          <w:rFonts w:ascii="Times New Roman" w:eastAsia="Calibri" w:hAnsi="Times New Roman" w:cs="Times New Roman"/>
          <w:sz w:val="24"/>
          <w:szCs w:val="24"/>
        </w:rPr>
        <w:t xml:space="preserve"> declare that this is my work and by no means has this work been directly replicated from other </w:t>
      </w:r>
      <w:proofErr w:type="gramStart"/>
      <w:r w:rsidRPr="007808E4">
        <w:rPr>
          <w:rFonts w:ascii="Times New Roman" w:eastAsia="Calibri" w:hAnsi="Times New Roman" w:cs="Times New Roman"/>
          <w:sz w:val="24"/>
          <w:szCs w:val="24"/>
        </w:rPr>
        <w:t>scholars</w:t>
      </w:r>
      <w:proofErr w:type="gramEnd"/>
      <w:r w:rsidRPr="007808E4">
        <w:rPr>
          <w:rFonts w:ascii="Times New Roman" w:eastAsia="Calibri" w:hAnsi="Times New Roman" w:cs="Times New Roman"/>
          <w:sz w:val="24"/>
          <w:szCs w:val="24"/>
        </w:rPr>
        <w:t xml:space="preserve"> work.</w:t>
      </w:r>
    </w:p>
    <w:p w14:paraId="03B05A74" w14:textId="77777777" w:rsidR="00705CDE" w:rsidRPr="007808E4" w:rsidRDefault="00705CDE" w:rsidP="00705CDE">
      <w:pPr>
        <w:spacing w:after="160" w:line="360" w:lineRule="auto"/>
        <w:jc w:val="both"/>
        <w:rPr>
          <w:rFonts w:ascii="Times New Roman" w:eastAsia="Calibri" w:hAnsi="Times New Roman" w:cs="Times New Roman"/>
          <w:sz w:val="24"/>
          <w:szCs w:val="24"/>
        </w:rPr>
      </w:pPr>
    </w:p>
    <w:p w14:paraId="1F8ACF1D" w14:textId="77777777" w:rsidR="00705CDE" w:rsidRPr="007808E4" w:rsidRDefault="00705CDE" w:rsidP="00705CDE">
      <w:pPr>
        <w:spacing w:after="160" w:line="360" w:lineRule="auto"/>
        <w:jc w:val="both"/>
        <w:rPr>
          <w:rFonts w:ascii="Times New Roman" w:eastAsia="Calibri" w:hAnsi="Times New Roman" w:cs="Times New Roman"/>
          <w:sz w:val="24"/>
          <w:szCs w:val="24"/>
        </w:rPr>
      </w:pPr>
      <w:r w:rsidRPr="007808E4">
        <w:rPr>
          <w:rFonts w:ascii="Times New Roman" w:eastAsia="Calibri" w:hAnsi="Times New Roman" w:cs="Times New Roman"/>
          <w:sz w:val="24"/>
          <w:szCs w:val="24"/>
        </w:rPr>
        <w:t>Signature of author…………………………………………….…………………</w:t>
      </w:r>
      <w:proofErr w:type="gramStart"/>
      <w:r w:rsidRPr="007808E4">
        <w:rPr>
          <w:rFonts w:ascii="Times New Roman" w:eastAsia="Calibri" w:hAnsi="Times New Roman" w:cs="Times New Roman"/>
          <w:sz w:val="24"/>
          <w:szCs w:val="24"/>
        </w:rPr>
        <w:t>…..</w:t>
      </w:r>
      <w:proofErr w:type="gramEnd"/>
    </w:p>
    <w:p w14:paraId="2B383D24" w14:textId="77777777" w:rsidR="00705CDE" w:rsidRPr="007808E4" w:rsidRDefault="00705CDE" w:rsidP="00705CDE">
      <w:pPr>
        <w:spacing w:after="160" w:line="360" w:lineRule="auto"/>
        <w:jc w:val="both"/>
        <w:rPr>
          <w:rFonts w:ascii="Times New Roman" w:eastAsia="Calibri" w:hAnsi="Times New Roman" w:cs="Times New Roman"/>
          <w:sz w:val="24"/>
          <w:szCs w:val="24"/>
        </w:rPr>
      </w:pPr>
      <w:r w:rsidRPr="007808E4">
        <w:rPr>
          <w:rFonts w:ascii="Times New Roman" w:eastAsia="Calibri" w:hAnsi="Times New Roman" w:cs="Times New Roman"/>
          <w:sz w:val="24"/>
          <w:szCs w:val="24"/>
        </w:rPr>
        <w:t>Date……………………………...………………………………………</w:t>
      </w:r>
      <w:proofErr w:type="gramStart"/>
      <w:r w:rsidRPr="007808E4">
        <w:rPr>
          <w:rFonts w:ascii="Times New Roman" w:eastAsia="Calibri" w:hAnsi="Times New Roman" w:cs="Times New Roman"/>
          <w:sz w:val="24"/>
          <w:szCs w:val="24"/>
        </w:rPr>
        <w:t>…..</w:t>
      </w:r>
      <w:proofErr w:type="gramEnd"/>
      <w:r w:rsidRPr="007808E4">
        <w:rPr>
          <w:rFonts w:ascii="Times New Roman" w:eastAsia="Calibri" w:hAnsi="Times New Roman" w:cs="Times New Roman"/>
          <w:sz w:val="24"/>
          <w:szCs w:val="24"/>
        </w:rPr>
        <w:t>……….</w:t>
      </w:r>
    </w:p>
    <w:p w14:paraId="278E4AFF" w14:textId="77777777" w:rsidR="00705CDE" w:rsidRPr="007808E4" w:rsidRDefault="00705CDE" w:rsidP="00705CDE">
      <w:pPr>
        <w:spacing w:after="160" w:line="360" w:lineRule="auto"/>
        <w:jc w:val="both"/>
        <w:rPr>
          <w:rFonts w:ascii="Times New Roman" w:eastAsia="Calibri" w:hAnsi="Times New Roman" w:cs="Times New Roman"/>
          <w:sz w:val="24"/>
          <w:szCs w:val="24"/>
        </w:rPr>
      </w:pPr>
    </w:p>
    <w:p w14:paraId="18DFE5F7" w14:textId="77777777" w:rsidR="00705CDE" w:rsidRPr="007808E4" w:rsidRDefault="00705CDE" w:rsidP="00705CDE">
      <w:pPr>
        <w:spacing w:after="160" w:line="360" w:lineRule="auto"/>
        <w:jc w:val="both"/>
        <w:rPr>
          <w:rFonts w:ascii="Times New Roman" w:eastAsia="Calibri" w:hAnsi="Times New Roman" w:cs="Times New Roman"/>
          <w:sz w:val="24"/>
          <w:szCs w:val="24"/>
        </w:rPr>
      </w:pPr>
      <w:r w:rsidRPr="007808E4">
        <w:rPr>
          <w:rFonts w:ascii="Times New Roman" w:eastAsia="Calibri" w:hAnsi="Times New Roman" w:cs="Times New Roman"/>
          <w:sz w:val="24"/>
          <w:szCs w:val="24"/>
        </w:rPr>
        <w:t>Signature of supervisor………………………………………………………………</w:t>
      </w:r>
    </w:p>
    <w:p w14:paraId="2500D716" w14:textId="0EC4ECED" w:rsidR="008875B3" w:rsidRPr="007808E4" w:rsidRDefault="00705CDE" w:rsidP="00705CDE">
      <w:pPr>
        <w:spacing w:after="160" w:line="360" w:lineRule="auto"/>
        <w:jc w:val="both"/>
        <w:rPr>
          <w:rFonts w:ascii="Times New Roman" w:eastAsia="Calibri" w:hAnsi="Times New Roman" w:cs="Times New Roman"/>
          <w:sz w:val="24"/>
          <w:szCs w:val="24"/>
        </w:rPr>
      </w:pPr>
      <w:r w:rsidRPr="007808E4">
        <w:rPr>
          <w:rFonts w:ascii="Times New Roman" w:eastAsia="Calibri" w:hAnsi="Times New Roman" w:cs="Times New Roman"/>
          <w:sz w:val="24"/>
          <w:szCs w:val="24"/>
        </w:rPr>
        <w:t>Date……………………</w:t>
      </w:r>
      <w:proofErr w:type="gramStart"/>
      <w:r w:rsidRPr="007808E4">
        <w:rPr>
          <w:rFonts w:ascii="Times New Roman" w:eastAsia="Calibri" w:hAnsi="Times New Roman" w:cs="Times New Roman"/>
          <w:sz w:val="24"/>
          <w:szCs w:val="24"/>
        </w:rPr>
        <w:t>…..</w:t>
      </w:r>
      <w:proofErr w:type="gramEnd"/>
      <w:r w:rsidRPr="007808E4">
        <w:rPr>
          <w:rFonts w:ascii="Times New Roman" w:eastAsia="Calibri" w:hAnsi="Times New Roman" w:cs="Times New Roman"/>
          <w:sz w:val="24"/>
          <w:szCs w:val="24"/>
        </w:rPr>
        <w:t>……</w:t>
      </w:r>
      <w:proofErr w:type="gramStart"/>
      <w:r w:rsidRPr="007808E4">
        <w:rPr>
          <w:rFonts w:ascii="Times New Roman" w:eastAsia="Calibri" w:hAnsi="Times New Roman" w:cs="Times New Roman"/>
          <w:sz w:val="24"/>
          <w:szCs w:val="24"/>
        </w:rPr>
        <w:t>…..</w:t>
      </w:r>
      <w:proofErr w:type="gramEnd"/>
      <w:r w:rsidRPr="007808E4">
        <w:rPr>
          <w:rFonts w:ascii="Times New Roman" w:eastAsia="Calibri" w:hAnsi="Times New Roman" w:cs="Times New Roman"/>
          <w:sz w:val="24"/>
          <w:szCs w:val="24"/>
        </w:rPr>
        <w:t>……………………………………………</w:t>
      </w:r>
      <w:proofErr w:type="gramStart"/>
      <w:r w:rsidRPr="007808E4">
        <w:rPr>
          <w:rFonts w:ascii="Times New Roman" w:eastAsia="Calibri" w:hAnsi="Times New Roman" w:cs="Times New Roman"/>
          <w:sz w:val="24"/>
          <w:szCs w:val="24"/>
        </w:rPr>
        <w:t>…..</w:t>
      </w:r>
      <w:proofErr w:type="gramEnd"/>
    </w:p>
    <w:p w14:paraId="7028B643" w14:textId="78AE70E3" w:rsidR="007F77FE" w:rsidRPr="007808E4" w:rsidRDefault="007F77FE"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572DA006" w14:textId="0C60E977" w:rsidR="008875B3" w:rsidRPr="007808E4" w:rsidRDefault="007F77FE" w:rsidP="005B73AA">
      <w:pPr>
        <w:pStyle w:val="Heading1"/>
        <w:spacing w:line="360" w:lineRule="auto"/>
        <w:jc w:val="center"/>
        <w:rPr>
          <w:rFonts w:ascii="Times New Roman" w:hAnsi="Times New Roman" w:cs="Times New Roman"/>
          <w:color w:val="000000" w:themeColor="text1"/>
          <w:sz w:val="24"/>
          <w:szCs w:val="24"/>
        </w:rPr>
      </w:pPr>
      <w:bookmarkStart w:id="1" w:name="_Toc90403659"/>
      <w:r w:rsidRPr="007808E4">
        <w:rPr>
          <w:rFonts w:ascii="Times New Roman" w:hAnsi="Times New Roman" w:cs="Times New Roman"/>
          <w:color w:val="000000" w:themeColor="text1"/>
          <w:sz w:val="24"/>
          <w:szCs w:val="24"/>
        </w:rPr>
        <w:lastRenderedPageBreak/>
        <w:t>DEDICATION</w:t>
      </w:r>
      <w:bookmarkEnd w:id="1"/>
    </w:p>
    <w:p w14:paraId="196F4C21" w14:textId="6ECB8D11" w:rsidR="006C4C27" w:rsidRPr="007808E4" w:rsidRDefault="006C4C27" w:rsidP="006C4C27">
      <w:pPr>
        <w:spacing w:after="160" w:line="360" w:lineRule="auto"/>
        <w:jc w:val="both"/>
        <w:rPr>
          <w:rFonts w:ascii="Times New Roman" w:eastAsia="Calibri" w:hAnsi="Times New Roman" w:cs="Times New Roman"/>
          <w:sz w:val="24"/>
          <w:szCs w:val="24"/>
        </w:rPr>
      </w:pPr>
      <w:r w:rsidRPr="007808E4">
        <w:rPr>
          <w:rFonts w:ascii="Times New Roman" w:eastAsia="Calibri" w:hAnsi="Times New Roman" w:cs="Times New Roman"/>
          <w:sz w:val="24"/>
          <w:szCs w:val="24"/>
        </w:rPr>
        <w:t xml:space="preserve">This dissertation is dedicated to my wife and children for the unmeasurable support they have shown me </w:t>
      </w:r>
      <w:proofErr w:type="spellStart"/>
      <w:proofErr w:type="gramStart"/>
      <w:r w:rsidRPr="007808E4">
        <w:rPr>
          <w:rFonts w:ascii="Times New Roman" w:eastAsia="Calibri" w:hAnsi="Times New Roman" w:cs="Times New Roman"/>
          <w:sz w:val="24"/>
          <w:szCs w:val="24"/>
        </w:rPr>
        <w:t>through out</w:t>
      </w:r>
      <w:proofErr w:type="spellEnd"/>
      <w:proofErr w:type="gramEnd"/>
      <w:r w:rsidRPr="007808E4">
        <w:rPr>
          <w:rFonts w:ascii="Times New Roman" w:eastAsia="Calibri" w:hAnsi="Times New Roman" w:cs="Times New Roman"/>
          <w:sz w:val="24"/>
          <w:szCs w:val="24"/>
        </w:rPr>
        <w:t xml:space="preserve"> my academic endeavors.</w:t>
      </w:r>
    </w:p>
    <w:p w14:paraId="5DC8583E" w14:textId="77777777" w:rsidR="006C4C27" w:rsidRPr="007808E4" w:rsidRDefault="006C4C27" w:rsidP="006C4C27">
      <w:pPr>
        <w:spacing w:after="160" w:line="259" w:lineRule="auto"/>
        <w:rPr>
          <w:rFonts w:ascii="Times New Roman" w:eastAsia="Calibri" w:hAnsi="Times New Roman" w:cs="Times New Roman"/>
          <w:sz w:val="24"/>
          <w:szCs w:val="24"/>
        </w:rPr>
      </w:pPr>
    </w:p>
    <w:p w14:paraId="0372083F" w14:textId="48B31667" w:rsidR="006C4C27" w:rsidRPr="007808E4" w:rsidRDefault="00705CDE" w:rsidP="006C4C27">
      <w:pPr>
        <w:spacing w:after="160" w:line="259" w:lineRule="auto"/>
        <w:rPr>
          <w:rFonts w:ascii="Times New Roman" w:eastAsia="Calibri" w:hAnsi="Times New Roman" w:cs="Times New Roman"/>
          <w:b/>
          <w:sz w:val="24"/>
          <w:szCs w:val="24"/>
        </w:rPr>
      </w:pPr>
      <w:r w:rsidRPr="007808E4">
        <w:rPr>
          <w:rFonts w:ascii="Times New Roman" w:eastAsia="Calibri" w:hAnsi="Times New Roman" w:cs="Times New Roman"/>
          <w:b/>
          <w:sz w:val="24"/>
          <w:szCs w:val="24"/>
        </w:rPr>
        <w:br w:type="page"/>
      </w:r>
    </w:p>
    <w:p w14:paraId="16AB4007" w14:textId="73DA1624" w:rsidR="008875B3" w:rsidRPr="007808E4" w:rsidRDefault="007F77FE" w:rsidP="005B73AA">
      <w:pPr>
        <w:pStyle w:val="Heading1"/>
        <w:spacing w:line="360" w:lineRule="auto"/>
        <w:jc w:val="center"/>
        <w:rPr>
          <w:rFonts w:ascii="Times New Roman" w:hAnsi="Times New Roman" w:cs="Times New Roman"/>
          <w:color w:val="000000" w:themeColor="text1"/>
          <w:sz w:val="24"/>
          <w:szCs w:val="24"/>
        </w:rPr>
      </w:pPr>
      <w:bookmarkStart w:id="2" w:name="_Toc90403660"/>
      <w:r w:rsidRPr="007808E4">
        <w:rPr>
          <w:rFonts w:ascii="Times New Roman" w:hAnsi="Times New Roman" w:cs="Times New Roman"/>
          <w:color w:val="000000" w:themeColor="text1"/>
          <w:sz w:val="24"/>
          <w:szCs w:val="24"/>
        </w:rPr>
        <w:lastRenderedPageBreak/>
        <w:t>AKNOWLEDGEMENT</w:t>
      </w:r>
      <w:bookmarkEnd w:id="2"/>
    </w:p>
    <w:p w14:paraId="2A50ABC5" w14:textId="77777777" w:rsidR="00705CDE" w:rsidRPr="007808E4" w:rsidRDefault="00705CDE" w:rsidP="00705CDE">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First and foremost, I want to express my heartfelt thanks to my Father, Jehovah, and my Lord Jesus Christ for enabling me to pursue this research.</w:t>
      </w:r>
    </w:p>
    <w:p w14:paraId="73DA5FAF" w14:textId="13B28080" w:rsidR="00705CDE" w:rsidRPr="007808E4" w:rsidRDefault="00705CDE" w:rsidP="00705CDE">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My thanks go out to my supervisor for his patience, unwavering support, and vast expertise. Without his direction and drive, I would not have been able to do this.</w:t>
      </w:r>
    </w:p>
    <w:p w14:paraId="22EB143A" w14:textId="41F86C51" w:rsidR="008875B3" w:rsidRPr="007808E4" w:rsidRDefault="00705CDE" w:rsidP="005B73AA">
      <w:pPr>
        <w:spacing w:line="360" w:lineRule="auto"/>
        <w:rPr>
          <w:rFonts w:ascii="Times New Roman" w:hAnsi="Times New Roman" w:cs="Times New Roman"/>
          <w:color w:val="000000" w:themeColor="text1"/>
          <w:sz w:val="24"/>
          <w:szCs w:val="24"/>
        </w:rPr>
      </w:pPr>
      <w:proofErr w:type="gramStart"/>
      <w:r w:rsidRPr="007808E4">
        <w:rPr>
          <w:rFonts w:ascii="Times New Roman" w:hAnsi="Times New Roman" w:cs="Times New Roman"/>
          <w:color w:val="000000" w:themeColor="text1"/>
          <w:sz w:val="24"/>
          <w:szCs w:val="24"/>
        </w:rPr>
        <w:t>Last but not least</w:t>
      </w:r>
      <w:proofErr w:type="gramEnd"/>
      <w:r w:rsidRPr="007808E4">
        <w:rPr>
          <w:rFonts w:ascii="Times New Roman" w:hAnsi="Times New Roman" w:cs="Times New Roman"/>
          <w:color w:val="000000" w:themeColor="text1"/>
          <w:sz w:val="24"/>
          <w:szCs w:val="24"/>
        </w:rPr>
        <w:t>, I'd want to express my gratitude to my friends, coworkers, and family for their unwavering support during the writing of my dissertation and my life in general.</w:t>
      </w:r>
    </w:p>
    <w:p w14:paraId="75C9BB14" w14:textId="10905DBD" w:rsidR="007F77FE" w:rsidRPr="007808E4" w:rsidRDefault="007F77FE"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0D68DC7A" w14:textId="0ADEEC5F" w:rsidR="008875B3" w:rsidRPr="007808E4" w:rsidRDefault="007F77FE" w:rsidP="005B73AA">
      <w:pPr>
        <w:pStyle w:val="Heading1"/>
        <w:spacing w:line="360" w:lineRule="auto"/>
        <w:jc w:val="center"/>
        <w:rPr>
          <w:rFonts w:ascii="Times New Roman" w:hAnsi="Times New Roman" w:cs="Times New Roman"/>
          <w:color w:val="000000" w:themeColor="text1"/>
          <w:sz w:val="24"/>
          <w:szCs w:val="24"/>
        </w:rPr>
      </w:pPr>
      <w:bookmarkStart w:id="3" w:name="_Toc90403661"/>
      <w:r w:rsidRPr="007808E4">
        <w:rPr>
          <w:rFonts w:ascii="Times New Roman" w:hAnsi="Times New Roman" w:cs="Times New Roman"/>
          <w:color w:val="000000" w:themeColor="text1"/>
          <w:sz w:val="24"/>
          <w:szCs w:val="24"/>
        </w:rPr>
        <w:lastRenderedPageBreak/>
        <w:t>TABLE OF CONTENTS</w:t>
      </w:r>
      <w:bookmarkEnd w:id="3"/>
    </w:p>
    <w:p w14:paraId="30F6E6BB" w14:textId="77777777" w:rsidR="004962AE" w:rsidRPr="00612C5A" w:rsidRDefault="005B73AA">
      <w:pPr>
        <w:pStyle w:val="TOC1"/>
        <w:tabs>
          <w:tab w:val="right" w:leader="dot" w:pos="9350"/>
        </w:tabs>
        <w:rPr>
          <w:rFonts w:eastAsiaTheme="minorEastAsia"/>
          <w:noProof/>
        </w:rPr>
      </w:pPr>
      <w:r w:rsidRPr="007808E4">
        <w:rPr>
          <w:rFonts w:ascii="Times New Roman" w:hAnsi="Times New Roman" w:cs="Times New Roman"/>
          <w:color w:val="000000" w:themeColor="text1"/>
          <w:sz w:val="24"/>
          <w:szCs w:val="24"/>
        </w:rPr>
        <w:fldChar w:fldCharType="begin"/>
      </w:r>
      <w:r w:rsidRPr="007808E4">
        <w:rPr>
          <w:rFonts w:ascii="Times New Roman" w:hAnsi="Times New Roman" w:cs="Times New Roman"/>
          <w:color w:val="000000" w:themeColor="text1"/>
          <w:sz w:val="24"/>
          <w:szCs w:val="24"/>
        </w:rPr>
        <w:instrText xml:space="preserve"> TOC \o "1-5" \h \z \u </w:instrText>
      </w:r>
      <w:r w:rsidRPr="007808E4">
        <w:rPr>
          <w:rFonts w:ascii="Times New Roman" w:hAnsi="Times New Roman" w:cs="Times New Roman"/>
          <w:color w:val="000000" w:themeColor="text1"/>
          <w:sz w:val="24"/>
          <w:szCs w:val="24"/>
        </w:rPr>
        <w:fldChar w:fldCharType="separate"/>
      </w:r>
      <w:hyperlink w:anchor="_Toc90403658" w:history="1">
        <w:r w:rsidR="004962AE" w:rsidRPr="00612C5A">
          <w:rPr>
            <w:rStyle w:val="Hyperlink"/>
            <w:rFonts w:ascii="Times New Roman" w:hAnsi="Times New Roman" w:cs="Times New Roman"/>
            <w:noProof/>
          </w:rPr>
          <w:t>DECLARATION</w:t>
        </w:r>
        <w:r w:rsidR="004962AE" w:rsidRPr="00612C5A">
          <w:rPr>
            <w:noProof/>
            <w:webHidden/>
          </w:rPr>
          <w:tab/>
        </w:r>
        <w:r w:rsidR="004962AE" w:rsidRPr="00612C5A">
          <w:rPr>
            <w:noProof/>
            <w:webHidden/>
          </w:rPr>
          <w:fldChar w:fldCharType="begin"/>
        </w:r>
        <w:r w:rsidR="004962AE" w:rsidRPr="00612C5A">
          <w:rPr>
            <w:noProof/>
            <w:webHidden/>
          </w:rPr>
          <w:instrText xml:space="preserve"> PAGEREF _Toc90403658 \h </w:instrText>
        </w:r>
        <w:r w:rsidR="004962AE" w:rsidRPr="00612C5A">
          <w:rPr>
            <w:noProof/>
            <w:webHidden/>
          </w:rPr>
        </w:r>
        <w:r w:rsidR="004962AE" w:rsidRPr="00612C5A">
          <w:rPr>
            <w:noProof/>
            <w:webHidden/>
          </w:rPr>
          <w:fldChar w:fldCharType="separate"/>
        </w:r>
        <w:r w:rsidR="004962AE" w:rsidRPr="00612C5A">
          <w:rPr>
            <w:noProof/>
            <w:webHidden/>
          </w:rPr>
          <w:t>i</w:t>
        </w:r>
        <w:r w:rsidR="004962AE" w:rsidRPr="00612C5A">
          <w:rPr>
            <w:noProof/>
            <w:webHidden/>
          </w:rPr>
          <w:fldChar w:fldCharType="end"/>
        </w:r>
      </w:hyperlink>
    </w:p>
    <w:p w14:paraId="0AFE59B2" w14:textId="77777777" w:rsidR="004962AE" w:rsidRPr="00612C5A" w:rsidRDefault="004962AE">
      <w:pPr>
        <w:pStyle w:val="TOC1"/>
        <w:tabs>
          <w:tab w:val="right" w:leader="dot" w:pos="9350"/>
        </w:tabs>
        <w:rPr>
          <w:rFonts w:eastAsiaTheme="minorEastAsia"/>
          <w:noProof/>
        </w:rPr>
      </w:pPr>
      <w:hyperlink w:anchor="_Toc90403659" w:history="1">
        <w:r w:rsidRPr="00612C5A">
          <w:rPr>
            <w:rStyle w:val="Hyperlink"/>
            <w:rFonts w:ascii="Times New Roman" w:hAnsi="Times New Roman" w:cs="Times New Roman"/>
            <w:noProof/>
          </w:rPr>
          <w:t>DEDICATION</w:t>
        </w:r>
        <w:r w:rsidRPr="00612C5A">
          <w:rPr>
            <w:noProof/>
            <w:webHidden/>
          </w:rPr>
          <w:tab/>
        </w:r>
        <w:r w:rsidRPr="00612C5A">
          <w:rPr>
            <w:noProof/>
            <w:webHidden/>
          </w:rPr>
          <w:fldChar w:fldCharType="begin"/>
        </w:r>
        <w:r w:rsidRPr="00612C5A">
          <w:rPr>
            <w:noProof/>
            <w:webHidden/>
          </w:rPr>
          <w:instrText xml:space="preserve"> PAGEREF _Toc90403659 \h </w:instrText>
        </w:r>
        <w:r w:rsidRPr="00612C5A">
          <w:rPr>
            <w:noProof/>
            <w:webHidden/>
          </w:rPr>
        </w:r>
        <w:r w:rsidRPr="00612C5A">
          <w:rPr>
            <w:noProof/>
            <w:webHidden/>
          </w:rPr>
          <w:fldChar w:fldCharType="separate"/>
        </w:r>
        <w:r w:rsidRPr="00612C5A">
          <w:rPr>
            <w:noProof/>
            <w:webHidden/>
          </w:rPr>
          <w:t>ii</w:t>
        </w:r>
        <w:r w:rsidRPr="00612C5A">
          <w:rPr>
            <w:noProof/>
            <w:webHidden/>
          </w:rPr>
          <w:fldChar w:fldCharType="end"/>
        </w:r>
      </w:hyperlink>
    </w:p>
    <w:p w14:paraId="5AC3B942" w14:textId="77777777" w:rsidR="004962AE" w:rsidRPr="00612C5A" w:rsidRDefault="004962AE">
      <w:pPr>
        <w:pStyle w:val="TOC1"/>
        <w:tabs>
          <w:tab w:val="right" w:leader="dot" w:pos="9350"/>
        </w:tabs>
        <w:rPr>
          <w:rFonts w:eastAsiaTheme="minorEastAsia"/>
          <w:noProof/>
        </w:rPr>
      </w:pPr>
      <w:hyperlink w:anchor="_Toc90403660" w:history="1">
        <w:r w:rsidRPr="00612C5A">
          <w:rPr>
            <w:rStyle w:val="Hyperlink"/>
            <w:rFonts w:ascii="Times New Roman" w:hAnsi="Times New Roman" w:cs="Times New Roman"/>
            <w:noProof/>
          </w:rPr>
          <w:t>AKNOWLEDGEMENT</w:t>
        </w:r>
        <w:r w:rsidRPr="00612C5A">
          <w:rPr>
            <w:noProof/>
            <w:webHidden/>
          </w:rPr>
          <w:tab/>
        </w:r>
        <w:r w:rsidRPr="00612C5A">
          <w:rPr>
            <w:noProof/>
            <w:webHidden/>
          </w:rPr>
          <w:fldChar w:fldCharType="begin"/>
        </w:r>
        <w:r w:rsidRPr="00612C5A">
          <w:rPr>
            <w:noProof/>
            <w:webHidden/>
          </w:rPr>
          <w:instrText xml:space="preserve"> PAGEREF _Toc90403660 \h </w:instrText>
        </w:r>
        <w:r w:rsidRPr="00612C5A">
          <w:rPr>
            <w:noProof/>
            <w:webHidden/>
          </w:rPr>
        </w:r>
        <w:r w:rsidRPr="00612C5A">
          <w:rPr>
            <w:noProof/>
            <w:webHidden/>
          </w:rPr>
          <w:fldChar w:fldCharType="separate"/>
        </w:r>
        <w:r w:rsidRPr="00612C5A">
          <w:rPr>
            <w:noProof/>
            <w:webHidden/>
          </w:rPr>
          <w:t>iii</w:t>
        </w:r>
        <w:r w:rsidRPr="00612C5A">
          <w:rPr>
            <w:noProof/>
            <w:webHidden/>
          </w:rPr>
          <w:fldChar w:fldCharType="end"/>
        </w:r>
      </w:hyperlink>
    </w:p>
    <w:p w14:paraId="21A710A4" w14:textId="77777777" w:rsidR="004962AE" w:rsidRPr="00612C5A" w:rsidRDefault="004962AE">
      <w:pPr>
        <w:pStyle w:val="TOC1"/>
        <w:tabs>
          <w:tab w:val="right" w:leader="dot" w:pos="9350"/>
        </w:tabs>
        <w:rPr>
          <w:rFonts w:eastAsiaTheme="minorEastAsia"/>
          <w:noProof/>
        </w:rPr>
      </w:pPr>
      <w:hyperlink w:anchor="_Toc90403661" w:history="1">
        <w:r w:rsidRPr="00612C5A">
          <w:rPr>
            <w:rStyle w:val="Hyperlink"/>
            <w:rFonts w:ascii="Times New Roman" w:hAnsi="Times New Roman" w:cs="Times New Roman"/>
            <w:noProof/>
          </w:rPr>
          <w:t>TABLE OF CONTENTS</w:t>
        </w:r>
        <w:r w:rsidRPr="00612C5A">
          <w:rPr>
            <w:noProof/>
            <w:webHidden/>
          </w:rPr>
          <w:tab/>
        </w:r>
        <w:r w:rsidRPr="00612C5A">
          <w:rPr>
            <w:noProof/>
            <w:webHidden/>
          </w:rPr>
          <w:fldChar w:fldCharType="begin"/>
        </w:r>
        <w:r w:rsidRPr="00612C5A">
          <w:rPr>
            <w:noProof/>
            <w:webHidden/>
          </w:rPr>
          <w:instrText xml:space="preserve"> PAGEREF _Toc90403661 \h </w:instrText>
        </w:r>
        <w:r w:rsidRPr="00612C5A">
          <w:rPr>
            <w:noProof/>
            <w:webHidden/>
          </w:rPr>
        </w:r>
        <w:r w:rsidRPr="00612C5A">
          <w:rPr>
            <w:noProof/>
            <w:webHidden/>
          </w:rPr>
          <w:fldChar w:fldCharType="separate"/>
        </w:r>
        <w:r w:rsidRPr="00612C5A">
          <w:rPr>
            <w:noProof/>
            <w:webHidden/>
          </w:rPr>
          <w:t>iv</w:t>
        </w:r>
        <w:r w:rsidRPr="00612C5A">
          <w:rPr>
            <w:noProof/>
            <w:webHidden/>
          </w:rPr>
          <w:fldChar w:fldCharType="end"/>
        </w:r>
      </w:hyperlink>
    </w:p>
    <w:p w14:paraId="21361A21" w14:textId="77777777" w:rsidR="004962AE" w:rsidRPr="00612C5A" w:rsidRDefault="004962AE">
      <w:pPr>
        <w:pStyle w:val="TOC1"/>
        <w:tabs>
          <w:tab w:val="right" w:leader="dot" w:pos="9350"/>
        </w:tabs>
        <w:rPr>
          <w:rFonts w:eastAsiaTheme="minorEastAsia"/>
          <w:noProof/>
        </w:rPr>
      </w:pPr>
      <w:hyperlink w:anchor="_Toc90403662" w:history="1">
        <w:r w:rsidRPr="00612C5A">
          <w:rPr>
            <w:rStyle w:val="Hyperlink"/>
            <w:rFonts w:ascii="Times New Roman" w:hAnsi="Times New Roman" w:cs="Times New Roman"/>
            <w:noProof/>
          </w:rPr>
          <w:t>LIST OF TABLES</w:t>
        </w:r>
        <w:r w:rsidRPr="00612C5A">
          <w:rPr>
            <w:noProof/>
            <w:webHidden/>
          </w:rPr>
          <w:tab/>
        </w:r>
        <w:r w:rsidRPr="00612C5A">
          <w:rPr>
            <w:noProof/>
            <w:webHidden/>
          </w:rPr>
          <w:fldChar w:fldCharType="begin"/>
        </w:r>
        <w:r w:rsidRPr="00612C5A">
          <w:rPr>
            <w:noProof/>
            <w:webHidden/>
          </w:rPr>
          <w:instrText xml:space="preserve"> PAGEREF _Toc90403662 \h </w:instrText>
        </w:r>
        <w:r w:rsidRPr="00612C5A">
          <w:rPr>
            <w:noProof/>
            <w:webHidden/>
          </w:rPr>
        </w:r>
        <w:r w:rsidRPr="00612C5A">
          <w:rPr>
            <w:noProof/>
            <w:webHidden/>
          </w:rPr>
          <w:fldChar w:fldCharType="separate"/>
        </w:r>
        <w:r w:rsidRPr="00612C5A">
          <w:rPr>
            <w:noProof/>
            <w:webHidden/>
          </w:rPr>
          <w:t>viii</w:t>
        </w:r>
        <w:r w:rsidRPr="00612C5A">
          <w:rPr>
            <w:noProof/>
            <w:webHidden/>
          </w:rPr>
          <w:fldChar w:fldCharType="end"/>
        </w:r>
      </w:hyperlink>
    </w:p>
    <w:p w14:paraId="33952075" w14:textId="77777777" w:rsidR="004962AE" w:rsidRPr="00612C5A" w:rsidRDefault="004962AE">
      <w:pPr>
        <w:pStyle w:val="TOC1"/>
        <w:tabs>
          <w:tab w:val="right" w:leader="dot" w:pos="9350"/>
        </w:tabs>
        <w:rPr>
          <w:rFonts w:eastAsiaTheme="minorEastAsia"/>
          <w:noProof/>
        </w:rPr>
      </w:pPr>
      <w:hyperlink w:anchor="_Toc90403663" w:history="1">
        <w:r w:rsidRPr="00612C5A">
          <w:rPr>
            <w:rStyle w:val="Hyperlink"/>
            <w:rFonts w:ascii="Times New Roman" w:hAnsi="Times New Roman" w:cs="Times New Roman"/>
            <w:noProof/>
          </w:rPr>
          <w:t>ABSTRACT</w:t>
        </w:r>
        <w:r w:rsidRPr="00612C5A">
          <w:rPr>
            <w:noProof/>
            <w:webHidden/>
          </w:rPr>
          <w:tab/>
        </w:r>
        <w:r w:rsidRPr="00612C5A">
          <w:rPr>
            <w:noProof/>
            <w:webHidden/>
          </w:rPr>
          <w:fldChar w:fldCharType="begin"/>
        </w:r>
        <w:r w:rsidRPr="00612C5A">
          <w:rPr>
            <w:noProof/>
            <w:webHidden/>
          </w:rPr>
          <w:instrText xml:space="preserve"> PAGEREF _Toc90403663 \h </w:instrText>
        </w:r>
        <w:r w:rsidRPr="00612C5A">
          <w:rPr>
            <w:noProof/>
            <w:webHidden/>
          </w:rPr>
        </w:r>
        <w:r w:rsidRPr="00612C5A">
          <w:rPr>
            <w:noProof/>
            <w:webHidden/>
          </w:rPr>
          <w:fldChar w:fldCharType="separate"/>
        </w:r>
        <w:r w:rsidRPr="00612C5A">
          <w:rPr>
            <w:noProof/>
            <w:webHidden/>
          </w:rPr>
          <w:t>ix</w:t>
        </w:r>
        <w:r w:rsidRPr="00612C5A">
          <w:rPr>
            <w:noProof/>
            <w:webHidden/>
          </w:rPr>
          <w:fldChar w:fldCharType="end"/>
        </w:r>
      </w:hyperlink>
    </w:p>
    <w:p w14:paraId="7B0AF261" w14:textId="77777777" w:rsidR="004962AE" w:rsidRPr="00612C5A" w:rsidRDefault="004962AE">
      <w:pPr>
        <w:pStyle w:val="TOC1"/>
        <w:tabs>
          <w:tab w:val="right" w:leader="dot" w:pos="9350"/>
        </w:tabs>
        <w:rPr>
          <w:rFonts w:eastAsiaTheme="minorEastAsia"/>
          <w:noProof/>
        </w:rPr>
      </w:pPr>
      <w:hyperlink w:anchor="_Toc90403664" w:history="1">
        <w:r w:rsidRPr="00612C5A">
          <w:rPr>
            <w:rStyle w:val="Hyperlink"/>
            <w:rFonts w:ascii="Times New Roman" w:hAnsi="Times New Roman" w:cs="Times New Roman"/>
            <w:noProof/>
          </w:rPr>
          <w:t>CHAPTER ONE</w:t>
        </w:r>
        <w:r w:rsidRPr="00612C5A">
          <w:rPr>
            <w:noProof/>
            <w:webHidden/>
          </w:rPr>
          <w:tab/>
        </w:r>
        <w:r w:rsidRPr="00612C5A">
          <w:rPr>
            <w:noProof/>
            <w:webHidden/>
          </w:rPr>
          <w:fldChar w:fldCharType="begin"/>
        </w:r>
        <w:r w:rsidRPr="00612C5A">
          <w:rPr>
            <w:noProof/>
            <w:webHidden/>
          </w:rPr>
          <w:instrText xml:space="preserve"> PAGEREF _Toc90403664 \h </w:instrText>
        </w:r>
        <w:r w:rsidRPr="00612C5A">
          <w:rPr>
            <w:noProof/>
            <w:webHidden/>
          </w:rPr>
        </w:r>
        <w:r w:rsidRPr="00612C5A">
          <w:rPr>
            <w:noProof/>
            <w:webHidden/>
          </w:rPr>
          <w:fldChar w:fldCharType="separate"/>
        </w:r>
        <w:r w:rsidRPr="00612C5A">
          <w:rPr>
            <w:noProof/>
            <w:webHidden/>
          </w:rPr>
          <w:t>1</w:t>
        </w:r>
        <w:r w:rsidRPr="00612C5A">
          <w:rPr>
            <w:noProof/>
            <w:webHidden/>
          </w:rPr>
          <w:fldChar w:fldCharType="end"/>
        </w:r>
      </w:hyperlink>
    </w:p>
    <w:p w14:paraId="6E01772F" w14:textId="77777777" w:rsidR="004962AE" w:rsidRPr="00612C5A" w:rsidRDefault="004962AE">
      <w:pPr>
        <w:pStyle w:val="TOC1"/>
        <w:tabs>
          <w:tab w:val="right" w:leader="dot" w:pos="9350"/>
        </w:tabs>
        <w:rPr>
          <w:rFonts w:eastAsiaTheme="minorEastAsia"/>
          <w:noProof/>
        </w:rPr>
      </w:pPr>
      <w:hyperlink w:anchor="_Toc90403665" w:history="1">
        <w:r w:rsidRPr="00612C5A">
          <w:rPr>
            <w:rStyle w:val="Hyperlink"/>
            <w:rFonts w:ascii="Times New Roman" w:hAnsi="Times New Roman" w:cs="Times New Roman"/>
            <w:noProof/>
          </w:rPr>
          <w:t>INTRODUCTION</w:t>
        </w:r>
        <w:r w:rsidRPr="00612C5A">
          <w:rPr>
            <w:noProof/>
            <w:webHidden/>
          </w:rPr>
          <w:tab/>
        </w:r>
        <w:r w:rsidRPr="00612C5A">
          <w:rPr>
            <w:noProof/>
            <w:webHidden/>
          </w:rPr>
          <w:fldChar w:fldCharType="begin"/>
        </w:r>
        <w:r w:rsidRPr="00612C5A">
          <w:rPr>
            <w:noProof/>
            <w:webHidden/>
          </w:rPr>
          <w:instrText xml:space="preserve"> PAGEREF _Toc90403665 \h </w:instrText>
        </w:r>
        <w:r w:rsidRPr="00612C5A">
          <w:rPr>
            <w:noProof/>
            <w:webHidden/>
          </w:rPr>
        </w:r>
        <w:r w:rsidRPr="00612C5A">
          <w:rPr>
            <w:noProof/>
            <w:webHidden/>
          </w:rPr>
          <w:fldChar w:fldCharType="separate"/>
        </w:r>
        <w:r w:rsidRPr="00612C5A">
          <w:rPr>
            <w:noProof/>
            <w:webHidden/>
          </w:rPr>
          <w:t>1</w:t>
        </w:r>
        <w:r w:rsidRPr="00612C5A">
          <w:rPr>
            <w:noProof/>
            <w:webHidden/>
          </w:rPr>
          <w:fldChar w:fldCharType="end"/>
        </w:r>
      </w:hyperlink>
    </w:p>
    <w:p w14:paraId="49464155" w14:textId="77777777" w:rsidR="004962AE" w:rsidRPr="00612C5A" w:rsidRDefault="004962AE">
      <w:pPr>
        <w:pStyle w:val="TOC2"/>
        <w:tabs>
          <w:tab w:val="right" w:leader="dot" w:pos="9350"/>
        </w:tabs>
        <w:rPr>
          <w:rFonts w:eastAsiaTheme="minorEastAsia"/>
          <w:noProof/>
        </w:rPr>
      </w:pPr>
      <w:hyperlink w:anchor="_Toc90403666" w:history="1">
        <w:r w:rsidRPr="00612C5A">
          <w:rPr>
            <w:rStyle w:val="Hyperlink"/>
            <w:rFonts w:ascii="Times New Roman" w:hAnsi="Times New Roman" w:cs="Times New Roman"/>
            <w:noProof/>
          </w:rPr>
          <w:t>1.0 Introduction</w:t>
        </w:r>
        <w:r w:rsidRPr="00612C5A">
          <w:rPr>
            <w:noProof/>
            <w:webHidden/>
          </w:rPr>
          <w:tab/>
        </w:r>
        <w:r w:rsidRPr="00612C5A">
          <w:rPr>
            <w:noProof/>
            <w:webHidden/>
          </w:rPr>
          <w:fldChar w:fldCharType="begin"/>
        </w:r>
        <w:r w:rsidRPr="00612C5A">
          <w:rPr>
            <w:noProof/>
            <w:webHidden/>
          </w:rPr>
          <w:instrText xml:space="preserve"> PAGEREF _Toc90403666 \h </w:instrText>
        </w:r>
        <w:r w:rsidRPr="00612C5A">
          <w:rPr>
            <w:noProof/>
            <w:webHidden/>
          </w:rPr>
        </w:r>
        <w:r w:rsidRPr="00612C5A">
          <w:rPr>
            <w:noProof/>
            <w:webHidden/>
          </w:rPr>
          <w:fldChar w:fldCharType="separate"/>
        </w:r>
        <w:r w:rsidRPr="00612C5A">
          <w:rPr>
            <w:noProof/>
            <w:webHidden/>
          </w:rPr>
          <w:t>1</w:t>
        </w:r>
        <w:r w:rsidRPr="00612C5A">
          <w:rPr>
            <w:noProof/>
            <w:webHidden/>
          </w:rPr>
          <w:fldChar w:fldCharType="end"/>
        </w:r>
      </w:hyperlink>
    </w:p>
    <w:p w14:paraId="27452C14" w14:textId="77777777" w:rsidR="004962AE" w:rsidRPr="00612C5A" w:rsidRDefault="004962AE">
      <w:pPr>
        <w:pStyle w:val="TOC2"/>
        <w:tabs>
          <w:tab w:val="right" w:leader="dot" w:pos="9350"/>
        </w:tabs>
        <w:rPr>
          <w:rFonts w:eastAsiaTheme="minorEastAsia"/>
          <w:noProof/>
        </w:rPr>
      </w:pPr>
      <w:hyperlink w:anchor="_Toc90403667" w:history="1">
        <w:r w:rsidRPr="00612C5A">
          <w:rPr>
            <w:rStyle w:val="Hyperlink"/>
            <w:rFonts w:ascii="Times New Roman" w:hAnsi="Times New Roman" w:cs="Times New Roman"/>
            <w:noProof/>
          </w:rPr>
          <w:t>1.1 Background of the study</w:t>
        </w:r>
        <w:r w:rsidRPr="00612C5A">
          <w:rPr>
            <w:noProof/>
            <w:webHidden/>
          </w:rPr>
          <w:tab/>
        </w:r>
        <w:r w:rsidRPr="00612C5A">
          <w:rPr>
            <w:noProof/>
            <w:webHidden/>
          </w:rPr>
          <w:fldChar w:fldCharType="begin"/>
        </w:r>
        <w:r w:rsidRPr="00612C5A">
          <w:rPr>
            <w:noProof/>
            <w:webHidden/>
          </w:rPr>
          <w:instrText xml:space="preserve"> PAGEREF _Toc90403667 \h </w:instrText>
        </w:r>
        <w:r w:rsidRPr="00612C5A">
          <w:rPr>
            <w:noProof/>
            <w:webHidden/>
          </w:rPr>
        </w:r>
        <w:r w:rsidRPr="00612C5A">
          <w:rPr>
            <w:noProof/>
            <w:webHidden/>
          </w:rPr>
          <w:fldChar w:fldCharType="separate"/>
        </w:r>
        <w:r w:rsidRPr="00612C5A">
          <w:rPr>
            <w:noProof/>
            <w:webHidden/>
          </w:rPr>
          <w:t>1</w:t>
        </w:r>
        <w:r w:rsidRPr="00612C5A">
          <w:rPr>
            <w:noProof/>
            <w:webHidden/>
          </w:rPr>
          <w:fldChar w:fldCharType="end"/>
        </w:r>
      </w:hyperlink>
    </w:p>
    <w:p w14:paraId="23B8B8B5" w14:textId="77777777" w:rsidR="004962AE" w:rsidRPr="00612C5A" w:rsidRDefault="004962AE">
      <w:pPr>
        <w:pStyle w:val="TOC2"/>
        <w:tabs>
          <w:tab w:val="right" w:leader="dot" w:pos="9350"/>
        </w:tabs>
        <w:rPr>
          <w:rFonts w:eastAsiaTheme="minorEastAsia"/>
          <w:noProof/>
        </w:rPr>
      </w:pPr>
      <w:hyperlink w:anchor="_Toc90403668" w:history="1">
        <w:r w:rsidRPr="00612C5A">
          <w:rPr>
            <w:rStyle w:val="Hyperlink"/>
            <w:rFonts w:ascii="Times New Roman" w:hAnsi="Times New Roman" w:cs="Times New Roman"/>
            <w:noProof/>
          </w:rPr>
          <w:t>1.2 Problem statement</w:t>
        </w:r>
        <w:r w:rsidRPr="00612C5A">
          <w:rPr>
            <w:noProof/>
            <w:webHidden/>
          </w:rPr>
          <w:tab/>
        </w:r>
        <w:r w:rsidRPr="00612C5A">
          <w:rPr>
            <w:noProof/>
            <w:webHidden/>
          </w:rPr>
          <w:fldChar w:fldCharType="begin"/>
        </w:r>
        <w:r w:rsidRPr="00612C5A">
          <w:rPr>
            <w:noProof/>
            <w:webHidden/>
          </w:rPr>
          <w:instrText xml:space="preserve"> PAGEREF _Toc90403668 \h </w:instrText>
        </w:r>
        <w:r w:rsidRPr="00612C5A">
          <w:rPr>
            <w:noProof/>
            <w:webHidden/>
          </w:rPr>
        </w:r>
        <w:r w:rsidRPr="00612C5A">
          <w:rPr>
            <w:noProof/>
            <w:webHidden/>
          </w:rPr>
          <w:fldChar w:fldCharType="separate"/>
        </w:r>
        <w:r w:rsidRPr="00612C5A">
          <w:rPr>
            <w:noProof/>
            <w:webHidden/>
          </w:rPr>
          <w:t>2</w:t>
        </w:r>
        <w:r w:rsidRPr="00612C5A">
          <w:rPr>
            <w:noProof/>
            <w:webHidden/>
          </w:rPr>
          <w:fldChar w:fldCharType="end"/>
        </w:r>
      </w:hyperlink>
    </w:p>
    <w:p w14:paraId="0092CF80" w14:textId="77777777" w:rsidR="004962AE" w:rsidRPr="00612C5A" w:rsidRDefault="004962AE">
      <w:pPr>
        <w:pStyle w:val="TOC2"/>
        <w:tabs>
          <w:tab w:val="right" w:leader="dot" w:pos="9350"/>
        </w:tabs>
        <w:rPr>
          <w:rFonts w:eastAsiaTheme="minorEastAsia"/>
          <w:noProof/>
        </w:rPr>
      </w:pPr>
      <w:hyperlink w:anchor="_Toc90403669" w:history="1">
        <w:r w:rsidRPr="00612C5A">
          <w:rPr>
            <w:rStyle w:val="Hyperlink"/>
            <w:rFonts w:ascii="Times New Roman" w:hAnsi="Times New Roman" w:cs="Times New Roman"/>
            <w:noProof/>
          </w:rPr>
          <w:t>1.3 Research Justification</w:t>
        </w:r>
        <w:r w:rsidRPr="00612C5A">
          <w:rPr>
            <w:noProof/>
            <w:webHidden/>
          </w:rPr>
          <w:tab/>
        </w:r>
        <w:r w:rsidRPr="00612C5A">
          <w:rPr>
            <w:noProof/>
            <w:webHidden/>
          </w:rPr>
          <w:fldChar w:fldCharType="begin"/>
        </w:r>
        <w:r w:rsidRPr="00612C5A">
          <w:rPr>
            <w:noProof/>
            <w:webHidden/>
          </w:rPr>
          <w:instrText xml:space="preserve"> PAGEREF _Toc90403669 \h </w:instrText>
        </w:r>
        <w:r w:rsidRPr="00612C5A">
          <w:rPr>
            <w:noProof/>
            <w:webHidden/>
          </w:rPr>
        </w:r>
        <w:r w:rsidRPr="00612C5A">
          <w:rPr>
            <w:noProof/>
            <w:webHidden/>
          </w:rPr>
          <w:fldChar w:fldCharType="separate"/>
        </w:r>
        <w:r w:rsidRPr="00612C5A">
          <w:rPr>
            <w:noProof/>
            <w:webHidden/>
          </w:rPr>
          <w:t>3</w:t>
        </w:r>
        <w:r w:rsidRPr="00612C5A">
          <w:rPr>
            <w:noProof/>
            <w:webHidden/>
          </w:rPr>
          <w:fldChar w:fldCharType="end"/>
        </w:r>
      </w:hyperlink>
    </w:p>
    <w:p w14:paraId="1B2F0984" w14:textId="77777777" w:rsidR="004962AE" w:rsidRPr="00612C5A" w:rsidRDefault="004962AE">
      <w:pPr>
        <w:pStyle w:val="TOC2"/>
        <w:tabs>
          <w:tab w:val="right" w:leader="dot" w:pos="9350"/>
        </w:tabs>
        <w:rPr>
          <w:rFonts w:eastAsiaTheme="minorEastAsia"/>
          <w:noProof/>
        </w:rPr>
      </w:pPr>
      <w:hyperlink w:anchor="_Toc90403670" w:history="1">
        <w:r w:rsidRPr="00612C5A">
          <w:rPr>
            <w:rStyle w:val="Hyperlink"/>
            <w:rFonts w:ascii="Times New Roman" w:hAnsi="Times New Roman" w:cs="Times New Roman"/>
            <w:noProof/>
          </w:rPr>
          <w:t>1.4 Research Aim</w:t>
        </w:r>
        <w:r w:rsidRPr="00612C5A">
          <w:rPr>
            <w:noProof/>
            <w:webHidden/>
          </w:rPr>
          <w:tab/>
        </w:r>
        <w:r w:rsidRPr="00612C5A">
          <w:rPr>
            <w:noProof/>
            <w:webHidden/>
          </w:rPr>
          <w:fldChar w:fldCharType="begin"/>
        </w:r>
        <w:r w:rsidRPr="00612C5A">
          <w:rPr>
            <w:noProof/>
            <w:webHidden/>
          </w:rPr>
          <w:instrText xml:space="preserve"> PAGEREF _Toc90403670 \h </w:instrText>
        </w:r>
        <w:r w:rsidRPr="00612C5A">
          <w:rPr>
            <w:noProof/>
            <w:webHidden/>
          </w:rPr>
        </w:r>
        <w:r w:rsidRPr="00612C5A">
          <w:rPr>
            <w:noProof/>
            <w:webHidden/>
          </w:rPr>
          <w:fldChar w:fldCharType="separate"/>
        </w:r>
        <w:r w:rsidRPr="00612C5A">
          <w:rPr>
            <w:noProof/>
            <w:webHidden/>
          </w:rPr>
          <w:t>3</w:t>
        </w:r>
        <w:r w:rsidRPr="00612C5A">
          <w:rPr>
            <w:noProof/>
            <w:webHidden/>
          </w:rPr>
          <w:fldChar w:fldCharType="end"/>
        </w:r>
      </w:hyperlink>
    </w:p>
    <w:p w14:paraId="768CC047" w14:textId="77777777" w:rsidR="004962AE" w:rsidRPr="00612C5A" w:rsidRDefault="004962AE">
      <w:pPr>
        <w:pStyle w:val="TOC2"/>
        <w:tabs>
          <w:tab w:val="right" w:leader="dot" w:pos="9350"/>
        </w:tabs>
        <w:rPr>
          <w:rFonts w:eastAsiaTheme="minorEastAsia"/>
          <w:noProof/>
        </w:rPr>
      </w:pPr>
      <w:hyperlink w:anchor="_Toc90403671" w:history="1">
        <w:r w:rsidRPr="00612C5A">
          <w:rPr>
            <w:rStyle w:val="Hyperlink"/>
            <w:rFonts w:ascii="Times New Roman" w:hAnsi="Times New Roman" w:cs="Times New Roman"/>
            <w:noProof/>
          </w:rPr>
          <w:t>1.5 Research Objectives</w:t>
        </w:r>
        <w:r w:rsidRPr="00612C5A">
          <w:rPr>
            <w:noProof/>
            <w:webHidden/>
          </w:rPr>
          <w:tab/>
        </w:r>
        <w:r w:rsidRPr="00612C5A">
          <w:rPr>
            <w:noProof/>
            <w:webHidden/>
          </w:rPr>
          <w:fldChar w:fldCharType="begin"/>
        </w:r>
        <w:r w:rsidRPr="00612C5A">
          <w:rPr>
            <w:noProof/>
            <w:webHidden/>
          </w:rPr>
          <w:instrText xml:space="preserve"> PAGEREF _Toc90403671 \h </w:instrText>
        </w:r>
        <w:r w:rsidRPr="00612C5A">
          <w:rPr>
            <w:noProof/>
            <w:webHidden/>
          </w:rPr>
        </w:r>
        <w:r w:rsidRPr="00612C5A">
          <w:rPr>
            <w:noProof/>
            <w:webHidden/>
          </w:rPr>
          <w:fldChar w:fldCharType="separate"/>
        </w:r>
        <w:r w:rsidRPr="00612C5A">
          <w:rPr>
            <w:noProof/>
            <w:webHidden/>
          </w:rPr>
          <w:t>3</w:t>
        </w:r>
        <w:r w:rsidRPr="00612C5A">
          <w:rPr>
            <w:noProof/>
            <w:webHidden/>
          </w:rPr>
          <w:fldChar w:fldCharType="end"/>
        </w:r>
      </w:hyperlink>
    </w:p>
    <w:p w14:paraId="10B95965" w14:textId="77777777" w:rsidR="004962AE" w:rsidRPr="00612C5A" w:rsidRDefault="004962AE">
      <w:pPr>
        <w:pStyle w:val="TOC2"/>
        <w:tabs>
          <w:tab w:val="right" w:leader="dot" w:pos="9350"/>
        </w:tabs>
        <w:rPr>
          <w:rFonts w:eastAsiaTheme="minorEastAsia"/>
          <w:noProof/>
        </w:rPr>
      </w:pPr>
      <w:hyperlink w:anchor="_Toc90403672" w:history="1">
        <w:r w:rsidRPr="00612C5A">
          <w:rPr>
            <w:rStyle w:val="Hyperlink"/>
            <w:rFonts w:ascii="Times New Roman" w:hAnsi="Times New Roman" w:cs="Times New Roman"/>
            <w:noProof/>
          </w:rPr>
          <w:t>1.6 Research questions</w:t>
        </w:r>
        <w:r w:rsidRPr="00612C5A">
          <w:rPr>
            <w:noProof/>
            <w:webHidden/>
          </w:rPr>
          <w:tab/>
        </w:r>
        <w:r w:rsidRPr="00612C5A">
          <w:rPr>
            <w:noProof/>
            <w:webHidden/>
          </w:rPr>
          <w:fldChar w:fldCharType="begin"/>
        </w:r>
        <w:r w:rsidRPr="00612C5A">
          <w:rPr>
            <w:noProof/>
            <w:webHidden/>
          </w:rPr>
          <w:instrText xml:space="preserve"> PAGEREF _Toc90403672 \h </w:instrText>
        </w:r>
        <w:r w:rsidRPr="00612C5A">
          <w:rPr>
            <w:noProof/>
            <w:webHidden/>
          </w:rPr>
        </w:r>
        <w:r w:rsidRPr="00612C5A">
          <w:rPr>
            <w:noProof/>
            <w:webHidden/>
          </w:rPr>
          <w:fldChar w:fldCharType="separate"/>
        </w:r>
        <w:r w:rsidRPr="00612C5A">
          <w:rPr>
            <w:noProof/>
            <w:webHidden/>
          </w:rPr>
          <w:t>3</w:t>
        </w:r>
        <w:r w:rsidRPr="00612C5A">
          <w:rPr>
            <w:noProof/>
            <w:webHidden/>
          </w:rPr>
          <w:fldChar w:fldCharType="end"/>
        </w:r>
      </w:hyperlink>
    </w:p>
    <w:p w14:paraId="31A741A6" w14:textId="77777777" w:rsidR="004962AE" w:rsidRPr="00612C5A" w:rsidRDefault="004962AE">
      <w:pPr>
        <w:pStyle w:val="TOC2"/>
        <w:tabs>
          <w:tab w:val="right" w:leader="dot" w:pos="9350"/>
        </w:tabs>
        <w:rPr>
          <w:rFonts w:eastAsiaTheme="minorEastAsia"/>
          <w:noProof/>
        </w:rPr>
      </w:pPr>
      <w:hyperlink w:anchor="_Toc90403673" w:history="1">
        <w:r w:rsidRPr="00612C5A">
          <w:rPr>
            <w:rStyle w:val="Hyperlink"/>
            <w:rFonts w:ascii="Times New Roman" w:hAnsi="Times New Roman" w:cs="Times New Roman"/>
            <w:noProof/>
          </w:rPr>
          <w:t>1.7 Research scope</w:t>
        </w:r>
        <w:r w:rsidRPr="00612C5A">
          <w:rPr>
            <w:noProof/>
            <w:webHidden/>
          </w:rPr>
          <w:tab/>
        </w:r>
        <w:r w:rsidRPr="00612C5A">
          <w:rPr>
            <w:noProof/>
            <w:webHidden/>
          </w:rPr>
          <w:fldChar w:fldCharType="begin"/>
        </w:r>
        <w:r w:rsidRPr="00612C5A">
          <w:rPr>
            <w:noProof/>
            <w:webHidden/>
          </w:rPr>
          <w:instrText xml:space="preserve"> PAGEREF _Toc90403673 \h </w:instrText>
        </w:r>
        <w:r w:rsidRPr="00612C5A">
          <w:rPr>
            <w:noProof/>
            <w:webHidden/>
          </w:rPr>
        </w:r>
        <w:r w:rsidRPr="00612C5A">
          <w:rPr>
            <w:noProof/>
            <w:webHidden/>
          </w:rPr>
          <w:fldChar w:fldCharType="separate"/>
        </w:r>
        <w:r w:rsidRPr="00612C5A">
          <w:rPr>
            <w:noProof/>
            <w:webHidden/>
          </w:rPr>
          <w:t>4</w:t>
        </w:r>
        <w:r w:rsidRPr="00612C5A">
          <w:rPr>
            <w:noProof/>
            <w:webHidden/>
          </w:rPr>
          <w:fldChar w:fldCharType="end"/>
        </w:r>
      </w:hyperlink>
    </w:p>
    <w:p w14:paraId="788E3B7E" w14:textId="77777777" w:rsidR="004962AE" w:rsidRPr="00612C5A" w:rsidRDefault="004962AE">
      <w:pPr>
        <w:pStyle w:val="TOC2"/>
        <w:tabs>
          <w:tab w:val="right" w:leader="dot" w:pos="9350"/>
        </w:tabs>
        <w:rPr>
          <w:rFonts w:eastAsiaTheme="minorEastAsia"/>
          <w:noProof/>
        </w:rPr>
      </w:pPr>
      <w:hyperlink w:anchor="_Toc90403674" w:history="1">
        <w:r w:rsidRPr="00612C5A">
          <w:rPr>
            <w:rStyle w:val="Hyperlink"/>
            <w:rFonts w:ascii="Times New Roman" w:hAnsi="Times New Roman" w:cs="Times New Roman"/>
            <w:noProof/>
          </w:rPr>
          <w:t>1.8 Research contributions</w:t>
        </w:r>
        <w:r w:rsidRPr="00612C5A">
          <w:rPr>
            <w:noProof/>
            <w:webHidden/>
          </w:rPr>
          <w:tab/>
        </w:r>
        <w:r w:rsidRPr="00612C5A">
          <w:rPr>
            <w:noProof/>
            <w:webHidden/>
          </w:rPr>
          <w:fldChar w:fldCharType="begin"/>
        </w:r>
        <w:r w:rsidRPr="00612C5A">
          <w:rPr>
            <w:noProof/>
            <w:webHidden/>
          </w:rPr>
          <w:instrText xml:space="preserve"> PAGEREF _Toc90403674 \h </w:instrText>
        </w:r>
        <w:r w:rsidRPr="00612C5A">
          <w:rPr>
            <w:noProof/>
            <w:webHidden/>
          </w:rPr>
        </w:r>
        <w:r w:rsidRPr="00612C5A">
          <w:rPr>
            <w:noProof/>
            <w:webHidden/>
          </w:rPr>
          <w:fldChar w:fldCharType="separate"/>
        </w:r>
        <w:r w:rsidRPr="00612C5A">
          <w:rPr>
            <w:noProof/>
            <w:webHidden/>
          </w:rPr>
          <w:t>4</w:t>
        </w:r>
        <w:r w:rsidRPr="00612C5A">
          <w:rPr>
            <w:noProof/>
            <w:webHidden/>
          </w:rPr>
          <w:fldChar w:fldCharType="end"/>
        </w:r>
      </w:hyperlink>
    </w:p>
    <w:p w14:paraId="038D47D7" w14:textId="77777777" w:rsidR="004962AE" w:rsidRPr="00612C5A" w:rsidRDefault="004962AE">
      <w:pPr>
        <w:pStyle w:val="TOC2"/>
        <w:tabs>
          <w:tab w:val="right" w:leader="dot" w:pos="9350"/>
        </w:tabs>
        <w:rPr>
          <w:rFonts w:eastAsiaTheme="minorEastAsia"/>
          <w:noProof/>
        </w:rPr>
      </w:pPr>
      <w:hyperlink w:anchor="_Toc90403675" w:history="1">
        <w:r w:rsidRPr="00612C5A">
          <w:rPr>
            <w:rStyle w:val="Hyperlink"/>
            <w:rFonts w:ascii="Times New Roman" w:hAnsi="Times New Roman" w:cs="Times New Roman"/>
            <w:noProof/>
          </w:rPr>
          <w:t>1.9 Research design</w:t>
        </w:r>
        <w:r w:rsidRPr="00612C5A">
          <w:rPr>
            <w:noProof/>
            <w:webHidden/>
          </w:rPr>
          <w:tab/>
        </w:r>
        <w:r w:rsidRPr="00612C5A">
          <w:rPr>
            <w:noProof/>
            <w:webHidden/>
          </w:rPr>
          <w:fldChar w:fldCharType="begin"/>
        </w:r>
        <w:r w:rsidRPr="00612C5A">
          <w:rPr>
            <w:noProof/>
            <w:webHidden/>
          </w:rPr>
          <w:instrText xml:space="preserve"> PAGEREF _Toc90403675 \h </w:instrText>
        </w:r>
        <w:r w:rsidRPr="00612C5A">
          <w:rPr>
            <w:noProof/>
            <w:webHidden/>
          </w:rPr>
        </w:r>
        <w:r w:rsidRPr="00612C5A">
          <w:rPr>
            <w:noProof/>
            <w:webHidden/>
          </w:rPr>
          <w:fldChar w:fldCharType="separate"/>
        </w:r>
        <w:r w:rsidRPr="00612C5A">
          <w:rPr>
            <w:noProof/>
            <w:webHidden/>
          </w:rPr>
          <w:t>4</w:t>
        </w:r>
        <w:r w:rsidRPr="00612C5A">
          <w:rPr>
            <w:noProof/>
            <w:webHidden/>
          </w:rPr>
          <w:fldChar w:fldCharType="end"/>
        </w:r>
      </w:hyperlink>
    </w:p>
    <w:p w14:paraId="5E09A858" w14:textId="77777777" w:rsidR="004962AE" w:rsidRPr="00612C5A" w:rsidRDefault="004962AE">
      <w:pPr>
        <w:pStyle w:val="TOC2"/>
        <w:tabs>
          <w:tab w:val="right" w:leader="dot" w:pos="9350"/>
        </w:tabs>
        <w:rPr>
          <w:rFonts w:eastAsiaTheme="minorEastAsia"/>
          <w:noProof/>
        </w:rPr>
      </w:pPr>
      <w:hyperlink w:anchor="_Toc90403676" w:history="1">
        <w:r w:rsidRPr="00612C5A">
          <w:rPr>
            <w:rStyle w:val="Hyperlink"/>
            <w:rFonts w:ascii="Times New Roman" w:hAnsi="Times New Roman" w:cs="Times New Roman"/>
            <w:noProof/>
          </w:rPr>
          <w:t>1.10 Research approach and method</w:t>
        </w:r>
        <w:r w:rsidRPr="00612C5A">
          <w:rPr>
            <w:noProof/>
            <w:webHidden/>
          </w:rPr>
          <w:tab/>
        </w:r>
        <w:r w:rsidRPr="00612C5A">
          <w:rPr>
            <w:noProof/>
            <w:webHidden/>
          </w:rPr>
          <w:fldChar w:fldCharType="begin"/>
        </w:r>
        <w:r w:rsidRPr="00612C5A">
          <w:rPr>
            <w:noProof/>
            <w:webHidden/>
          </w:rPr>
          <w:instrText xml:space="preserve"> PAGEREF _Toc90403676 \h </w:instrText>
        </w:r>
        <w:r w:rsidRPr="00612C5A">
          <w:rPr>
            <w:noProof/>
            <w:webHidden/>
          </w:rPr>
        </w:r>
        <w:r w:rsidRPr="00612C5A">
          <w:rPr>
            <w:noProof/>
            <w:webHidden/>
          </w:rPr>
          <w:fldChar w:fldCharType="separate"/>
        </w:r>
        <w:r w:rsidRPr="00612C5A">
          <w:rPr>
            <w:noProof/>
            <w:webHidden/>
          </w:rPr>
          <w:t>5</w:t>
        </w:r>
        <w:r w:rsidRPr="00612C5A">
          <w:rPr>
            <w:noProof/>
            <w:webHidden/>
          </w:rPr>
          <w:fldChar w:fldCharType="end"/>
        </w:r>
      </w:hyperlink>
    </w:p>
    <w:p w14:paraId="338C1C60" w14:textId="77777777" w:rsidR="004962AE" w:rsidRPr="00612C5A" w:rsidRDefault="004962AE">
      <w:pPr>
        <w:pStyle w:val="TOC2"/>
        <w:tabs>
          <w:tab w:val="right" w:leader="dot" w:pos="9350"/>
        </w:tabs>
        <w:rPr>
          <w:rFonts w:eastAsiaTheme="minorEastAsia"/>
          <w:noProof/>
        </w:rPr>
      </w:pPr>
      <w:hyperlink w:anchor="_Toc90403677" w:history="1">
        <w:r w:rsidRPr="00612C5A">
          <w:rPr>
            <w:rStyle w:val="Hyperlink"/>
            <w:rFonts w:ascii="Times New Roman" w:hAnsi="Times New Roman" w:cs="Times New Roman"/>
            <w:noProof/>
          </w:rPr>
          <w:t>1.11 Data collection and analysis techniques</w:t>
        </w:r>
        <w:r w:rsidRPr="00612C5A">
          <w:rPr>
            <w:noProof/>
            <w:webHidden/>
          </w:rPr>
          <w:tab/>
        </w:r>
        <w:r w:rsidRPr="00612C5A">
          <w:rPr>
            <w:noProof/>
            <w:webHidden/>
          </w:rPr>
          <w:fldChar w:fldCharType="begin"/>
        </w:r>
        <w:r w:rsidRPr="00612C5A">
          <w:rPr>
            <w:noProof/>
            <w:webHidden/>
          </w:rPr>
          <w:instrText xml:space="preserve"> PAGEREF _Toc90403677 \h </w:instrText>
        </w:r>
        <w:r w:rsidRPr="00612C5A">
          <w:rPr>
            <w:noProof/>
            <w:webHidden/>
          </w:rPr>
        </w:r>
        <w:r w:rsidRPr="00612C5A">
          <w:rPr>
            <w:noProof/>
            <w:webHidden/>
          </w:rPr>
          <w:fldChar w:fldCharType="separate"/>
        </w:r>
        <w:r w:rsidRPr="00612C5A">
          <w:rPr>
            <w:noProof/>
            <w:webHidden/>
          </w:rPr>
          <w:t>5</w:t>
        </w:r>
        <w:r w:rsidRPr="00612C5A">
          <w:rPr>
            <w:noProof/>
            <w:webHidden/>
          </w:rPr>
          <w:fldChar w:fldCharType="end"/>
        </w:r>
      </w:hyperlink>
    </w:p>
    <w:p w14:paraId="212951A3" w14:textId="77777777" w:rsidR="004962AE" w:rsidRPr="00612C5A" w:rsidRDefault="004962AE">
      <w:pPr>
        <w:pStyle w:val="TOC2"/>
        <w:tabs>
          <w:tab w:val="right" w:leader="dot" w:pos="9350"/>
        </w:tabs>
        <w:rPr>
          <w:rFonts w:eastAsiaTheme="minorEastAsia"/>
          <w:noProof/>
        </w:rPr>
      </w:pPr>
      <w:hyperlink w:anchor="_Toc90403678" w:history="1">
        <w:r w:rsidRPr="00612C5A">
          <w:rPr>
            <w:rStyle w:val="Hyperlink"/>
            <w:rFonts w:ascii="Times New Roman" w:hAnsi="Times New Roman" w:cs="Times New Roman"/>
            <w:noProof/>
          </w:rPr>
          <w:t>1.12 Dissertation layout</w:t>
        </w:r>
        <w:r w:rsidRPr="00612C5A">
          <w:rPr>
            <w:noProof/>
            <w:webHidden/>
          </w:rPr>
          <w:tab/>
        </w:r>
        <w:r w:rsidRPr="00612C5A">
          <w:rPr>
            <w:noProof/>
            <w:webHidden/>
          </w:rPr>
          <w:fldChar w:fldCharType="begin"/>
        </w:r>
        <w:r w:rsidRPr="00612C5A">
          <w:rPr>
            <w:noProof/>
            <w:webHidden/>
          </w:rPr>
          <w:instrText xml:space="preserve"> PAGEREF _Toc90403678 \h </w:instrText>
        </w:r>
        <w:r w:rsidRPr="00612C5A">
          <w:rPr>
            <w:noProof/>
            <w:webHidden/>
          </w:rPr>
        </w:r>
        <w:r w:rsidRPr="00612C5A">
          <w:rPr>
            <w:noProof/>
            <w:webHidden/>
          </w:rPr>
          <w:fldChar w:fldCharType="separate"/>
        </w:r>
        <w:r w:rsidRPr="00612C5A">
          <w:rPr>
            <w:noProof/>
            <w:webHidden/>
          </w:rPr>
          <w:t>5</w:t>
        </w:r>
        <w:r w:rsidRPr="00612C5A">
          <w:rPr>
            <w:noProof/>
            <w:webHidden/>
          </w:rPr>
          <w:fldChar w:fldCharType="end"/>
        </w:r>
      </w:hyperlink>
    </w:p>
    <w:p w14:paraId="492DADFC" w14:textId="77777777" w:rsidR="004962AE" w:rsidRPr="00612C5A" w:rsidRDefault="004962AE">
      <w:pPr>
        <w:pStyle w:val="TOC2"/>
        <w:tabs>
          <w:tab w:val="right" w:leader="dot" w:pos="9350"/>
        </w:tabs>
        <w:rPr>
          <w:rFonts w:eastAsiaTheme="minorEastAsia"/>
          <w:noProof/>
        </w:rPr>
      </w:pPr>
      <w:hyperlink w:anchor="_Toc90403679" w:history="1">
        <w:r w:rsidRPr="00612C5A">
          <w:rPr>
            <w:rStyle w:val="Hyperlink"/>
            <w:rFonts w:ascii="Times New Roman" w:hAnsi="Times New Roman" w:cs="Times New Roman"/>
            <w:noProof/>
          </w:rPr>
          <w:t>1.11 Chapter summary</w:t>
        </w:r>
        <w:r w:rsidRPr="00612C5A">
          <w:rPr>
            <w:noProof/>
            <w:webHidden/>
          </w:rPr>
          <w:tab/>
        </w:r>
        <w:r w:rsidRPr="00612C5A">
          <w:rPr>
            <w:noProof/>
            <w:webHidden/>
          </w:rPr>
          <w:fldChar w:fldCharType="begin"/>
        </w:r>
        <w:r w:rsidRPr="00612C5A">
          <w:rPr>
            <w:noProof/>
            <w:webHidden/>
          </w:rPr>
          <w:instrText xml:space="preserve"> PAGEREF _Toc90403679 \h </w:instrText>
        </w:r>
        <w:r w:rsidRPr="00612C5A">
          <w:rPr>
            <w:noProof/>
            <w:webHidden/>
          </w:rPr>
        </w:r>
        <w:r w:rsidRPr="00612C5A">
          <w:rPr>
            <w:noProof/>
            <w:webHidden/>
          </w:rPr>
          <w:fldChar w:fldCharType="separate"/>
        </w:r>
        <w:r w:rsidRPr="00612C5A">
          <w:rPr>
            <w:noProof/>
            <w:webHidden/>
          </w:rPr>
          <w:t>6</w:t>
        </w:r>
        <w:r w:rsidRPr="00612C5A">
          <w:rPr>
            <w:noProof/>
            <w:webHidden/>
          </w:rPr>
          <w:fldChar w:fldCharType="end"/>
        </w:r>
      </w:hyperlink>
    </w:p>
    <w:p w14:paraId="7878793B" w14:textId="77777777" w:rsidR="004962AE" w:rsidRPr="00612C5A" w:rsidRDefault="004962AE">
      <w:pPr>
        <w:pStyle w:val="TOC1"/>
        <w:tabs>
          <w:tab w:val="right" w:leader="dot" w:pos="9350"/>
        </w:tabs>
        <w:rPr>
          <w:rFonts w:eastAsiaTheme="minorEastAsia"/>
          <w:noProof/>
        </w:rPr>
      </w:pPr>
      <w:hyperlink w:anchor="_Toc90403680" w:history="1">
        <w:r w:rsidRPr="00612C5A">
          <w:rPr>
            <w:rStyle w:val="Hyperlink"/>
            <w:rFonts w:ascii="Times New Roman" w:hAnsi="Times New Roman" w:cs="Times New Roman"/>
            <w:noProof/>
          </w:rPr>
          <w:t>CHAPTER TWO</w:t>
        </w:r>
        <w:r w:rsidRPr="00612C5A">
          <w:rPr>
            <w:noProof/>
            <w:webHidden/>
          </w:rPr>
          <w:tab/>
        </w:r>
        <w:r w:rsidRPr="00612C5A">
          <w:rPr>
            <w:noProof/>
            <w:webHidden/>
          </w:rPr>
          <w:fldChar w:fldCharType="begin"/>
        </w:r>
        <w:r w:rsidRPr="00612C5A">
          <w:rPr>
            <w:noProof/>
            <w:webHidden/>
          </w:rPr>
          <w:instrText xml:space="preserve"> PAGEREF _Toc90403680 \h </w:instrText>
        </w:r>
        <w:r w:rsidRPr="00612C5A">
          <w:rPr>
            <w:noProof/>
            <w:webHidden/>
          </w:rPr>
        </w:r>
        <w:r w:rsidRPr="00612C5A">
          <w:rPr>
            <w:noProof/>
            <w:webHidden/>
          </w:rPr>
          <w:fldChar w:fldCharType="separate"/>
        </w:r>
        <w:r w:rsidRPr="00612C5A">
          <w:rPr>
            <w:noProof/>
            <w:webHidden/>
          </w:rPr>
          <w:t>7</w:t>
        </w:r>
        <w:r w:rsidRPr="00612C5A">
          <w:rPr>
            <w:noProof/>
            <w:webHidden/>
          </w:rPr>
          <w:fldChar w:fldCharType="end"/>
        </w:r>
      </w:hyperlink>
    </w:p>
    <w:p w14:paraId="40CFC0B9" w14:textId="77777777" w:rsidR="004962AE" w:rsidRPr="00612C5A" w:rsidRDefault="004962AE">
      <w:pPr>
        <w:pStyle w:val="TOC1"/>
        <w:tabs>
          <w:tab w:val="right" w:leader="dot" w:pos="9350"/>
        </w:tabs>
        <w:rPr>
          <w:rFonts w:eastAsiaTheme="minorEastAsia"/>
          <w:noProof/>
        </w:rPr>
      </w:pPr>
      <w:hyperlink w:anchor="_Toc90403681" w:history="1">
        <w:r w:rsidRPr="00612C5A">
          <w:rPr>
            <w:rStyle w:val="Hyperlink"/>
            <w:rFonts w:ascii="Times New Roman" w:hAnsi="Times New Roman" w:cs="Times New Roman"/>
            <w:noProof/>
          </w:rPr>
          <w:t>LITERATURE REVIEW</w:t>
        </w:r>
        <w:r w:rsidRPr="00612C5A">
          <w:rPr>
            <w:noProof/>
            <w:webHidden/>
          </w:rPr>
          <w:tab/>
        </w:r>
        <w:r w:rsidRPr="00612C5A">
          <w:rPr>
            <w:noProof/>
            <w:webHidden/>
          </w:rPr>
          <w:fldChar w:fldCharType="begin"/>
        </w:r>
        <w:r w:rsidRPr="00612C5A">
          <w:rPr>
            <w:noProof/>
            <w:webHidden/>
          </w:rPr>
          <w:instrText xml:space="preserve"> PAGEREF _Toc90403681 \h </w:instrText>
        </w:r>
        <w:r w:rsidRPr="00612C5A">
          <w:rPr>
            <w:noProof/>
            <w:webHidden/>
          </w:rPr>
        </w:r>
        <w:r w:rsidRPr="00612C5A">
          <w:rPr>
            <w:noProof/>
            <w:webHidden/>
          </w:rPr>
          <w:fldChar w:fldCharType="separate"/>
        </w:r>
        <w:r w:rsidRPr="00612C5A">
          <w:rPr>
            <w:noProof/>
            <w:webHidden/>
          </w:rPr>
          <w:t>7</w:t>
        </w:r>
        <w:r w:rsidRPr="00612C5A">
          <w:rPr>
            <w:noProof/>
            <w:webHidden/>
          </w:rPr>
          <w:fldChar w:fldCharType="end"/>
        </w:r>
      </w:hyperlink>
    </w:p>
    <w:p w14:paraId="7D214F72" w14:textId="77777777" w:rsidR="004962AE" w:rsidRPr="00612C5A" w:rsidRDefault="004962AE">
      <w:pPr>
        <w:pStyle w:val="TOC2"/>
        <w:tabs>
          <w:tab w:val="right" w:leader="dot" w:pos="9350"/>
        </w:tabs>
        <w:rPr>
          <w:rFonts w:eastAsiaTheme="minorEastAsia"/>
          <w:noProof/>
        </w:rPr>
      </w:pPr>
      <w:hyperlink w:anchor="_Toc90403682" w:history="1">
        <w:r w:rsidRPr="00612C5A">
          <w:rPr>
            <w:rStyle w:val="Hyperlink"/>
            <w:rFonts w:ascii="Times New Roman" w:hAnsi="Times New Roman" w:cs="Times New Roman"/>
            <w:noProof/>
          </w:rPr>
          <w:t>2.0 Introduction</w:t>
        </w:r>
        <w:r w:rsidRPr="00612C5A">
          <w:rPr>
            <w:noProof/>
            <w:webHidden/>
          </w:rPr>
          <w:tab/>
        </w:r>
        <w:r w:rsidRPr="00612C5A">
          <w:rPr>
            <w:noProof/>
            <w:webHidden/>
          </w:rPr>
          <w:fldChar w:fldCharType="begin"/>
        </w:r>
        <w:r w:rsidRPr="00612C5A">
          <w:rPr>
            <w:noProof/>
            <w:webHidden/>
          </w:rPr>
          <w:instrText xml:space="preserve"> PAGEREF _Toc90403682 \h </w:instrText>
        </w:r>
        <w:r w:rsidRPr="00612C5A">
          <w:rPr>
            <w:noProof/>
            <w:webHidden/>
          </w:rPr>
        </w:r>
        <w:r w:rsidRPr="00612C5A">
          <w:rPr>
            <w:noProof/>
            <w:webHidden/>
          </w:rPr>
          <w:fldChar w:fldCharType="separate"/>
        </w:r>
        <w:r w:rsidRPr="00612C5A">
          <w:rPr>
            <w:noProof/>
            <w:webHidden/>
          </w:rPr>
          <w:t>7</w:t>
        </w:r>
        <w:r w:rsidRPr="00612C5A">
          <w:rPr>
            <w:noProof/>
            <w:webHidden/>
          </w:rPr>
          <w:fldChar w:fldCharType="end"/>
        </w:r>
      </w:hyperlink>
    </w:p>
    <w:p w14:paraId="01F1CB3E" w14:textId="77777777" w:rsidR="004962AE" w:rsidRPr="00612C5A" w:rsidRDefault="004962AE">
      <w:pPr>
        <w:pStyle w:val="TOC2"/>
        <w:tabs>
          <w:tab w:val="right" w:leader="dot" w:pos="9350"/>
        </w:tabs>
        <w:rPr>
          <w:rFonts w:eastAsiaTheme="minorEastAsia"/>
          <w:noProof/>
        </w:rPr>
      </w:pPr>
      <w:hyperlink w:anchor="_Toc90403683" w:history="1">
        <w:r w:rsidRPr="00612C5A">
          <w:rPr>
            <w:rStyle w:val="Hyperlink"/>
            <w:rFonts w:ascii="Times New Roman" w:hAnsi="Times New Roman" w:cs="Times New Roman"/>
            <w:noProof/>
          </w:rPr>
          <w:t>2.1 Overview of the Internal Controls</w:t>
        </w:r>
        <w:r w:rsidRPr="00612C5A">
          <w:rPr>
            <w:noProof/>
            <w:webHidden/>
          </w:rPr>
          <w:tab/>
        </w:r>
        <w:r w:rsidRPr="00612C5A">
          <w:rPr>
            <w:noProof/>
            <w:webHidden/>
          </w:rPr>
          <w:fldChar w:fldCharType="begin"/>
        </w:r>
        <w:r w:rsidRPr="00612C5A">
          <w:rPr>
            <w:noProof/>
            <w:webHidden/>
          </w:rPr>
          <w:instrText xml:space="preserve"> PAGEREF _Toc90403683 \h </w:instrText>
        </w:r>
        <w:r w:rsidRPr="00612C5A">
          <w:rPr>
            <w:noProof/>
            <w:webHidden/>
          </w:rPr>
        </w:r>
        <w:r w:rsidRPr="00612C5A">
          <w:rPr>
            <w:noProof/>
            <w:webHidden/>
          </w:rPr>
          <w:fldChar w:fldCharType="separate"/>
        </w:r>
        <w:r w:rsidRPr="00612C5A">
          <w:rPr>
            <w:noProof/>
            <w:webHidden/>
          </w:rPr>
          <w:t>7</w:t>
        </w:r>
        <w:r w:rsidRPr="00612C5A">
          <w:rPr>
            <w:noProof/>
            <w:webHidden/>
          </w:rPr>
          <w:fldChar w:fldCharType="end"/>
        </w:r>
      </w:hyperlink>
    </w:p>
    <w:p w14:paraId="340EC2B2" w14:textId="77777777" w:rsidR="004962AE" w:rsidRPr="00612C5A" w:rsidRDefault="004962AE">
      <w:pPr>
        <w:pStyle w:val="TOC3"/>
        <w:tabs>
          <w:tab w:val="right" w:leader="dot" w:pos="9350"/>
        </w:tabs>
        <w:rPr>
          <w:rFonts w:eastAsiaTheme="minorEastAsia"/>
          <w:noProof/>
        </w:rPr>
      </w:pPr>
      <w:hyperlink w:anchor="_Toc90403684" w:history="1">
        <w:r w:rsidRPr="00612C5A">
          <w:rPr>
            <w:rStyle w:val="Hyperlink"/>
            <w:rFonts w:ascii="Times New Roman" w:hAnsi="Times New Roman" w:cs="Times New Roman"/>
            <w:noProof/>
          </w:rPr>
          <w:t>2.1.1 Internal controls, size of organization and procedures</w:t>
        </w:r>
        <w:r w:rsidRPr="00612C5A">
          <w:rPr>
            <w:noProof/>
            <w:webHidden/>
          </w:rPr>
          <w:tab/>
        </w:r>
        <w:r w:rsidRPr="00612C5A">
          <w:rPr>
            <w:noProof/>
            <w:webHidden/>
          </w:rPr>
          <w:fldChar w:fldCharType="begin"/>
        </w:r>
        <w:r w:rsidRPr="00612C5A">
          <w:rPr>
            <w:noProof/>
            <w:webHidden/>
          </w:rPr>
          <w:instrText xml:space="preserve"> PAGEREF _Toc90403684 \h </w:instrText>
        </w:r>
        <w:r w:rsidRPr="00612C5A">
          <w:rPr>
            <w:noProof/>
            <w:webHidden/>
          </w:rPr>
        </w:r>
        <w:r w:rsidRPr="00612C5A">
          <w:rPr>
            <w:noProof/>
            <w:webHidden/>
          </w:rPr>
          <w:fldChar w:fldCharType="separate"/>
        </w:r>
        <w:r w:rsidRPr="00612C5A">
          <w:rPr>
            <w:noProof/>
            <w:webHidden/>
          </w:rPr>
          <w:t>9</w:t>
        </w:r>
        <w:r w:rsidRPr="00612C5A">
          <w:rPr>
            <w:noProof/>
            <w:webHidden/>
          </w:rPr>
          <w:fldChar w:fldCharType="end"/>
        </w:r>
      </w:hyperlink>
    </w:p>
    <w:p w14:paraId="354FF0D9" w14:textId="77777777" w:rsidR="004962AE" w:rsidRPr="00612C5A" w:rsidRDefault="004962AE">
      <w:pPr>
        <w:pStyle w:val="TOC3"/>
        <w:tabs>
          <w:tab w:val="right" w:leader="dot" w:pos="9350"/>
        </w:tabs>
        <w:rPr>
          <w:rFonts w:eastAsiaTheme="minorEastAsia"/>
          <w:noProof/>
        </w:rPr>
      </w:pPr>
      <w:hyperlink w:anchor="_Toc90403685" w:history="1">
        <w:r w:rsidRPr="00612C5A">
          <w:rPr>
            <w:rStyle w:val="Hyperlink"/>
            <w:rFonts w:ascii="Times New Roman" w:hAnsi="Times New Roman" w:cs="Times New Roman"/>
            <w:noProof/>
          </w:rPr>
          <w:t>2.1.2 Role of management in internal controls</w:t>
        </w:r>
        <w:r w:rsidRPr="00612C5A">
          <w:rPr>
            <w:noProof/>
            <w:webHidden/>
          </w:rPr>
          <w:tab/>
        </w:r>
        <w:r w:rsidRPr="00612C5A">
          <w:rPr>
            <w:noProof/>
            <w:webHidden/>
          </w:rPr>
          <w:fldChar w:fldCharType="begin"/>
        </w:r>
        <w:r w:rsidRPr="00612C5A">
          <w:rPr>
            <w:noProof/>
            <w:webHidden/>
          </w:rPr>
          <w:instrText xml:space="preserve"> PAGEREF _Toc90403685 \h </w:instrText>
        </w:r>
        <w:r w:rsidRPr="00612C5A">
          <w:rPr>
            <w:noProof/>
            <w:webHidden/>
          </w:rPr>
        </w:r>
        <w:r w:rsidRPr="00612C5A">
          <w:rPr>
            <w:noProof/>
            <w:webHidden/>
          </w:rPr>
          <w:fldChar w:fldCharType="separate"/>
        </w:r>
        <w:r w:rsidRPr="00612C5A">
          <w:rPr>
            <w:noProof/>
            <w:webHidden/>
          </w:rPr>
          <w:t>9</w:t>
        </w:r>
        <w:r w:rsidRPr="00612C5A">
          <w:rPr>
            <w:noProof/>
            <w:webHidden/>
          </w:rPr>
          <w:fldChar w:fldCharType="end"/>
        </w:r>
      </w:hyperlink>
    </w:p>
    <w:p w14:paraId="56D77891" w14:textId="77777777" w:rsidR="004962AE" w:rsidRPr="00612C5A" w:rsidRDefault="004962AE">
      <w:pPr>
        <w:pStyle w:val="TOC2"/>
        <w:tabs>
          <w:tab w:val="right" w:leader="dot" w:pos="9350"/>
        </w:tabs>
        <w:rPr>
          <w:rFonts w:eastAsiaTheme="minorEastAsia"/>
          <w:noProof/>
        </w:rPr>
      </w:pPr>
      <w:hyperlink w:anchor="_Toc90403686" w:history="1">
        <w:r w:rsidRPr="00612C5A">
          <w:rPr>
            <w:rStyle w:val="Hyperlink"/>
            <w:rFonts w:ascii="Times New Roman" w:hAnsi="Times New Roman" w:cs="Times New Roman"/>
            <w:noProof/>
          </w:rPr>
          <w:t>2.2 Financial Performance</w:t>
        </w:r>
        <w:r w:rsidRPr="00612C5A">
          <w:rPr>
            <w:noProof/>
            <w:webHidden/>
          </w:rPr>
          <w:tab/>
        </w:r>
        <w:r w:rsidRPr="00612C5A">
          <w:rPr>
            <w:noProof/>
            <w:webHidden/>
          </w:rPr>
          <w:fldChar w:fldCharType="begin"/>
        </w:r>
        <w:r w:rsidRPr="00612C5A">
          <w:rPr>
            <w:noProof/>
            <w:webHidden/>
          </w:rPr>
          <w:instrText xml:space="preserve"> PAGEREF _Toc90403686 \h </w:instrText>
        </w:r>
        <w:r w:rsidRPr="00612C5A">
          <w:rPr>
            <w:noProof/>
            <w:webHidden/>
          </w:rPr>
        </w:r>
        <w:r w:rsidRPr="00612C5A">
          <w:rPr>
            <w:noProof/>
            <w:webHidden/>
          </w:rPr>
          <w:fldChar w:fldCharType="separate"/>
        </w:r>
        <w:r w:rsidRPr="00612C5A">
          <w:rPr>
            <w:noProof/>
            <w:webHidden/>
          </w:rPr>
          <w:t>10</w:t>
        </w:r>
        <w:r w:rsidRPr="00612C5A">
          <w:rPr>
            <w:noProof/>
            <w:webHidden/>
          </w:rPr>
          <w:fldChar w:fldCharType="end"/>
        </w:r>
      </w:hyperlink>
    </w:p>
    <w:p w14:paraId="2339344F" w14:textId="77777777" w:rsidR="004962AE" w:rsidRPr="00612C5A" w:rsidRDefault="004962AE">
      <w:pPr>
        <w:pStyle w:val="TOC3"/>
        <w:tabs>
          <w:tab w:val="right" w:leader="dot" w:pos="9350"/>
        </w:tabs>
        <w:rPr>
          <w:rFonts w:eastAsiaTheme="minorEastAsia"/>
          <w:noProof/>
        </w:rPr>
      </w:pPr>
      <w:hyperlink w:anchor="_Toc90403687" w:history="1">
        <w:r w:rsidRPr="00612C5A">
          <w:rPr>
            <w:rStyle w:val="Hyperlink"/>
            <w:rFonts w:ascii="Times New Roman" w:hAnsi="Times New Roman" w:cs="Times New Roman"/>
            <w:noProof/>
          </w:rPr>
          <w:t>2.2.1 Financial performance and return</w:t>
        </w:r>
        <w:r w:rsidRPr="00612C5A">
          <w:rPr>
            <w:noProof/>
            <w:webHidden/>
          </w:rPr>
          <w:tab/>
        </w:r>
        <w:r w:rsidRPr="00612C5A">
          <w:rPr>
            <w:noProof/>
            <w:webHidden/>
          </w:rPr>
          <w:fldChar w:fldCharType="begin"/>
        </w:r>
        <w:r w:rsidRPr="00612C5A">
          <w:rPr>
            <w:noProof/>
            <w:webHidden/>
          </w:rPr>
          <w:instrText xml:space="preserve"> PAGEREF _Toc90403687 \h </w:instrText>
        </w:r>
        <w:r w:rsidRPr="00612C5A">
          <w:rPr>
            <w:noProof/>
            <w:webHidden/>
          </w:rPr>
        </w:r>
        <w:r w:rsidRPr="00612C5A">
          <w:rPr>
            <w:noProof/>
            <w:webHidden/>
          </w:rPr>
          <w:fldChar w:fldCharType="separate"/>
        </w:r>
        <w:r w:rsidRPr="00612C5A">
          <w:rPr>
            <w:noProof/>
            <w:webHidden/>
          </w:rPr>
          <w:t>11</w:t>
        </w:r>
        <w:r w:rsidRPr="00612C5A">
          <w:rPr>
            <w:noProof/>
            <w:webHidden/>
          </w:rPr>
          <w:fldChar w:fldCharType="end"/>
        </w:r>
      </w:hyperlink>
    </w:p>
    <w:p w14:paraId="6498882C" w14:textId="77777777" w:rsidR="004962AE" w:rsidRPr="00612C5A" w:rsidRDefault="004962AE">
      <w:pPr>
        <w:pStyle w:val="TOC2"/>
        <w:tabs>
          <w:tab w:val="right" w:leader="dot" w:pos="9350"/>
        </w:tabs>
        <w:rPr>
          <w:rFonts w:eastAsiaTheme="minorEastAsia"/>
          <w:noProof/>
        </w:rPr>
      </w:pPr>
      <w:hyperlink w:anchor="_Toc90403688" w:history="1">
        <w:r w:rsidRPr="00612C5A">
          <w:rPr>
            <w:rStyle w:val="Hyperlink"/>
            <w:rFonts w:ascii="Times New Roman" w:hAnsi="Times New Roman" w:cs="Times New Roman"/>
            <w:noProof/>
          </w:rPr>
          <w:t>2.3 COSO Internal control dimensions and financial performance</w:t>
        </w:r>
        <w:r w:rsidRPr="00612C5A">
          <w:rPr>
            <w:noProof/>
            <w:webHidden/>
          </w:rPr>
          <w:tab/>
        </w:r>
        <w:r w:rsidRPr="00612C5A">
          <w:rPr>
            <w:noProof/>
            <w:webHidden/>
          </w:rPr>
          <w:fldChar w:fldCharType="begin"/>
        </w:r>
        <w:r w:rsidRPr="00612C5A">
          <w:rPr>
            <w:noProof/>
            <w:webHidden/>
          </w:rPr>
          <w:instrText xml:space="preserve"> PAGEREF _Toc90403688 \h </w:instrText>
        </w:r>
        <w:r w:rsidRPr="00612C5A">
          <w:rPr>
            <w:noProof/>
            <w:webHidden/>
          </w:rPr>
        </w:r>
        <w:r w:rsidRPr="00612C5A">
          <w:rPr>
            <w:noProof/>
            <w:webHidden/>
          </w:rPr>
          <w:fldChar w:fldCharType="separate"/>
        </w:r>
        <w:r w:rsidRPr="00612C5A">
          <w:rPr>
            <w:noProof/>
            <w:webHidden/>
          </w:rPr>
          <w:t>11</w:t>
        </w:r>
        <w:r w:rsidRPr="00612C5A">
          <w:rPr>
            <w:noProof/>
            <w:webHidden/>
          </w:rPr>
          <w:fldChar w:fldCharType="end"/>
        </w:r>
      </w:hyperlink>
    </w:p>
    <w:p w14:paraId="4AACF925" w14:textId="77777777" w:rsidR="004962AE" w:rsidRPr="00612C5A" w:rsidRDefault="004962AE">
      <w:pPr>
        <w:pStyle w:val="TOC3"/>
        <w:tabs>
          <w:tab w:val="right" w:leader="dot" w:pos="9350"/>
        </w:tabs>
        <w:rPr>
          <w:rFonts w:eastAsiaTheme="minorEastAsia"/>
          <w:noProof/>
        </w:rPr>
      </w:pPr>
      <w:hyperlink w:anchor="_Toc90403689" w:history="1">
        <w:r w:rsidRPr="00612C5A">
          <w:rPr>
            <w:rStyle w:val="Hyperlink"/>
            <w:rFonts w:ascii="Times New Roman" w:hAnsi="Times New Roman" w:cs="Times New Roman"/>
            <w:noProof/>
          </w:rPr>
          <w:t>2.3.1 Control activities and financial performance</w:t>
        </w:r>
        <w:r w:rsidRPr="00612C5A">
          <w:rPr>
            <w:noProof/>
            <w:webHidden/>
          </w:rPr>
          <w:tab/>
        </w:r>
        <w:r w:rsidRPr="00612C5A">
          <w:rPr>
            <w:noProof/>
            <w:webHidden/>
          </w:rPr>
          <w:fldChar w:fldCharType="begin"/>
        </w:r>
        <w:r w:rsidRPr="00612C5A">
          <w:rPr>
            <w:noProof/>
            <w:webHidden/>
          </w:rPr>
          <w:instrText xml:space="preserve"> PAGEREF _Toc90403689 \h </w:instrText>
        </w:r>
        <w:r w:rsidRPr="00612C5A">
          <w:rPr>
            <w:noProof/>
            <w:webHidden/>
          </w:rPr>
        </w:r>
        <w:r w:rsidRPr="00612C5A">
          <w:rPr>
            <w:noProof/>
            <w:webHidden/>
          </w:rPr>
          <w:fldChar w:fldCharType="separate"/>
        </w:r>
        <w:r w:rsidRPr="00612C5A">
          <w:rPr>
            <w:noProof/>
            <w:webHidden/>
          </w:rPr>
          <w:t>12</w:t>
        </w:r>
        <w:r w:rsidRPr="00612C5A">
          <w:rPr>
            <w:noProof/>
            <w:webHidden/>
          </w:rPr>
          <w:fldChar w:fldCharType="end"/>
        </w:r>
      </w:hyperlink>
    </w:p>
    <w:p w14:paraId="68DECF44" w14:textId="77777777" w:rsidR="004962AE" w:rsidRPr="00612C5A" w:rsidRDefault="004962AE">
      <w:pPr>
        <w:pStyle w:val="TOC4"/>
        <w:tabs>
          <w:tab w:val="right" w:leader="dot" w:pos="9350"/>
        </w:tabs>
        <w:rPr>
          <w:rFonts w:eastAsiaTheme="minorEastAsia"/>
          <w:noProof/>
        </w:rPr>
      </w:pPr>
      <w:hyperlink w:anchor="_Toc90403690" w:history="1">
        <w:r w:rsidRPr="00612C5A">
          <w:rPr>
            <w:rStyle w:val="Hyperlink"/>
            <w:rFonts w:ascii="Times New Roman" w:hAnsi="Times New Roman" w:cs="Times New Roman"/>
            <w:noProof/>
          </w:rPr>
          <w:t>2.3.1.1 Approvals of Transactions</w:t>
        </w:r>
        <w:r w:rsidRPr="00612C5A">
          <w:rPr>
            <w:noProof/>
            <w:webHidden/>
          </w:rPr>
          <w:tab/>
        </w:r>
        <w:r w:rsidRPr="00612C5A">
          <w:rPr>
            <w:noProof/>
            <w:webHidden/>
          </w:rPr>
          <w:fldChar w:fldCharType="begin"/>
        </w:r>
        <w:r w:rsidRPr="00612C5A">
          <w:rPr>
            <w:noProof/>
            <w:webHidden/>
          </w:rPr>
          <w:instrText xml:space="preserve"> PAGEREF _Toc90403690 \h </w:instrText>
        </w:r>
        <w:r w:rsidRPr="00612C5A">
          <w:rPr>
            <w:noProof/>
            <w:webHidden/>
          </w:rPr>
        </w:r>
        <w:r w:rsidRPr="00612C5A">
          <w:rPr>
            <w:noProof/>
            <w:webHidden/>
          </w:rPr>
          <w:fldChar w:fldCharType="separate"/>
        </w:r>
        <w:r w:rsidRPr="00612C5A">
          <w:rPr>
            <w:noProof/>
            <w:webHidden/>
          </w:rPr>
          <w:t>12</w:t>
        </w:r>
        <w:r w:rsidRPr="00612C5A">
          <w:rPr>
            <w:noProof/>
            <w:webHidden/>
          </w:rPr>
          <w:fldChar w:fldCharType="end"/>
        </w:r>
      </w:hyperlink>
    </w:p>
    <w:p w14:paraId="46C240D7" w14:textId="77777777" w:rsidR="004962AE" w:rsidRPr="00612C5A" w:rsidRDefault="004962AE">
      <w:pPr>
        <w:pStyle w:val="TOC4"/>
        <w:tabs>
          <w:tab w:val="right" w:leader="dot" w:pos="9350"/>
        </w:tabs>
        <w:rPr>
          <w:rFonts w:eastAsiaTheme="minorEastAsia"/>
          <w:noProof/>
        </w:rPr>
      </w:pPr>
      <w:hyperlink w:anchor="_Toc90403691" w:history="1">
        <w:r w:rsidRPr="00612C5A">
          <w:rPr>
            <w:rStyle w:val="Hyperlink"/>
            <w:rFonts w:ascii="Times New Roman" w:hAnsi="Times New Roman" w:cs="Times New Roman"/>
            <w:noProof/>
          </w:rPr>
          <w:t>2.3.1.2 Internal Management controls</w:t>
        </w:r>
        <w:r w:rsidRPr="00612C5A">
          <w:rPr>
            <w:noProof/>
            <w:webHidden/>
          </w:rPr>
          <w:tab/>
        </w:r>
        <w:r w:rsidRPr="00612C5A">
          <w:rPr>
            <w:noProof/>
            <w:webHidden/>
          </w:rPr>
          <w:fldChar w:fldCharType="begin"/>
        </w:r>
        <w:r w:rsidRPr="00612C5A">
          <w:rPr>
            <w:noProof/>
            <w:webHidden/>
          </w:rPr>
          <w:instrText xml:space="preserve"> PAGEREF _Toc90403691 \h </w:instrText>
        </w:r>
        <w:r w:rsidRPr="00612C5A">
          <w:rPr>
            <w:noProof/>
            <w:webHidden/>
          </w:rPr>
        </w:r>
        <w:r w:rsidRPr="00612C5A">
          <w:rPr>
            <w:noProof/>
            <w:webHidden/>
          </w:rPr>
          <w:fldChar w:fldCharType="separate"/>
        </w:r>
        <w:r w:rsidRPr="00612C5A">
          <w:rPr>
            <w:noProof/>
            <w:webHidden/>
          </w:rPr>
          <w:t>13</w:t>
        </w:r>
        <w:r w:rsidRPr="00612C5A">
          <w:rPr>
            <w:noProof/>
            <w:webHidden/>
          </w:rPr>
          <w:fldChar w:fldCharType="end"/>
        </w:r>
      </w:hyperlink>
    </w:p>
    <w:p w14:paraId="253E497B" w14:textId="77777777" w:rsidR="004962AE" w:rsidRPr="00612C5A" w:rsidRDefault="004962AE">
      <w:pPr>
        <w:pStyle w:val="TOC5"/>
        <w:tabs>
          <w:tab w:val="right" w:leader="dot" w:pos="9350"/>
        </w:tabs>
        <w:rPr>
          <w:rFonts w:eastAsiaTheme="minorEastAsia"/>
          <w:noProof/>
        </w:rPr>
      </w:pPr>
      <w:hyperlink w:anchor="_Toc90403692" w:history="1">
        <w:r w:rsidRPr="00612C5A">
          <w:rPr>
            <w:rStyle w:val="Hyperlink"/>
            <w:rFonts w:ascii="Times New Roman" w:hAnsi="Times New Roman" w:cs="Times New Roman"/>
            <w:noProof/>
          </w:rPr>
          <w:t>2.3.1.2.1 Employee delegation</w:t>
        </w:r>
        <w:r w:rsidRPr="00612C5A">
          <w:rPr>
            <w:noProof/>
            <w:webHidden/>
          </w:rPr>
          <w:tab/>
        </w:r>
        <w:r w:rsidRPr="00612C5A">
          <w:rPr>
            <w:noProof/>
            <w:webHidden/>
          </w:rPr>
          <w:fldChar w:fldCharType="begin"/>
        </w:r>
        <w:r w:rsidRPr="00612C5A">
          <w:rPr>
            <w:noProof/>
            <w:webHidden/>
          </w:rPr>
          <w:instrText xml:space="preserve"> PAGEREF _Toc90403692 \h </w:instrText>
        </w:r>
        <w:r w:rsidRPr="00612C5A">
          <w:rPr>
            <w:noProof/>
            <w:webHidden/>
          </w:rPr>
        </w:r>
        <w:r w:rsidRPr="00612C5A">
          <w:rPr>
            <w:noProof/>
            <w:webHidden/>
          </w:rPr>
          <w:fldChar w:fldCharType="separate"/>
        </w:r>
        <w:r w:rsidRPr="00612C5A">
          <w:rPr>
            <w:noProof/>
            <w:webHidden/>
          </w:rPr>
          <w:t>13</w:t>
        </w:r>
        <w:r w:rsidRPr="00612C5A">
          <w:rPr>
            <w:noProof/>
            <w:webHidden/>
          </w:rPr>
          <w:fldChar w:fldCharType="end"/>
        </w:r>
      </w:hyperlink>
    </w:p>
    <w:p w14:paraId="6195B133" w14:textId="77777777" w:rsidR="004962AE" w:rsidRPr="00612C5A" w:rsidRDefault="004962AE">
      <w:pPr>
        <w:pStyle w:val="TOC5"/>
        <w:tabs>
          <w:tab w:val="right" w:leader="dot" w:pos="9350"/>
        </w:tabs>
        <w:rPr>
          <w:rFonts w:eastAsiaTheme="minorEastAsia"/>
          <w:noProof/>
        </w:rPr>
      </w:pPr>
      <w:hyperlink w:anchor="_Toc90403693" w:history="1">
        <w:r w:rsidRPr="00612C5A">
          <w:rPr>
            <w:rStyle w:val="Hyperlink"/>
            <w:rFonts w:ascii="Times New Roman" w:hAnsi="Times New Roman" w:cs="Times New Roman"/>
            <w:noProof/>
          </w:rPr>
          <w:t>2.3.1.2.2 Monitoring</w:t>
        </w:r>
        <w:r w:rsidRPr="00612C5A">
          <w:rPr>
            <w:noProof/>
            <w:webHidden/>
          </w:rPr>
          <w:tab/>
        </w:r>
        <w:r w:rsidRPr="00612C5A">
          <w:rPr>
            <w:noProof/>
            <w:webHidden/>
          </w:rPr>
          <w:fldChar w:fldCharType="begin"/>
        </w:r>
        <w:r w:rsidRPr="00612C5A">
          <w:rPr>
            <w:noProof/>
            <w:webHidden/>
          </w:rPr>
          <w:instrText xml:space="preserve"> PAGEREF _Toc90403693 \h </w:instrText>
        </w:r>
        <w:r w:rsidRPr="00612C5A">
          <w:rPr>
            <w:noProof/>
            <w:webHidden/>
          </w:rPr>
        </w:r>
        <w:r w:rsidRPr="00612C5A">
          <w:rPr>
            <w:noProof/>
            <w:webHidden/>
          </w:rPr>
          <w:fldChar w:fldCharType="separate"/>
        </w:r>
        <w:r w:rsidRPr="00612C5A">
          <w:rPr>
            <w:noProof/>
            <w:webHidden/>
          </w:rPr>
          <w:t>14</w:t>
        </w:r>
        <w:r w:rsidRPr="00612C5A">
          <w:rPr>
            <w:noProof/>
            <w:webHidden/>
          </w:rPr>
          <w:fldChar w:fldCharType="end"/>
        </w:r>
      </w:hyperlink>
    </w:p>
    <w:p w14:paraId="46BBD03D" w14:textId="77777777" w:rsidR="004962AE" w:rsidRPr="00612C5A" w:rsidRDefault="004962AE">
      <w:pPr>
        <w:pStyle w:val="TOC4"/>
        <w:tabs>
          <w:tab w:val="right" w:leader="dot" w:pos="9350"/>
        </w:tabs>
        <w:rPr>
          <w:rFonts w:eastAsiaTheme="minorEastAsia"/>
          <w:noProof/>
        </w:rPr>
      </w:pPr>
      <w:hyperlink w:anchor="_Toc90403694" w:history="1">
        <w:r w:rsidRPr="00612C5A">
          <w:rPr>
            <w:rStyle w:val="Hyperlink"/>
            <w:rFonts w:ascii="Times New Roman" w:hAnsi="Times New Roman" w:cs="Times New Roman"/>
            <w:noProof/>
          </w:rPr>
          <w:t>2.3.1.3 Preventive and Detective Controls.</w:t>
        </w:r>
        <w:r w:rsidRPr="00612C5A">
          <w:rPr>
            <w:noProof/>
            <w:webHidden/>
          </w:rPr>
          <w:tab/>
        </w:r>
        <w:r w:rsidRPr="00612C5A">
          <w:rPr>
            <w:noProof/>
            <w:webHidden/>
          </w:rPr>
          <w:fldChar w:fldCharType="begin"/>
        </w:r>
        <w:r w:rsidRPr="00612C5A">
          <w:rPr>
            <w:noProof/>
            <w:webHidden/>
          </w:rPr>
          <w:instrText xml:space="preserve"> PAGEREF _Toc90403694 \h </w:instrText>
        </w:r>
        <w:r w:rsidRPr="00612C5A">
          <w:rPr>
            <w:noProof/>
            <w:webHidden/>
          </w:rPr>
        </w:r>
        <w:r w:rsidRPr="00612C5A">
          <w:rPr>
            <w:noProof/>
            <w:webHidden/>
          </w:rPr>
          <w:fldChar w:fldCharType="separate"/>
        </w:r>
        <w:r w:rsidRPr="00612C5A">
          <w:rPr>
            <w:noProof/>
            <w:webHidden/>
          </w:rPr>
          <w:t>14</w:t>
        </w:r>
        <w:r w:rsidRPr="00612C5A">
          <w:rPr>
            <w:noProof/>
            <w:webHidden/>
          </w:rPr>
          <w:fldChar w:fldCharType="end"/>
        </w:r>
      </w:hyperlink>
    </w:p>
    <w:p w14:paraId="2E307E6A" w14:textId="77777777" w:rsidR="004962AE" w:rsidRPr="00612C5A" w:rsidRDefault="004962AE">
      <w:pPr>
        <w:pStyle w:val="TOC4"/>
        <w:tabs>
          <w:tab w:val="right" w:leader="dot" w:pos="9350"/>
        </w:tabs>
        <w:rPr>
          <w:rFonts w:eastAsiaTheme="minorEastAsia"/>
          <w:noProof/>
        </w:rPr>
      </w:pPr>
      <w:hyperlink w:anchor="_Toc90403695" w:history="1">
        <w:r w:rsidRPr="00612C5A">
          <w:rPr>
            <w:rStyle w:val="Hyperlink"/>
            <w:rFonts w:ascii="Times New Roman" w:hAnsi="Times New Roman" w:cs="Times New Roman"/>
            <w:noProof/>
          </w:rPr>
          <w:t>2.3.1.4 Enterprise Resource Planning</w:t>
        </w:r>
        <w:r w:rsidRPr="00612C5A">
          <w:rPr>
            <w:noProof/>
            <w:webHidden/>
          </w:rPr>
          <w:tab/>
        </w:r>
        <w:r w:rsidRPr="00612C5A">
          <w:rPr>
            <w:noProof/>
            <w:webHidden/>
          </w:rPr>
          <w:fldChar w:fldCharType="begin"/>
        </w:r>
        <w:r w:rsidRPr="00612C5A">
          <w:rPr>
            <w:noProof/>
            <w:webHidden/>
          </w:rPr>
          <w:instrText xml:space="preserve"> PAGEREF _Toc90403695 \h </w:instrText>
        </w:r>
        <w:r w:rsidRPr="00612C5A">
          <w:rPr>
            <w:noProof/>
            <w:webHidden/>
          </w:rPr>
        </w:r>
        <w:r w:rsidRPr="00612C5A">
          <w:rPr>
            <w:noProof/>
            <w:webHidden/>
          </w:rPr>
          <w:fldChar w:fldCharType="separate"/>
        </w:r>
        <w:r w:rsidRPr="00612C5A">
          <w:rPr>
            <w:noProof/>
            <w:webHidden/>
          </w:rPr>
          <w:t>15</w:t>
        </w:r>
        <w:r w:rsidRPr="00612C5A">
          <w:rPr>
            <w:noProof/>
            <w:webHidden/>
          </w:rPr>
          <w:fldChar w:fldCharType="end"/>
        </w:r>
      </w:hyperlink>
    </w:p>
    <w:p w14:paraId="156E8293" w14:textId="77777777" w:rsidR="004962AE" w:rsidRPr="00612C5A" w:rsidRDefault="004962AE">
      <w:pPr>
        <w:pStyle w:val="TOC5"/>
        <w:tabs>
          <w:tab w:val="right" w:leader="dot" w:pos="9350"/>
        </w:tabs>
        <w:rPr>
          <w:rFonts w:eastAsiaTheme="minorEastAsia"/>
          <w:noProof/>
        </w:rPr>
      </w:pPr>
      <w:hyperlink w:anchor="_Toc90403696" w:history="1">
        <w:r w:rsidRPr="00612C5A">
          <w:rPr>
            <w:rStyle w:val="Hyperlink"/>
            <w:rFonts w:ascii="Times New Roman" w:hAnsi="Times New Roman" w:cs="Times New Roman"/>
            <w:noProof/>
          </w:rPr>
          <w:t>2.3.1.4.1 Implementation of ERP systems</w:t>
        </w:r>
        <w:r w:rsidRPr="00612C5A">
          <w:rPr>
            <w:noProof/>
            <w:webHidden/>
          </w:rPr>
          <w:tab/>
        </w:r>
        <w:r w:rsidRPr="00612C5A">
          <w:rPr>
            <w:noProof/>
            <w:webHidden/>
          </w:rPr>
          <w:fldChar w:fldCharType="begin"/>
        </w:r>
        <w:r w:rsidRPr="00612C5A">
          <w:rPr>
            <w:noProof/>
            <w:webHidden/>
          </w:rPr>
          <w:instrText xml:space="preserve"> PAGEREF _Toc90403696 \h </w:instrText>
        </w:r>
        <w:r w:rsidRPr="00612C5A">
          <w:rPr>
            <w:noProof/>
            <w:webHidden/>
          </w:rPr>
        </w:r>
        <w:r w:rsidRPr="00612C5A">
          <w:rPr>
            <w:noProof/>
            <w:webHidden/>
          </w:rPr>
          <w:fldChar w:fldCharType="separate"/>
        </w:r>
        <w:r w:rsidRPr="00612C5A">
          <w:rPr>
            <w:noProof/>
            <w:webHidden/>
          </w:rPr>
          <w:t>15</w:t>
        </w:r>
        <w:r w:rsidRPr="00612C5A">
          <w:rPr>
            <w:noProof/>
            <w:webHidden/>
          </w:rPr>
          <w:fldChar w:fldCharType="end"/>
        </w:r>
      </w:hyperlink>
    </w:p>
    <w:p w14:paraId="4B94019E" w14:textId="77777777" w:rsidR="004962AE" w:rsidRPr="00612C5A" w:rsidRDefault="004962AE">
      <w:pPr>
        <w:pStyle w:val="TOC3"/>
        <w:tabs>
          <w:tab w:val="right" w:leader="dot" w:pos="9350"/>
        </w:tabs>
        <w:rPr>
          <w:rFonts w:eastAsiaTheme="minorEastAsia"/>
          <w:noProof/>
        </w:rPr>
      </w:pPr>
      <w:hyperlink w:anchor="_Toc90403697" w:history="1">
        <w:r w:rsidRPr="00612C5A">
          <w:rPr>
            <w:rStyle w:val="Hyperlink"/>
            <w:rFonts w:ascii="Times New Roman" w:hAnsi="Times New Roman" w:cs="Times New Roman"/>
            <w:noProof/>
          </w:rPr>
          <w:t>2.3.2 Risk Assessment and Financial Performance</w:t>
        </w:r>
        <w:r w:rsidRPr="00612C5A">
          <w:rPr>
            <w:noProof/>
            <w:webHidden/>
          </w:rPr>
          <w:tab/>
        </w:r>
        <w:r w:rsidRPr="00612C5A">
          <w:rPr>
            <w:noProof/>
            <w:webHidden/>
          </w:rPr>
          <w:fldChar w:fldCharType="begin"/>
        </w:r>
        <w:r w:rsidRPr="00612C5A">
          <w:rPr>
            <w:noProof/>
            <w:webHidden/>
          </w:rPr>
          <w:instrText xml:space="preserve"> PAGEREF _Toc90403697 \h </w:instrText>
        </w:r>
        <w:r w:rsidRPr="00612C5A">
          <w:rPr>
            <w:noProof/>
            <w:webHidden/>
          </w:rPr>
        </w:r>
        <w:r w:rsidRPr="00612C5A">
          <w:rPr>
            <w:noProof/>
            <w:webHidden/>
          </w:rPr>
          <w:fldChar w:fldCharType="separate"/>
        </w:r>
        <w:r w:rsidRPr="00612C5A">
          <w:rPr>
            <w:noProof/>
            <w:webHidden/>
          </w:rPr>
          <w:t>16</w:t>
        </w:r>
        <w:r w:rsidRPr="00612C5A">
          <w:rPr>
            <w:noProof/>
            <w:webHidden/>
          </w:rPr>
          <w:fldChar w:fldCharType="end"/>
        </w:r>
      </w:hyperlink>
    </w:p>
    <w:p w14:paraId="080ED76E" w14:textId="77777777" w:rsidR="004962AE" w:rsidRPr="00612C5A" w:rsidRDefault="004962AE">
      <w:pPr>
        <w:pStyle w:val="TOC4"/>
        <w:tabs>
          <w:tab w:val="right" w:leader="dot" w:pos="9350"/>
        </w:tabs>
        <w:rPr>
          <w:rFonts w:eastAsiaTheme="minorEastAsia"/>
          <w:noProof/>
        </w:rPr>
      </w:pPr>
      <w:hyperlink w:anchor="_Toc90403698" w:history="1">
        <w:r w:rsidRPr="00612C5A">
          <w:rPr>
            <w:rStyle w:val="Hyperlink"/>
            <w:rFonts w:ascii="Times New Roman" w:hAnsi="Times New Roman" w:cs="Times New Roman"/>
            <w:noProof/>
          </w:rPr>
          <w:t>2.3.2.1 Risk management and internal controls</w:t>
        </w:r>
        <w:r w:rsidRPr="00612C5A">
          <w:rPr>
            <w:noProof/>
            <w:webHidden/>
          </w:rPr>
          <w:tab/>
        </w:r>
        <w:r w:rsidRPr="00612C5A">
          <w:rPr>
            <w:noProof/>
            <w:webHidden/>
          </w:rPr>
          <w:fldChar w:fldCharType="begin"/>
        </w:r>
        <w:r w:rsidRPr="00612C5A">
          <w:rPr>
            <w:noProof/>
            <w:webHidden/>
          </w:rPr>
          <w:instrText xml:space="preserve"> PAGEREF _Toc90403698 \h </w:instrText>
        </w:r>
        <w:r w:rsidRPr="00612C5A">
          <w:rPr>
            <w:noProof/>
            <w:webHidden/>
          </w:rPr>
        </w:r>
        <w:r w:rsidRPr="00612C5A">
          <w:rPr>
            <w:noProof/>
            <w:webHidden/>
          </w:rPr>
          <w:fldChar w:fldCharType="separate"/>
        </w:r>
        <w:r w:rsidRPr="00612C5A">
          <w:rPr>
            <w:noProof/>
            <w:webHidden/>
          </w:rPr>
          <w:t>16</w:t>
        </w:r>
        <w:r w:rsidRPr="00612C5A">
          <w:rPr>
            <w:noProof/>
            <w:webHidden/>
          </w:rPr>
          <w:fldChar w:fldCharType="end"/>
        </w:r>
      </w:hyperlink>
    </w:p>
    <w:p w14:paraId="3C6B3FF2" w14:textId="77777777" w:rsidR="004962AE" w:rsidRPr="00612C5A" w:rsidRDefault="004962AE">
      <w:pPr>
        <w:pStyle w:val="TOC3"/>
        <w:tabs>
          <w:tab w:val="right" w:leader="dot" w:pos="9350"/>
        </w:tabs>
        <w:rPr>
          <w:rFonts w:eastAsiaTheme="minorEastAsia"/>
          <w:noProof/>
        </w:rPr>
      </w:pPr>
      <w:hyperlink w:anchor="_Toc90403699" w:history="1">
        <w:r w:rsidRPr="00612C5A">
          <w:rPr>
            <w:rStyle w:val="Hyperlink"/>
            <w:rFonts w:ascii="Times New Roman" w:hAnsi="Times New Roman" w:cs="Times New Roman"/>
            <w:noProof/>
          </w:rPr>
          <w:t>2.3.3 Monitoring and Financial Performance</w:t>
        </w:r>
        <w:r w:rsidRPr="00612C5A">
          <w:rPr>
            <w:noProof/>
            <w:webHidden/>
          </w:rPr>
          <w:tab/>
        </w:r>
        <w:r w:rsidRPr="00612C5A">
          <w:rPr>
            <w:noProof/>
            <w:webHidden/>
          </w:rPr>
          <w:fldChar w:fldCharType="begin"/>
        </w:r>
        <w:r w:rsidRPr="00612C5A">
          <w:rPr>
            <w:noProof/>
            <w:webHidden/>
          </w:rPr>
          <w:instrText xml:space="preserve"> PAGEREF _Toc90403699 \h </w:instrText>
        </w:r>
        <w:r w:rsidRPr="00612C5A">
          <w:rPr>
            <w:noProof/>
            <w:webHidden/>
          </w:rPr>
        </w:r>
        <w:r w:rsidRPr="00612C5A">
          <w:rPr>
            <w:noProof/>
            <w:webHidden/>
          </w:rPr>
          <w:fldChar w:fldCharType="separate"/>
        </w:r>
        <w:r w:rsidRPr="00612C5A">
          <w:rPr>
            <w:noProof/>
            <w:webHidden/>
          </w:rPr>
          <w:t>17</w:t>
        </w:r>
        <w:r w:rsidRPr="00612C5A">
          <w:rPr>
            <w:noProof/>
            <w:webHidden/>
          </w:rPr>
          <w:fldChar w:fldCharType="end"/>
        </w:r>
      </w:hyperlink>
    </w:p>
    <w:p w14:paraId="79810E76" w14:textId="77777777" w:rsidR="004962AE" w:rsidRPr="00612C5A" w:rsidRDefault="004962AE">
      <w:pPr>
        <w:pStyle w:val="TOC4"/>
        <w:tabs>
          <w:tab w:val="right" w:leader="dot" w:pos="9350"/>
        </w:tabs>
        <w:rPr>
          <w:rFonts w:eastAsiaTheme="minorEastAsia"/>
          <w:noProof/>
        </w:rPr>
      </w:pPr>
      <w:hyperlink w:anchor="_Toc90403700" w:history="1">
        <w:r w:rsidRPr="00612C5A">
          <w:rPr>
            <w:rStyle w:val="Hyperlink"/>
            <w:rFonts w:ascii="Times New Roman" w:hAnsi="Times New Roman" w:cs="Times New Roman"/>
            <w:noProof/>
          </w:rPr>
          <w:t>2.3.3.1 Objectives of monitoring internal controls</w:t>
        </w:r>
        <w:r w:rsidRPr="00612C5A">
          <w:rPr>
            <w:noProof/>
            <w:webHidden/>
          </w:rPr>
          <w:tab/>
        </w:r>
        <w:r w:rsidRPr="00612C5A">
          <w:rPr>
            <w:noProof/>
            <w:webHidden/>
          </w:rPr>
          <w:fldChar w:fldCharType="begin"/>
        </w:r>
        <w:r w:rsidRPr="00612C5A">
          <w:rPr>
            <w:noProof/>
            <w:webHidden/>
          </w:rPr>
          <w:instrText xml:space="preserve"> PAGEREF _Toc90403700 \h </w:instrText>
        </w:r>
        <w:r w:rsidRPr="00612C5A">
          <w:rPr>
            <w:noProof/>
            <w:webHidden/>
          </w:rPr>
        </w:r>
        <w:r w:rsidRPr="00612C5A">
          <w:rPr>
            <w:noProof/>
            <w:webHidden/>
          </w:rPr>
          <w:fldChar w:fldCharType="separate"/>
        </w:r>
        <w:r w:rsidRPr="00612C5A">
          <w:rPr>
            <w:noProof/>
            <w:webHidden/>
          </w:rPr>
          <w:t>17</w:t>
        </w:r>
        <w:r w:rsidRPr="00612C5A">
          <w:rPr>
            <w:noProof/>
            <w:webHidden/>
          </w:rPr>
          <w:fldChar w:fldCharType="end"/>
        </w:r>
      </w:hyperlink>
    </w:p>
    <w:p w14:paraId="6714C61E" w14:textId="77777777" w:rsidR="004962AE" w:rsidRPr="00612C5A" w:rsidRDefault="004962AE">
      <w:pPr>
        <w:pStyle w:val="TOC5"/>
        <w:tabs>
          <w:tab w:val="right" w:leader="dot" w:pos="9350"/>
        </w:tabs>
        <w:rPr>
          <w:rFonts w:eastAsiaTheme="minorEastAsia"/>
          <w:noProof/>
        </w:rPr>
      </w:pPr>
      <w:hyperlink w:anchor="_Toc90403701" w:history="1">
        <w:r w:rsidRPr="00612C5A">
          <w:rPr>
            <w:rStyle w:val="Hyperlink"/>
            <w:rFonts w:ascii="Times New Roman" w:hAnsi="Times New Roman" w:cs="Times New Roman"/>
            <w:noProof/>
          </w:rPr>
          <w:t>2.3.3.1.1 Identification of audit and review findings</w:t>
        </w:r>
        <w:r w:rsidRPr="00612C5A">
          <w:rPr>
            <w:noProof/>
            <w:webHidden/>
          </w:rPr>
          <w:tab/>
        </w:r>
        <w:r w:rsidRPr="00612C5A">
          <w:rPr>
            <w:noProof/>
            <w:webHidden/>
          </w:rPr>
          <w:fldChar w:fldCharType="begin"/>
        </w:r>
        <w:r w:rsidRPr="00612C5A">
          <w:rPr>
            <w:noProof/>
            <w:webHidden/>
          </w:rPr>
          <w:instrText xml:space="preserve"> PAGEREF _Toc90403701 \h </w:instrText>
        </w:r>
        <w:r w:rsidRPr="00612C5A">
          <w:rPr>
            <w:noProof/>
            <w:webHidden/>
          </w:rPr>
        </w:r>
        <w:r w:rsidRPr="00612C5A">
          <w:rPr>
            <w:noProof/>
            <w:webHidden/>
          </w:rPr>
          <w:fldChar w:fldCharType="separate"/>
        </w:r>
        <w:r w:rsidRPr="00612C5A">
          <w:rPr>
            <w:noProof/>
            <w:webHidden/>
          </w:rPr>
          <w:t>18</w:t>
        </w:r>
        <w:r w:rsidRPr="00612C5A">
          <w:rPr>
            <w:noProof/>
            <w:webHidden/>
          </w:rPr>
          <w:fldChar w:fldCharType="end"/>
        </w:r>
      </w:hyperlink>
    </w:p>
    <w:p w14:paraId="2301537A" w14:textId="77777777" w:rsidR="004962AE" w:rsidRPr="00612C5A" w:rsidRDefault="004962AE">
      <w:pPr>
        <w:pStyle w:val="TOC5"/>
        <w:tabs>
          <w:tab w:val="right" w:leader="dot" w:pos="9350"/>
        </w:tabs>
        <w:rPr>
          <w:rFonts w:eastAsiaTheme="minorEastAsia"/>
          <w:noProof/>
        </w:rPr>
      </w:pPr>
      <w:hyperlink w:anchor="_Toc90403702" w:history="1">
        <w:r w:rsidRPr="00612C5A">
          <w:rPr>
            <w:rStyle w:val="Hyperlink"/>
            <w:rFonts w:ascii="Times New Roman" w:hAnsi="Times New Roman" w:cs="Times New Roman"/>
            <w:noProof/>
          </w:rPr>
          <w:t>2.3.3.1.2 Enhance reliability of implementation of internal controls</w:t>
        </w:r>
        <w:r w:rsidRPr="00612C5A">
          <w:rPr>
            <w:noProof/>
            <w:webHidden/>
          </w:rPr>
          <w:tab/>
        </w:r>
        <w:r w:rsidRPr="00612C5A">
          <w:rPr>
            <w:noProof/>
            <w:webHidden/>
          </w:rPr>
          <w:fldChar w:fldCharType="begin"/>
        </w:r>
        <w:r w:rsidRPr="00612C5A">
          <w:rPr>
            <w:noProof/>
            <w:webHidden/>
          </w:rPr>
          <w:instrText xml:space="preserve"> PAGEREF _Toc90403702 \h </w:instrText>
        </w:r>
        <w:r w:rsidRPr="00612C5A">
          <w:rPr>
            <w:noProof/>
            <w:webHidden/>
          </w:rPr>
        </w:r>
        <w:r w:rsidRPr="00612C5A">
          <w:rPr>
            <w:noProof/>
            <w:webHidden/>
          </w:rPr>
          <w:fldChar w:fldCharType="separate"/>
        </w:r>
        <w:r w:rsidRPr="00612C5A">
          <w:rPr>
            <w:noProof/>
            <w:webHidden/>
          </w:rPr>
          <w:t>18</w:t>
        </w:r>
        <w:r w:rsidRPr="00612C5A">
          <w:rPr>
            <w:noProof/>
            <w:webHidden/>
          </w:rPr>
          <w:fldChar w:fldCharType="end"/>
        </w:r>
      </w:hyperlink>
    </w:p>
    <w:p w14:paraId="04EC3C5A" w14:textId="77777777" w:rsidR="004962AE" w:rsidRPr="00612C5A" w:rsidRDefault="004962AE">
      <w:pPr>
        <w:pStyle w:val="TOC5"/>
        <w:tabs>
          <w:tab w:val="right" w:leader="dot" w:pos="9350"/>
        </w:tabs>
        <w:rPr>
          <w:rFonts w:eastAsiaTheme="minorEastAsia"/>
          <w:noProof/>
        </w:rPr>
      </w:pPr>
      <w:hyperlink w:anchor="_Toc90403703" w:history="1">
        <w:r w:rsidRPr="00612C5A">
          <w:rPr>
            <w:rStyle w:val="Hyperlink"/>
            <w:rFonts w:ascii="Times New Roman" w:hAnsi="Times New Roman" w:cs="Times New Roman"/>
            <w:noProof/>
          </w:rPr>
          <w:t>2.3.3.1.3 Ensure control activities are conducted timely and effectively</w:t>
        </w:r>
        <w:r w:rsidRPr="00612C5A">
          <w:rPr>
            <w:noProof/>
            <w:webHidden/>
          </w:rPr>
          <w:tab/>
        </w:r>
        <w:r w:rsidRPr="00612C5A">
          <w:rPr>
            <w:noProof/>
            <w:webHidden/>
          </w:rPr>
          <w:fldChar w:fldCharType="begin"/>
        </w:r>
        <w:r w:rsidRPr="00612C5A">
          <w:rPr>
            <w:noProof/>
            <w:webHidden/>
          </w:rPr>
          <w:instrText xml:space="preserve"> PAGEREF _Toc90403703 \h </w:instrText>
        </w:r>
        <w:r w:rsidRPr="00612C5A">
          <w:rPr>
            <w:noProof/>
            <w:webHidden/>
          </w:rPr>
        </w:r>
        <w:r w:rsidRPr="00612C5A">
          <w:rPr>
            <w:noProof/>
            <w:webHidden/>
          </w:rPr>
          <w:fldChar w:fldCharType="separate"/>
        </w:r>
        <w:r w:rsidRPr="00612C5A">
          <w:rPr>
            <w:noProof/>
            <w:webHidden/>
          </w:rPr>
          <w:t>18</w:t>
        </w:r>
        <w:r w:rsidRPr="00612C5A">
          <w:rPr>
            <w:noProof/>
            <w:webHidden/>
          </w:rPr>
          <w:fldChar w:fldCharType="end"/>
        </w:r>
      </w:hyperlink>
    </w:p>
    <w:p w14:paraId="75D3F1AE" w14:textId="77777777" w:rsidR="004962AE" w:rsidRPr="00612C5A" w:rsidRDefault="004962AE">
      <w:pPr>
        <w:pStyle w:val="TOC5"/>
        <w:tabs>
          <w:tab w:val="right" w:leader="dot" w:pos="9350"/>
        </w:tabs>
        <w:rPr>
          <w:rFonts w:eastAsiaTheme="minorEastAsia"/>
          <w:noProof/>
        </w:rPr>
      </w:pPr>
      <w:hyperlink w:anchor="_Toc90403704" w:history="1">
        <w:r w:rsidRPr="00612C5A">
          <w:rPr>
            <w:rStyle w:val="Hyperlink"/>
            <w:rFonts w:ascii="Times New Roman" w:hAnsi="Times New Roman" w:cs="Times New Roman"/>
            <w:noProof/>
          </w:rPr>
          <w:t>2.3.3.1.4 Evaluation of internal controls</w:t>
        </w:r>
        <w:r w:rsidRPr="00612C5A">
          <w:rPr>
            <w:noProof/>
            <w:webHidden/>
          </w:rPr>
          <w:tab/>
        </w:r>
        <w:r w:rsidRPr="00612C5A">
          <w:rPr>
            <w:noProof/>
            <w:webHidden/>
          </w:rPr>
          <w:fldChar w:fldCharType="begin"/>
        </w:r>
        <w:r w:rsidRPr="00612C5A">
          <w:rPr>
            <w:noProof/>
            <w:webHidden/>
          </w:rPr>
          <w:instrText xml:space="preserve"> PAGEREF _Toc90403704 \h </w:instrText>
        </w:r>
        <w:r w:rsidRPr="00612C5A">
          <w:rPr>
            <w:noProof/>
            <w:webHidden/>
          </w:rPr>
        </w:r>
        <w:r w:rsidRPr="00612C5A">
          <w:rPr>
            <w:noProof/>
            <w:webHidden/>
          </w:rPr>
          <w:fldChar w:fldCharType="separate"/>
        </w:r>
        <w:r w:rsidRPr="00612C5A">
          <w:rPr>
            <w:noProof/>
            <w:webHidden/>
          </w:rPr>
          <w:t>19</w:t>
        </w:r>
        <w:r w:rsidRPr="00612C5A">
          <w:rPr>
            <w:noProof/>
            <w:webHidden/>
          </w:rPr>
          <w:fldChar w:fldCharType="end"/>
        </w:r>
      </w:hyperlink>
    </w:p>
    <w:p w14:paraId="5EEB87C3" w14:textId="77777777" w:rsidR="004962AE" w:rsidRPr="00612C5A" w:rsidRDefault="004962AE">
      <w:pPr>
        <w:pStyle w:val="TOC4"/>
        <w:tabs>
          <w:tab w:val="right" w:leader="dot" w:pos="9350"/>
        </w:tabs>
        <w:rPr>
          <w:rFonts w:eastAsiaTheme="minorEastAsia"/>
          <w:noProof/>
        </w:rPr>
      </w:pPr>
      <w:hyperlink w:anchor="_Toc90403705" w:history="1">
        <w:r w:rsidRPr="00612C5A">
          <w:rPr>
            <w:rStyle w:val="Hyperlink"/>
            <w:rFonts w:ascii="Times New Roman" w:hAnsi="Times New Roman" w:cs="Times New Roman"/>
            <w:noProof/>
          </w:rPr>
          <w:t>2.3.3.1 Physical monitoring controls</w:t>
        </w:r>
        <w:r w:rsidRPr="00612C5A">
          <w:rPr>
            <w:noProof/>
            <w:webHidden/>
          </w:rPr>
          <w:tab/>
        </w:r>
        <w:r w:rsidRPr="00612C5A">
          <w:rPr>
            <w:noProof/>
            <w:webHidden/>
          </w:rPr>
          <w:fldChar w:fldCharType="begin"/>
        </w:r>
        <w:r w:rsidRPr="00612C5A">
          <w:rPr>
            <w:noProof/>
            <w:webHidden/>
          </w:rPr>
          <w:instrText xml:space="preserve"> PAGEREF _Toc90403705 \h </w:instrText>
        </w:r>
        <w:r w:rsidRPr="00612C5A">
          <w:rPr>
            <w:noProof/>
            <w:webHidden/>
          </w:rPr>
        </w:r>
        <w:r w:rsidRPr="00612C5A">
          <w:rPr>
            <w:noProof/>
            <w:webHidden/>
          </w:rPr>
          <w:fldChar w:fldCharType="separate"/>
        </w:r>
        <w:r w:rsidRPr="00612C5A">
          <w:rPr>
            <w:noProof/>
            <w:webHidden/>
          </w:rPr>
          <w:t>19</w:t>
        </w:r>
        <w:r w:rsidRPr="00612C5A">
          <w:rPr>
            <w:noProof/>
            <w:webHidden/>
          </w:rPr>
          <w:fldChar w:fldCharType="end"/>
        </w:r>
      </w:hyperlink>
    </w:p>
    <w:p w14:paraId="0CC41EE2" w14:textId="77777777" w:rsidR="004962AE" w:rsidRPr="00612C5A" w:rsidRDefault="004962AE">
      <w:pPr>
        <w:pStyle w:val="TOC3"/>
        <w:tabs>
          <w:tab w:val="right" w:leader="dot" w:pos="9350"/>
        </w:tabs>
        <w:rPr>
          <w:rFonts w:eastAsiaTheme="minorEastAsia"/>
          <w:noProof/>
        </w:rPr>
      </w:pPr>
      <w:hyperlink w:anchor="_Toc90403706" w:history="1">
        <w:r w:rsidRPr="00612C5A">
          <w:rPr>
            <w:rStyle w:val="Hyperlink"/>
            <w:rFonts w:ascii="Times New Roman" w:hAnsi="Times New Roman" w:cs="Times New Roman"/>
            <w:noProof/>
          </w:rPr>
          <w:t>2.3.5 Controls over Information Systems and Communications</w:t>
        </w:r>
        <w:r w:rsidRPr="00612C5A">
          <w:rPr>
            <w:noProof/>
            <w:webHidden/>
          </w:rPr>
          <w:tab/>
        </w:r>
        <w:r w:rsidRPr="00612C5A">
          <w:rPr>
            <w:noProof/>
            <w:webHidden/>
          </w:rPr>
          <w:fldChar w:fldCharType="begin"/>
        </w:r>
        <w:r w:rsidRPr="00612C5A">
          <w:rPr>
            <w:noProof/>
            <w:webHidden/>
          </w:rPr>
          <w:instrText xml:space="preserve"> PAGEREF _Toc90403706 \h </w:instrText>
        </w:r>
        <w:r w:rsidRPr="00612C5A">
          <w:rPr>
            <w:noProof/>
            <w:webHidden/>
          </w:rPr>
        </w:r>
        <w:r w:rsidRPr="00612C5A">
          <w:rPr>
            <w:noProof/>
            <w:webHidden/>
          </w:rPr>
          <w:fldChar w:fldCharType="separate"/>
        </w:r>
        <w:r w:rsidRPr="00612C5A">
          <w:rPr>
            <w:noProof/>
            <w:webHidden/>
          </w:rPr>
          <w:t>20</w:t>
        </w:r>
        <w:r w:rsidRPr="00612C5A">
          <w:rPr>
            <w:noProof/>
            <w:webHidden/>
          </w:rPr>
          <w:fldChar w:fldCharType="end"/>
        </w:r>
      </w:hyperlink>
    </w:p>
    <w:p w14:paraId="5AE16BD0" w14:textId="77777777" w:rsidR="004962AE" w:rsidRPr="00612C5A" w:rsidRDefault="004962AE">
      <w:pPr>
        <w:pStyle w:val="TOC2"/>
        <w:tabs>
          <w:tab w:val="right" w:leader="dot" w:pos="9350"/>
        </w:tabs>
        <w:rPr>
          <w:rFonts w:eastAsiaTheme="minorEastAsia"/>
          <w:noProof/>
        </w:rPr>
      </w:pPr>
      <w:hyperlink w:anchor="_Toc90403707" w:history="1">
        <w:r w:rsidRPr="00612C5A">
          <w:rPr>
            <w:rStyle w:val="Hyperlink"/>
            <w:rFonts w:ascii="Times New Roman" w:hAnsi="Times New Roman" w:cs="Times New Roman"/>
            <w:noProof/>
          </w:rPr>
          <w:t>2.4 Empirical studies on internal control and financial performance</w:t>
        </w:r>
        <w:r w:rsidRPr="00612C5A">
          <w:rPr>
            <w:noProof/>
            <w:webHidden/>
          </w:rPr>
          <w:tab/>
        </w:r>
        <w:r w:rsidRPr="00612C5A">
          <w:rPr>
            <w:noProof/>
            <w:webHidden/>
          </w:rPr>
          <w:fldChar w:fldCharType="begin"/>
        </w:r>
        <w:r w:rsidRPr="00612C5A">
          <w:rPr>
            <w:noProof/>
            <w:webHidden/>
          </w:rPr>
          <w:instrText xml:space="preserve"> PAGEREF _Toc90403707 \h </w:instrText>
        </w:r>
        <w:r w:rsidRPr="00612C5A">
          <w:rPr>
            <w:noProof/>
            <w:webHidden/>
          </w:rPr>
        </w:r>
        <w:r w:rsidRPr="00612C5A">
          <w:rPr>
            <w:noProof/>
            <w:webHidden/>
          </w:rPr>
          <w:fldChar w:fldCharType="separate"/>
        </w:r>
        <w:r w:rsidRPr="00612C5A">
          <w:rPr>
            <w:noProof/>
            <w:webHidden/>
          </w:rPr>
          <w:t>21</w:t>
        </w:r>
        <w:r w:rsidRPr="00612C5A">
          <w:rPr>
            <w:noProof/>
            <w:webHidden/>
          </w:rPr>
          <w:fldChar w:fldCharType="end"/>
        </w:r>
      </w:hyperlink>
    </w:p>
    <w:p w14:paraId="14F1EEBF" w14:textId="77777777" w:rsidR="004962AE" w:rsidRPr="00612C5A" w:rsidRDefault="004962AE">
      <w:pPr>
        <w:pStyle w:val="TOC3"/>
        <w:tabs>
          <w:tab w:val="right" w:leader="dot" w:pos="9350"/>
        </w:tabs>
        <w:rPr>
          <w:rFonts w:eastAsiaTheme="minorEastAsia"/>
          <w:noProof/>
        </w:rPr>
      </w:pPr>
      <w:hyperlink w:anchor="_Toc90403708" w:history="1">
        <w:r w:rsidRPr="00612C5A">
          <w:rPr>
            <w:rStyle w:val="Hyperlink"/>
            <w:rFonts w:ascii="Times New Roman" w:hAnsi="Times New Roman" w:cs="Times New Roman"/>
            <w:noProof/>
          </w:rPr>
          <w:t>2.4.1 Control Environment</w:t>
        </w:r>
        <w:r w:rsidRPr="00612C5A">
          <w:rPr>
            <w:noProof/>
            <w:webHidden/>
          </w:rPr>
          <w:tab/>
        </w:r>
        <w:r w:rsidRPr="00612C5A">
          <w:rPr>
            <w:noProof/>
            <w:webHidden/>
          </w:rPr>
          <w:fldChar w:fldCharType="begin"/>
        </w:r>
        <w:r w:rsidRPr="00612C5A">
          <w:rPr>
            <w:noProof/>
            <w:webHidden/>
          </w:rPr>
          <w:instrText xml:space="preserve"> PAGEREF _Toc90403708 \h </w:instrText>
        </w:r>
        <w:r w:rsidRPr="00612C5A">
          <w:rPr>
            <w:noProof/>
            <w:webHidden/>
          </w:rPr>
        </w:r>
        <w:r w:rsidRPr="00612C5A">
          <w:rPr>
            <w:noProof/>
            <w:webHidden/>
          </w:rPr>
          <w:fldChar w:fldCharType="separate"/>
        </w:r>
        <w:r w:rsidRPr="00612C5A">
          <w:rPr>
            <w:noProof/>
            <w:webHidden/>
          </w:rPr>
          <w:t>21</w:t>
        </w:r>
        <w:r w:rsidRPr="00612C5A">
          <w:rPr>
            <w:noProof/>
            <w:webHidden/>
          </w:rPr>
          <w:fldChar w:fldCharType="end"/>
        </w:r>
      </w:hyperlink>
    </w:p>
    <w:p w14:paraId="2060C33F" w14:textId="77777777" w:rsidR="004962AE" w:rsidRPr="00612C5A" w:rsidRDefault="004962AE">
      <w:pPr>
        <w:pStyle w:val="TOC3"/>
        <w:tabs>
          <w:tab w:val="right" w:leader="dot" w:pos="9350"/>
        </w:tabs>
        <w:rPr>
          <w:rFonts w:eastAsiaTheme="minorEastAsia"/>
          <w:noProof/>
        </w:rPr>
      </w:pPr>
      <w:hyperlink w:anchor="_Toc90403709" w:history="1">
        <w:r w:rsidRPr="00612C5A">
          <w:rPr>
            <w:rStyle w:val="Hyperlink"/>
            <w:rFonts w:ascii="Times New Roman" w:hAnsi="Times New Roman" w:cs="Times New Roman"/>
            <w:noProof/>
          </w:rPr>
          <w:t>2.4.2 Risk Assessment</w:t>
        </w:r>
        <w:r w:rsidRPr="00612C5A">
          <w:rPr>
            <w:noProof/>
            <w:webHidden/>
          </w:rPr>
          <w:tab/>
        </w:r>
        <w:r w:rsidRPr="00612C5A">
          <w:rPr>
            <w:noProof/>
            <w:webHidden/>
          </w:rPr>
          <w:fldChar w:fldCharType="begin"/>
        </w:r>
        <w:r w:rsidRPr="00612C5A">
          <w:rPr>
            <w:noProof/>
            <w:webHidden/>
          </w:rPr>
          <w:instrText xml:space="preserve"> PAGEREF _Toc90403709 \h </w:instrText>
        </w:r>
        <w:r w:rsidRPr="00612C5A">
          <w:rPr>
            <w:noProof/>
            <w:webHidden/>
          </w:rPr>
        </w:r>
        <w:r w:rsidRPr="00612C5A">
          <w:rPr>
            <w:noProof/>
            <w:webHidden/>
          </w:rPr>
          <w:fldChar w:fldCharType="separate"/>
        </w:r>
        <w:r w:rsidRPr="00612C5A">
          <w:rPr>
            <w:noProof/>
            <w:webHidden/>
          </w:rPr>
          <w:t>22</w:t>
        </w:r>
        <w:r w:rsidRPr="00612C5A">
          <w:rPr>
            <w:noProof/>
            <w:webHidden/>
          </w:rPr>
          <w:fldChar w:fldCharType="end"/>
        </w:r>
      </w:hyperlink>
    </w:p>
    <w:p w14:paraId="3B2F01A8" w14:textId="77777777" w:rsidR="004962AE" w:rsidRPr="00612C5A" w:rsidRDefault="004962AE">
      <w:pPr>
        <w:pStyle w:val="TOC3"/>
        <w:tabs>
          <w:tab w:val="right" w:leader="dot" w:pos="9350"/>
        </w:tabs>
        <w:rPr>
          <w:rFonts w:eastAsiaTheme="minorEastAsia"/>
          <w:noProof/>
        </w:rPr>
      </w:pPr>
      <w:hyperlink w:anchor="_Toc90403710" w:history="1">
        <w:r w:rsidRPr="00612C5A">
          <w:rPr>
            <w:rStyle w:val="Hyperlink"/>
            <w:rFonts w:ascii="Times New Roman" w:hAnsi="Times New Roman" w:cs="Times New Roman"/>
            <w:noProof/>
          </w:rPr>
          <w:t>2.4.3 Information and Communication</w:t>
        </w:r>
        <w:r w:rsidRPr="00612C5A">
          <w:rPr>
            <w:noProof/>
            <w:webHidden/>
          </w:rPr>
          <w:tab/>
        </w:r>
        <w:r w:rsidRPr="00612C5A">
          <w:rPr>
            <w:noProof/>
            <w:webHidden/>
          </w:rPr>
          <w:fldChar w:fldCharType="begin"/>
        </w:r>
        <w:r w:rsidRPr="00612C5A">
          <w:rPr>
            <w:noProof/>
            <w:webHidden/>
          </w:rPr>
          <w:instrText xml:space="preserve"> PAGEREF _Toc90403710 \h </w:instrText>
        </w:r>
        <w:r w:rsidRPr="00612C5A">
          <w:rPr>
            <w:noProof/>
            <w:webHidden/>
          </w:rPr>
        </w:r>
        <w:r w:rsidRPr="00612C5A">
          <w:rPr>
            <w:noProof/>
            <w:webHidden/>
          </w:rPr>
          <w:fldChar w:fldCharType="separate"/>
        </w:r>
        <w:r w:rsidRPr="00612C5A">
          <w:rPr>
            <w:noProof/>
            <w:webHidden/>
          </w:rPr>
          <w:t>23</w:t>
        </w:r>
        <w:r w:rsidRPr="00612C5A">
          <w:rPr>
            <w:noProof/>
            <w:webHidden/>
          </w:rPr>
          <w:fldChar w:fldCharType="end"/>
        </w:r>
      </w:hyperlink>
    </w:p>
    <w:p w14:paraId="155F6599" w14:textId="77777777" w:rsidR="004962AE" w:rsidRPr="00612C5A" w:rsidRDefault="004962AE">
      <w:pPr>
        <w:pStyle w:val="TOC3"/>
        <w:tabs>
          <w:tab w:val="right" w:leader="dot" w:pos="9350"/>
        </w:tabs>
        <w:rPr>
          <w:rFonts w:eastAsiaTheme="minorEastAsia"/>
          <w:noProof/>
        </w:rPr>
      </w:pPr>
      <w:hyperlink w:anchor="_Toc90403711" w:history="1">
        <w:r w:rsidRPr="00612C5A">
          <w:rPr>
            <w:rStyle w:val="Hyperlink"/>
            <w:rFonts w:ascii="Times New Roman" w:hAnsi="Times New Roman" w:cs="Times New Roman"/>
            <w:noProof/>
          </w:rPr>
          <w:t>2.4.4 Control Activities</w:t>
        </w:r>
        <w:r w:rsidRPr="00612C5A">
          <w:rPr>
            <w:noProof/>
            <w:webHidden/>
          </w:rPr>
          <w:tab/>
        </w:r>
        <w:r w:rsidRPr="00612C5A">
          <w:rPr>
            <w:noProof/>
            <w:webHidden/>
          </w:rPr>
          <w:fldChar w:fldCharType="begin"/>
        </w:r>
        <w:r w:rsidRPr="00612C5A">
          <w:rPr>
            <w:noProof/>
            <w:webHidden/>
          </w:rPr>
          <w:instrText xml:space="preserve"> PAGEREF _Toc90403711 \h </w:instrText>
        </w:r>
        <w:r w:rsidRPr="00612C5A">
          <w:rPr>
            <w:noProof/>
            <w:webHidden/>
          </w:rPr>
        </w:r>
        <w:r w:rsidRPr="00612C5A">
          <w:rPr>
            <w:noProof/>
            <w:webHidden/>
          </w:rPr>
          <w:fldChar w:fldCharType="separate"/>
        </w:r>
        <w:r w:rsidRPr="00612C5A">
          <w:rPr>
            <w:noProof/>
            <w:webHidden/>
          </w:rPr>
          <w:t>23</w:t>
        </w:r>
        <w:r w:rsidRPr="00612C5A">
          <w:rPr>
            <w:noProof/>
            <w:webHidden/>
          </w:rPr>
          <w:fldChar w:fldCharType="end"/>
        </w:r>
      </w:hyperlink>
    </w:p>
    <w:p w14:paraId="07C950B6" w14:textId="77777777" w:rsidR="004962AE" w:rsidRPr="00612C5A" w:rsidRDefault="004962AE">
      <w:pPr>
        <w:pStyle w:val="TOC4"/>
        <w:tabs>
          <w:tab w:val="right" w:leader="dot" w:pos="9350"/>
        </w:tabs>
        <w:rPr>
          <w:rFonts w:eastAsiaTheme="minorEastAsia"/>
          <w:noProof/>
        </w:rPr>
      </w:pPr>
      <w:hyperlink w:anchor="_Toc90403712" w:history="1">
        <w:r w:rsidRPr="00612C5A">
          <w:rPr>
            <w:rStyle w:val="Hyperlink"/>
            <w:rFonts w:ascii="Times New Roman" w:hAnsi="Times New Roman" w:cs="Times New Roman"/>
            <w:noProof/>
          </w:rPr>
          <w:t>2.4.2.1 Legal structure and Authority</w:t>
        </w:r>
        <w:r w:rsidRPr="00612C5A">
          <w:rPr>
            <w:noProof/>
            <w:webHidden/>
          </w:rPr>
          <w:tab/>
        </w:r>
        <w:r w:rsidRPr="00612C5A">
          <w:rPr>
            <w:noProof/>
            <w:webHidden/>
          </w:rPr>
          <w:fldChar w:fldCharType="begin"/>
        </w:r>
        <w:r w:rsidRPr="00612C5A">
          <w:rPr>
            <w:noProof/>
            <w:webHidden/>
          </w:rPr>
          <w:instrText xml:space="preserve"> PAGEREF _Toc90403712 \h </w:instrText>
        </w:r>
        <w:r w:rsidRPr="00612C5A">
          <w:rPr>
            <w:noProof/>
            <w:webHidden/>
          </w:rPr>
        </w:r>
        <w:r w:rsidRPr="00612C5A">
          <w:rPr>
            <w:noProof/>
            <w:webHidden/>
          </w:rPr>
          <w:fldChar w:fldCharType="separate"/>
        </w:r>
        <w:r w:rsidRPr="00612C5A">
          <w:rPr>
            <w:noProof/>
            <w:webHidden/>
          </w:rPr>
          <w:t>23</w:t>
        </w:r>
        <w:r w:rsidRPr="00612C5A">
          <w:rPr>
            <w:noProof/>
            <w:webHidden/>
          </w:rPr>
          <w:fldChar w:fldCharType="end"/>
        </w:r>
      </w:hyperlink>
    </w:p>
    <w:p w14:paraId="512A1D73" w14:textId="77777777" w:rsidR="004962AE" w:rsidRPr="00612C5A" w:rsidRDefault="004962AE">
      <w:pPr>
        <w:pStyle w:val="TOC4"/>
        <w:tabs>
          <w:tab w:val="right" w:leader="dot" w:pos="9350"/>
        </w:tabs>
        <w:rPr>
          <w:rFonts w:eastAsiaTheme="minorEastAsia"/>
          <w:noProof/>
        </w:rPr>
      </w:pPr>
      <w:hyperlink w:anchor="_Toc90403713" w:history="1">
        <w:r w:rsidRPr="00612C5A">
          <w:rPr>
            <w:rStyle w:val="Hyperlink"/>
            <w:rFonts w:ascii="Times New Roman" w:hAnsi="Times New Roman" w:cs="Times New Roman"/>
            <w:noProof/>
          </w:rPr>
          <w:t>2.4.4.2 Firms competitiveness and Customer satisfaction</w:t>
        </w:r>
        <w:r w:rsidRPr="00612C5A">
          <w:rPr>
            <w:noProof/>
            <w:webHidden/>
          </w:rPr>
          <w:tab/>
        </w:r>
        <w:r w:rsidRPr="00612C5A">
          <w:rPr>
            <w:noProof/>
            <w:webHidden/>
          </w:rPr>
          <w:fldChar w:fldCharType="begin"/>
        </w:r>
        <w:r w:rsidRPr="00612C5A">
          <w:rPr>
            <w:noProof/>
            <w:webHidden/>
          </w:rPr>
          <w:instrText xml:space="preserve"> PAGEREF _Toc90403713 \h </w:instrText>
        </w:r>
        <w:r w:rsidRPr="00612C5A">
          <w:rPr>
            <w:noProof/>
            <w:webHidden/>
          </w:rPr>
        </w:r>
        <w:r w:rsidRPr="00612C5A">
          <w:rPr>
            <w:noProof/>
            <w:webHidden/>
          </w:rPr>
          <w:fldChar w:fldCharType="separate"/>
        </w:r>
        <w:r w:rsidRPr="00612C5A">
          <w:rPr>
            <w:noProof/>
            <w:webHidden/>
          </w:rPr>
          <w:t>24</w:t>
        </w:r>
        <w:r w:rsidRPr="00612C5A">
          <w:rPr>
            <w:noProof/>
            <w:webHidden/>
          </w:rPr>
          <w:fldChar w:fldCharType="end"/>
        </w:r>
      </w:hyperlink>
    </w:p>
    <w:p w14:paraId="57B89B9E" w14:textId="77777777" w:rsidR="004962AE" w:rsidRPr="00612C5A" w:rsidRDefault="004962AE">
      <w:pPr>
        <w:pStyle w:val="TOC4"/>
        <w:tabs>
          <w:tab w:val="right" w:leader="dot" w:pos="9350"/>
        </w:tabs>
        <w:rPr>
          <w:rFonts w:eastAsiaTheme="minorEastAsia"/>
          <w:noProof/>
        </w:rPr>
      </w:pPr>
      <w:hyperlink w:anchor="_Toc90403714" w:history="1">
        <w:r w:rsidRPr="00612C5A">
          <w:rPr>
            <w:rStyle w:val="Hyperlink"/>
            <w:rFonts w:ascii="Times New Roman" w:hAnsi="Times New Roman" w:cs="Times New Roman"/>
            <w:noProof/>
          </w:rPr>
          <w:t>2.4.4.3 Unethical conduct, insufficient compensation and fraudulent activity</w:t>
        </w:r>
        <w:r w:rsidRPr="00612C5A">
          <w:rPr>
            <w:noProof/>
            <w:webHidden/>
          </w:rPr>
          <w:tab/>
        </w:r>
        <w:r w:rsidRPr="00612C5A">
          <w:rPr>
            <w:noProof/>
            <w:webHidden/>
          </w:rPr>
          <w:fldChar w:fldCharType="begin"/>
        </w:r>
        <w:r w:rsidRPr="00612C5A">
          <w:rPr>
            <w:noProof/>
            <w:webHidden/>
          </w:rPr>
          <w:instrText xml:space="preserve"> PAGEREF _Toc90403714 \h </w:instrText>
        </w:r>
        <w:r w:rsidRPr="00612C5A">
          <w:rPr>
            <w:noProof/>
            <w:webHidden/>
          </w:rPr>
        </w:r>
        <w:r w:rsidRPr="00612C5A">
          <w:rPr>
            <w:noProof/>
            <w:webHidden/>
          </w:rPr>
          <w:fldChar w:fldCharType="separate"/>
        </w:r>
        <w:r w:rsidRPr="00612C5A">
          <w:rPr>
            <w:noProof/>
            <w:webHidden/>
          </w:rPr>
          <w:t>25</w:t>
        </w:r>
        <w:r w:rsidRPr="00612C5A">
          <w:rPr>
            <w:noProof/>
            <w:webHidden/>
          </w:rPr>
          <w:fldChar w:fldCharType="end"/>
        </w:r>
      </w:hyperlink>
    </w:p>
    <w:p w14:paraId="6036EA3E" w14:textId="77777777" w:rsidR="004962AE" w:rsidRPr="00612C5A" w:rsidRDefault="004962AE">
      <w:pPr>
        <w:pStyle w:val="TOC4"/>
        <w:tabs>
          <w:tab w:val="right" w:leader="dot" w:pos="9350"/>
        </w:tabs>
        <w:rPr>
          <w:rFonts w:eastAsiaTheme="minorEastAsia"/>
          <w:noProof/>
        </w:rPr>
      </w:pPr>
      <w:hyperlink w:anchor="_Toc90403715" w:history="1">
        <w:r w:rsidRPr="00612C5A">
          <w:rPr>
            <w:rStyle w:val="Hyperlink"/>
            <w:rFonts w:ascii="Times New Roman" w:hAnsi="Times New Roman" w:cs="Times New Roman"/>
            <w:noProof/>
          </w:rPr>
          <w:t>2.4.4.4 Top management features and Audit team qualifications</w:t>
        </w:r>
        <w:r w:rsidRPr="00612C5A">
          <w:rPr>
            <w:noProof/>
            <w:webHidden/>
          </w:rPr>
          <w:tab/>
        </w:r>
        <w:r w:rsidRPr="00612C5A">
          <w:rPr>
            <w:noProof/>
            <w:webHidden/>
          </w:rPr>
          <w:fldChar w:fldCharType="begin"/>
        </w:r>
        <w:r w:rsidRPr="00612C5A">
          <w:rPr>
            <w:noProof/>
            <w:webHidden/>
          </w:rPr>
          <w:instrText xml:space="preserve"> PAGEREF _Toc90403715 \h </w:instrText>
        </w:r>
        <w:r w:rsidRPr="00612C5A">
          <w:rPr>
            <w:noProof/>
            <w:webHidden/>
          </w:rPr>
        </w:r>
        <w:r w:rsidRPr="00612C5A">
          <w:rPr>
            <w:noProof/>
            <w:webHidden/>
          </w:rPr>
          <w:fldChar w:fldCharType="separate"/>
        </w:r>
        <w:r w:rsidRPr="00612C5A">
          <w:rPr>
            <w:noProof/>
            <w:webHidden/>
          </w:rPr>
          <w:t>26</w:t>
        </w:r>
        <w:r w:rsidRPr="00612C5A">
          <w:rPr>
            <w:noProof/>
            <w:webHidden/>
          </w:rPr>
          <w:fldChar w:fldCharType="end"/>
        </w:r>
      </w:hyperlink>
    </w:p>
    <w:p w14:paraId="35C5314E" w14:textId="77777777" w:rsidR="004962AE" w:rsidRPr="00612C5A" w:rsidRDefault="004962AE">
      <w:pPr>
        <w:pStyle w:val="TOC2"/>
        <w:tabs>
          <w:tab w:val="right" w:leader="dot" w:pos="9350"/>
        </w:tabs>
        <w:rPr>
          <w:rFonts w:eastAsiaTheme="minorEastAsia"/>
          <w:noProof/>
        </w:rPr>
      </w:pPr>
      <w:hyperlink w:anchor="_Toc90403716" w:history="1">
        <w:r w:rsidRPr="00612C5A">
          <w:rPr>
            <w:rStyle w:val="Hyperlink"/>
            <w:rFonts w:ascii="Times New Roman" w:hAnsi="Times New Roman" w:cs="Times New Roman"/>
            <w:noProof/>
          </w:rPr>
          <w:t>2.5 Conceptual framework</w:t>
        </w:r>
        <w:r w:rsidRPr="00612C5A">
          <w:rPr>
            <w:noProof/>
            <w:webHidden/>
          </w:rPr>
          <w:tab/>
        </w:r>
        <w:r w:rsidRPr="00612C5A">
          <w:rPr>
            <w:noProof/>
            <w:webHidden/>
          </w:rPr>
          <w:fldChar w:fldCharType="begin"/>
        </w:r>
        <w:r w:rsidRPr="00612C5A">
          <w:rPr>
            <w:noProof/>
            <w:webHidden/>
          </w:rPr>
          <w:instrText xml:space="preserve"> PAGEREF _Toc90403716 \h </w:instrText>
        </w:r>
        <w:r w:rsidRPr="00612C5A">
          <w:rPr>
            <w:noProof/>
            <w:webHidden/>
          </w:rPr>
        </w:r>
        <w:r w:rsidRPr="00612C5A">
          <w:rPr>
            <w:noProof/>
            <w:webHidden/>
          </w:rPr>
          <w:fldChar w:fldCharType="separate"/>
        </w:r>
        <w:r w:rsidRPr="00612C5A">
          <w:rPr>
            <w:noProof/>
            <w:webHidden/>
          </w:rPr>
          <w:t>26</w:t>
        </w:r>
        <w:r w:rsidRPr="00612C5A">
          <w:rPr>
            <w:noProof/>
            <w:webHidden/>
          </w:rPr>
          <w:fldChar w:fldCharType="end"/>
        </w:r>
      </w:hyperlink>
    </w:p>
    <w:p w14:paraId="69013C93" w14:textId="77777777" w:rsidR="004962AE" w:rsidRPr="00612C5A" w:rsidRDefault="004962AE">
      <w:pPr>
        <w:pStyle w:val="TOC3"/>
        <w:tabs>
          <w:tab w:val="right" w:leader="dot" w:pos="9350"/>
        </w:tabs>
        <w:rPr>
          <w:rFonts w:eastAsiaTheme="minorEastAsia"/>
          <w:noProof/>
        </w:rPr>
      </w:pPr>
      <w:hyperlink w:anchor="_Toc90403717" w:history="1">
        <w:r w:rsidRPr="00612C5A">
          <w:rPr>
            <w:rStyle w:val="Hyperlink"/>
            <w:rFonts w:ascii="Times New Roman" w:hAnsi="Times New Roman" w:cs="Times New Roman"/>
            <w:noProof/>
          </w:rPr>
          <w:t>2.5.1 Operationalization of the independent variables</w:t>
        </w:r>
        <w:r w:rsidRPr="00612C5A">
          <w:rPr>
            <w:noProof/>
            <w:webHidden/>
          </w:rPr>
          <w:tab/>
        </w:r>
        <w:r w:rsidRPr="00612C5A">
          <w:rPr>
            <w:noProof/>
            <w:webHidden/>
          </w:rPr>
          <w:fldChar w:fldCharType="begin"/>
        </w:r>
        <w:r w:rsidRPr="00612C5A">
          <w:rPr>
            <w:noProof/>
            <w:webHidden/>
          </w:rPr>
          <w:instrText xml:space="preserve"> PAGEREF _Toc90403717 \h </w:instrText>
        </w:r>
        <w:r w:rsidRPr="00612C5A">
          <w:rPr>
            <w:noProof/>
            <w:webHidden/>
          </w:rPr>
        </w:r>
        <w:r w:rsidRPr="00612C5A">
          <w:rPr>
            <w:noProof/>
            <w:webHidden/>
          </w:rPr>
          <w:fldChar w:fldCharType="separate"/>
        </w:r>
        <w:r w:rsidRPr="00612C5A">
          <w:rPr>
            <w:noProof/>
            <w:webHidden/>
          </w:rPr>
          <w:t>28</w:t>
        </w:r>
        <w:r w:rsidRPr="00612C5A">
          <w:rPr>
            <w:noProof/>
            <w:webHidden/>
          </w:rPr>
          <w:fldChar w:fldCharType="end"/>
        </w:r>
      </w:hyperlink>
    </w:p>
    <w:p w14:paraId="6F7DB8ED" w14:textId="77777777" w:rsidR="004962AE" w:rsidRPr="00612C5A" w:rsidRDefault="004962AE">
      <w:pPr>
        <w:pStyle w:val="TOC4"/>
        <w:tabs>
          <w:tab w:val="right" w:leader="dot" w:pos="9350"/>
        </w:tabs>
        <w:rPr>
          <w:rFonts w:eastAsiaTheme="minorEastAsia"/>
          <w:noProof/>
        </w:rPr>
      </w:pPr>
      <w:hyperlink w:anchor="_Toc90403718" w:history="1">
        <w:r w:rsidRPr="00612C5A">
          <w:rPr>
            <w:rStyle w:val="Hyperlink"/>
            <w:rFonts w:ascii="Times New Roman" w:hAnsi="Times New Roman" w:cs="Times New Roman"/>
            <w:noProof/>
          </w:rPr>
          <w:t>2.5.1.1 Control environment</w:t>
        </w:r>
        <w:r w:rsidRPr="00612C5A">
          <w:rPr>
            <w:noProof/>
            <w:webHidden/>
          </w:rPr>
          <w:tab/>
        </w:r>
        <w:r w:rsidRPr="00612C5A">
          <w:rPr>
            <w:noProof/>
            <w:webHidden/>
          </w:rPr>
          <w:fldChar w:fldCharType="begin"/>
        </w:r>
        <w:r w:rsidRPr="00612C5A">
          <w:rPr>
            <w:noProof/>
            <w:webHidden/>
          </w:rPr>
          <w:instrText xml:space="preserve"> PAGEREF _Toc90403718 \h </w:instrText>
        </w:r>
        <w:r w:rsidRPr="00612C5A">
          <w:rPr>
            <w:noProof/>
            <w:webHidden/>
          </w:rPr>
        </w:r>
        <w:r w:rsidRPr="00612C5A">
          <w:rPr>
            <w:noProof/>
            <w:webHidden/>
          </w:rPr>
          <w:fldChar w:fldCharType="separate"/>
        </w:r>
        <w:r w:rsidRPr="00612C5A">
          <w:rPr>
            <w:noProof/>
            <w:webHidden/>
          </w:rPr>
          <w:t>28</w:t>
        </w:r>
        <w:r w:rsidRPr="00612C5A">
          <w:rPr>
            <w:noProof/>
            <w:webHidden/>
          </w:rPr>
          <w:fldChar w:fldCharType="end"/>
        </w:r>
      </w:hyperlink>
    </w:p>
    <w:p w14:paraId="452C6105" w14:textId="77777777" w:rsidR="004962AE" w:rsidRPr="00612C5A" w:rsidRDefault="004962AE">
      <w:pPr>
        <w:pStyle w:val="TOC4"/>
        <w:tabs>
          <w:tab w:val="right" w:leader="dot" w:pos="9350"/>
        </w:tabs>
        <w:rPr>
          <w:rFonts w:eastAsiaTheme="minorEastAsia"/>
          <w:noProof/>
        </w:rPr>
      </w:pPr>
      <w:hyperlink w:anchor="_Toc90403719" w:history="1">
        <w:r w:rsidRPr="00612C5A">
          <w:rPr>
            <w:rStyle w:val="Hyperlink"/>
            <w:rFonts w:ascii="Times New Roman" w:hAnsi="Times New Roman" w:cs="Times New Roman"/>
            <w:noProof/>
          </w:rPr>
          <w:t>2.5.1.2 Risk assessment</w:t>
        </w:r>
        <w:r w:rsidRPr="00612C5A">
          <w:rPr>
            <w:noProof/>
            <w:webHidden/>
          </w:rPr>
          <w:tab/>
        </w:r>
        <w:r w:rsidRPr="00612C5A">
          <w:rPr>
            <w:noProof/>
            <w:webHidden/>
          </w:rPr>
          <w:fldChar w:fldCharType="begin"/>
        </w:r>
        <w:r w:rsidRPr="00612C5A">
          <w:rPr>
            <w:noProof/>
            <w:webHidden/>
          </w:rPr>
          <w:instrText xml:space="preserve"> PAGEREF _Toc90403719 \h </w:instrText>
        </w:r>
        <w:r w:rsidRPr="00612C5A">
          <w:rPr>
            <w:noProof/>
            <w:webHidden/>
          </w:rPr>
        </w:r>
        <w:r w:rsidRPr="00612C5A">
          <w:rPr>
            <w:noProof/>
            <w:webHidden/>
          </w:rPr>
          <w:fldChar w:fldCharType="separate"/>
        </w:r>
        <w:r w:rsidRPr="00612C5A">
          <w:rPr>
            <w:noProof/>
            <w:webHidden/>
          </w:rPr>
          <w:t>29</w:t>
        </w:r>
        <w:r w:rsidRPr="00612C5A">
          <w:rPr>
            <w:noProof/>
            <w:webHidden/>
          </w:rPr>
          <w:fldChar w:fldCharType="end"/>
        </w:r>
      </w:hyperlink>
    </w:p>
    <w:p w14:paraId="5292DFA5" w14:textId="77777777" w:rsidR="004962AE" w:rsidRPr="00612C5A" w:rsidRDefault="004962AE">
      <w:pPr>
        <w:pStyle w:val="TOC4"/>
        <w:tabs>
          <w:tab w:val="right" w:leader="dot" w:pos="9350"/>
        </w:tabs>
        <w:rPr>
          <w:rFonts w:eastAsiaTheme="minorEastAsia"/>
          <w:noProof/>
        </w:rPr>
      </w:pPr>
      <w:hyperlink w:anchor="_Toc90403720" w:history="1">
        <w:r w:rsidRPr="00612C5A">
          <w:rPr>
            <w:rStyle w:val="Hyperlink"/>
            <w:rFonts w:ascii="Times New Roman" w:hAnsi="Times New Roman" w:cs="Times New Roman"/>
            <w:noProof/>
          </w:rPr>
          <w:t>2.5.1.3 Control activities</w:t>
        </w:r>
        <w:r w:rsidRPr="00612C5A">
          <w:rPr>
            <w:noProof/>
            <w:webHidden/>
          </w:rPr>
          <w:tab/>
        </w:r>
        <w:r w:rsidRPr="00612C5A">
          <w:rPr>
            <w:noProof/>
            <w:webHidden/>
          </w:rPr>
          <w:fldChar w:fldCharType="begin"/>
        </w:r>
        <w:r w:rsidRPr="00612C5A">
          <w:rPr>
            <w:noProof/>
            <w:webHidden/>
          </w:rPr>
          <w:instrText xml:space="preserve"> PAGEREF _Toc90403720 \h </w:instrText>
        </w:r>
        <w:r w:rsidRPr="00612C5A">
          <w:rPr>
            <w:noProof/>
            <w:webHidden/>
          </w:rPr>
        </w:r>
        <w:r w:rsidRPr="00612C5A">
          <w:rPr>
            <w:noProof/>
            <w:webHidden/>
          </w:rPr>
          <w:fldChar w:fldCharType="separate"/>
        </w:r>
        <w:r w:rsidRPr="00612C5A">
          <w:rPr>
            <w:noProof/>
            <w:webHidden/>
          </w:rPr>
          <w:t>29</w:t>
        </w:r>
        <w:r w:rsidRPr="00612C5A">
          <w:rPr>
            <w:noProof/>
            <w:webHidden/>
          </w:rPr>
          <w:fldChar w:fldCharType="end"/>
        </w:r>
      </w:hyperlink>
    </w:p>
    <w:p w14:paraId="679AAD2F" w14:textId="77777777" w:rsidR="004962AE" w:rsidRPr="00612C5A" w:rsidRDefault="004962AE">
      <w:pPr>
        <w:pStyle w:val="TOC4"/>
        <w:tabs>
          <w:tab w:val="right" w:leader="dot" w:pos="9350"/>
        </w:tabs>
        <w:rPr>
          <w:rFonts w:eastAsiaTheme="minorEastAsia"/>
          <w:noProof/>
        </w:rPr>
      </w:pPr>
      <w:hyperlink w:anchor="_Toc90403721" w:history="1">
        <w:r w:rsidRPr="00612C5A">
          <w:rPr>
            <w:rStyle w:val="Hyperlink"/>
            <w:rFonts w:ascii="Times New Roman" w:hAnsi="Times New Roman" w:cs="Times New Roman"/>
            <w:noProof/>
          </w:rPr>
          <w:t>2.5.1.4 Communication and information</w:t>
        </w:r>
        <w:r w:rsidRPr="00612C5A">
          <w:rPr>
            <w:noProof/>
            <w:webHidden/>
          </w:rPr>
          <w:tab/>
        </w:r>
        <w:r w:rsidRPr="00612C5A">
          <w:rPr>
            <w:noProof/>
            <w:webHidden/>
          </w:rPr>
          <w:fldChar w:fldCharType="begin"/>
        </w:r>
        <w:r w:rsidRPr="00612C5A">
          <w:rPr>
            <w:noProof/>
            <w:webHidden/>
          </w:rPr>
          <w:instrText xml:space="preserve"> PAGEREF _Toc90403721 \h </w:instrText>
        </w:r>
        <w:r w:rsidRPr="00612C5A">
          <w:rPr>
            <w:noProof/>
            <w:webHidden/>
          </w:rPr>
        </w:r>
        <w:r w:rsidRPr="00612C5A">
          <w:rPr>
            <w:noProof/>
            <w:webHidden/>
          </w:rPr>
          <w:fldChar w:fldCharType="separate"/>
        </w:r>
        <w:r w:rsidRPr="00612C5A">
          <w:rPr>
            <w:noProof/>
            <w:webHidden/>
          </w:rPr>
          <w:t>29</w:t>
        </w:r>
        <w:r w:rsidRPr="00612C5A">
          <w:rPr>
            <w:noProof/>
            <w:webHidden/>
          </w:rPr>
          <w:fldChar w:fldCharType="end"/>
        </w:r>
      </w:hyperlink>
    </w:p>
    <w:p w14:paraId="33F2C1A9" w14:textId="77777777" w:rsidR="004962AE" w:rsidRPr="00612C5A" w:rsidRDefault="004962AE">
      <w:pPr>
        <w:pStyle w:val="TOC2"/>
        <w:tabs>
          <w:tab w:val="right" w:leader="dot" w:pos="9350"/>
        </w:tabs>
        <w:rPr>
          <w:rFonts w:eastAsiaTheme="minorEastAsia"/>
          <w:noProof/>
        </w:rPr>
      </w:pPr>
      <w:hyperlink w:anchor="_Toc90403722" w:history="1">
        <w:r w:rsidRPr="00612C5A">
          <w:rPr>
            <w:rStyle w:val="Hyperlink"/>
            <w:rFonts w:ascii="Times New Roman" w:hAnsi="Times New Roman" w:cs="Times New Roman"/>
            <w:noProof/>
          </w:rPr>
          <w:t>2.6 Theoretical framework</w:t>
        </w:r>
        <w:r w:rsidRPr="00612C5A">
          <w:rPr>
            <w:noProof/>
            <w:webHidden/>
          </w:rPr>
          <w:tab/>
        </w:r>
        <w:r w:rsidRPr="00612C5A">
          <w:rPr>
            <w:noProof/>
            <w:webHidden/>
          </w:rPr>
          <w:fldChar w:fldCharType="begin"/>
        </w:r>
        <w:r w:rsidRPr="00612C5A">
          <w:rPr>
            <w:noProof/>
            <w:webHidden/>
          </w:rPr>
          <w:instrText xml:space="preserve"> PAGEREF _Toc90403722 \h </w:instrText>
        </w:r>
        <w:r w:rsidRPr="00612C5A">
          <w:rPr>
            <w:noProof/>
            <w:webHidden/>
          </w:rPr>
        </w:r>
        <w:r w:rsidRPr="00612C5A">
          <w:rPr>
            <w:noProof/>
            <w:webHidden/>
          </w:rPr>
          <w:fldChar w:fldCharType="separate"/>
        </w:r>
        <w:r w:rsidRPr="00612C5A">
          <w:rPr>
            <w:noProof/>
            <w:webHidden/>
          </w:rPr>
          <w:t>30</w:t>
        </w:r>
        <w:r w:rsidRPr="00612C5A">
          <w:rPr>
            <w:noProof/>
            <w:webHidden/>
          </w:rPr>
          <w:fldChar w:fldCharType="end"/>
        </w:r>
      </w:hyperlink>
    </w:p>
    <w:p w14:paraId="02FC4538" w14:textId="77777777" w:rsidR="004962AE" w:rsidRPr="00612C5A" w:rsidRDefault="004962AE">
      <w:pPr>
        <w:pStyle w:val="TOC3"/>
        <w:tabs>
          <w:tab w:val="right" w:leader="dot" w:pos="9350"/>
        </w:tabs>
        <w:rPr>
          <w:rFonts w:eastAsiaTheme="minorEastAsia"/>
          <w:noProof/>
        </w:rPr>
      </w:pPr>
      <w:hyperlink w:anchor="_Toc90403723" w:history="1">
        <w:r w:rsidRPr="00612C5A">
          <w:rPr>
            <w:rStyle w:val="Hyperlink"/>
            <w:rFonts w:ascii="Times New Roman" w:hAnsi="Times New Roman" w:cs="Times New Roman"/>
            <w:noProof/>
          </w:rPr>
          <w:t>2.6.1 Agency theory</w:t>
        </w:r>
        <w:r w:rsidRPr="00612C5A">
          <w:rPr>
            <w:noProof/>
            <w:webHidden/>
          </w:rPr>
          <w:tab/>
        </w:r>
        <w:r w:rsidRPr="00612C5A">
          <w:rPr>
            <w:noProof/>
            <w:webHidden/>
          </w:rPr>
          <w:fldChar w:fldCharType="begin"/>
        </w:r>
        <w:r w:rsidRPr="00612C5A">
          <w:rPr>
            <w:noProof/>
            <w:webHidden/>
          </w:rPr>
          <w:instrText xml:space="preserve"> PAGEREF _Toc90403723 \h </w:instrText>
        </w:r>
        <w:r w:rsidRPr="00612C5A">
          <w:rPr>
            <w:noProof/>
            <w:webHidden/>
          </w:rPr>
        </w:r>
        <w:r w:rsidRPr="00612C5A">
          <w:rPr>
            <w:noProof/>
            <w:webHidden/>
          </w:rPr>
          <w:fldChar w:fldCharType="separate"/>
        </w:r>
        <w:r w:rsidRPr="00612C5A">
          <w:rPr>
            <w:noProof/>
            <w:webHidden/>
          </w:rPr>
          <w:t>30</w:t>
        </w:r>
        <w:r w:rsidRPr="00612C5A">
          <w:rPr>
            <w:noProof/>
            <w:webHidden/>
          </w:rPr>
          <w:fldChar w:fldCharType="end"/>
        </w:r>
      </w:hyperlink>
    </w:p>
    <w:p w14:paraId="22F81A23" w14:textId="77777777" w:rsidR="004962AE" w:rsidRPr="00612C5A" w:rsidRDefault="004962AE">
      <w:pPr>
        <w:pStyle w:val="TOC3"/>
        <w:tabs>
          <w:tab w:val="right" w:leader="dot" w:pos="9350"/>
        </w:tabs>
        <w:rPr>
          <w:rFonts w:eastAsiaTheme="minorEastAsia"/>
          <w:noProof/>
        </w:rPr>
      </w:pPr>
      <w:hyperlink w:anchor="_Toc90403724" w:history="1">
        <w:r w:rsidRPr="00612C5A">
          <w:rPr>
            <w:rStyle w:val="Hyperlink"/>
            <w:rFonts w:ascii="Times New Roman" w:hAnsi="Times New Roman" w:cs="Times New Roman"/>
            <w:noProof/>
          </w:rPr>
          <w:t>2.6.2 Contingency theory</w:t>
        </w:r>
        <w:r w:rsidRPr="00612C5A">
          <w:rPr>
            <w:noProof/>
            <w:webHidden/>
          </w:rPr>
          <w:tab/>
        </w:r>
        <w:r w:rsidRPr="00612C5A">
          <w:rPr>
            <w:noProof/>
            <w:webHidden/>
          </w:rPr>
          <w:fldChar w:fldCharType="begin"/>
        </w:r>
        <w:r w:rsidRPr="00612C5A">
          <w:rPr>
            <w:noProof/>
            <w:webHidden/>
          </w:rPr>
          <w:instrText xml:space="preserve"> PAGEREF _Toc90403724 \h </w:instrText>
        </w:r>
        <w:r w:rsidRPr="00612C5A">
          <w:rPr>
            <w:noProof/>
            <w:webHidden/>
          </w:rPr>
        </w:r>
        <w:r w:rsidRPr="00612C5A">
          <w:rPr>
            <w:noProof/>
            <w:webHidden/>
          </w:rPr>
          <w:fldChar w:fldCharType="separate"/>
        </w:r>
        <w:r w:rsidRPr="00612C5A">
          <w:rPr>
            <w:noProof/>
            <w:webHidden/>
          </w:rPr>
          <w:t>31</w:t>
        </w:r>
        <w:r w:rsidRPr="00612C5A">
          <w:rPr>
            <w:noProof/>
            <w:webHidden/>
          </w:rPr>
          <w:fldChar w:fldCharType="end"/>
        </w:r>
      </w:hyperlink>
    </w:p>
    <w:p w14:paraId="230F6B50" w14:textId="77777777" w:rsidR="004962AE" w:rsidRPr="00612C5A" w:rsidRDefault="004962AE">
      <w:pPr>
        <w:pStyle w:val="TOC2"/>
        <w:tabs>
          <w:tab w:val="right" w:leader="dot" w:pos="9350"/>
        </w:tabs>
        <w:rPr>
          <w:rFonts w:eastAsiaTheme="minorEastAsia"/>
          <w:noProof/>
        </w:rPr>
      </w:pPr>
      <w:hyperlink w:anchor="_Toc90403725" w:history="1">
        <w:r w:rsidRPr="00612C5A">
          <w:rPr>
            <w:rStyle w:val="Hyperlink"/>
            <w:rFonts w:ascii="Times New Roman" w:hAnsi="Times New Roman" w:cs="Times New Roman"/>
            <w:noProof/>
          </w:rPr>
          <w:t>2.7 Gaps in the Literature</w:t>
        </w:r>
        <w:r w:rsidRPr="00612C5A">
          <w:rPr>
            <w:noProof/>
            <w:webHidden/>
          </w:rPr>
          <w:tab/>
        </w:r>
        <w:r w:rsidRPr="00612C5A">
          <w:rPr>
            <w:noProof/>
            <w:webHidden/>
          </w:rPr>
          <w:fldChar w:fldCharType="begin"/>
        </w:r>
        <w:r w:rsidRPr="00612C5A">
          <w:rPr>
            <w:noProof/>
            <w:webHidden/>
          </w:rPr>
          <w:instrText xml:space="preserve"> PAGEREF _Toc90403725 \h </w:instrText>
        </w:r>
        <w:r w:rsidRPr="00612C5A">
          <w:rPr>
            <w:noProof/>
            <w:webHidden/>
          </w:rPr>
        </w:r>
        <w:r w:rsidRPr="00612C5A">
          <w:rPr>
            <w:noProof/>
            <w:webHidden/>
          </w:rPr>
          <w:fldChar w:fldCharType="separate"/>
        </w:r>
        <w:r w:rsidRPr="00612C5A">
          <w:rPr>
            <w:noProof/>
            <w:webHidden/>
          </w:rPr>
          <w:t>31</w:t>
        </w:r>
        <w:r w:rsidRPr="00612C5A">
          <w:rPr>
            <w:noProof/>
            <w:webHidden/>
          </w:rPr>
          <w:fldChar w:fldCharType="end"/>
        </w:r>
      </w:hyperlink>
    </w:p>
    <w:p w14:paraId="2194A831" w14:textId="77777777" w:rsidR="004962AE" w:rsidRPr="00612C5A" w:rsidRDefault="004962AE">
      <w:pPr>
        <w:pStyle w:val="TOC2"/>
        <w:tabs>
          <w:tab w:val="right" w:leader="dot" w:pos="9350"/>
        </w:tabs>
        <w:rPr>
          <w:rFonts w:eastAsiaTheme="minorEastAsia"/>
          <w:noProof/>
        </w:rPr>
      </w:pPr>
      <w:hyperlink w:anchor="_Toc90403726" w:history="1">
        <w:r w:rsidRPr="00612C5A">
          <w:rPr>
            <w:rStyle w:val="Hyperlink"/>
            <w:rFonts w:ascii="Times New Roman" w:hAnsi="Times New Roman" w:cs="Times New Roman"/>
            <w:noProof/>
          </w:rPr>
          <w:t>2.8 Chapter summary</w:t>
        </w:r>
        <w:r w:rsidRPr="00612C5A">
          <w:rPr>
            <w:noProof/>
            <w:webHidden/>
          </w:rPr>
          <w:tab/>
        </w:r>
        <w:r w:rsidRPr="00612C5A">
          <w:rPr>
            <w:noProof/>
            <w:webHidden/>
          </w:rPr>
          <w:fldChar w:fldCharType="begin"/>
        </w:r>
        <w:r w:rsidRPr="00612C5A">
          <w:rPr>
            <w:noProof/>
            <w:webHidden/>
          </w:rPr>
          <w:instrText xml:space="preserve"> PAGEREF _Toc90403726 \h </w:instrText>
        </w:r>
        <w:r w:rsidRPr="00612C5A">
          <w:rPr>
            <w:noProof/>
            <w:webHidden/>
          </w:rPr>
        </w:r>
        <w:r w:rsidRPr="00612C5A">
          <w:rPr>
            <w:noProof/>
            <w:webHidden/>
          </w:rPr>
          <w:fldChar w:fldCharType="separate"/>
        </w:r>
        <w:r w:rsidRPr="00612C5A">
          <w:rPr>
            <w:noProof/>
            <w:webHidden/>
          </w:rPr>
          <w:t>32</w:t>
        </w:r>
        <w:r w:rsidRPr="00612C5A">
          <w:rPr>
            <w:noProof/>
            <w:webHidden/>
          </w:rPr>
          <w:fldChar w:fldCharType="end"/>
        </w:r>
      </w:hyperlink>
    </w:p>
    <w:p w14:paraId="5F052841" w14:textId="77777777" w:rsidR="004962AE" w:rsidRPr="00612C5A" w:rsidRDefault="004962AE">
      <w:pPr>
        <w:pStyle w:val="TOC1"/>
        <w:tabs>
          <w:tab w:val="right" w:leader="dot" w:pos="9350"/>
        </w:tabs>
        <w:rPr>
          <w:rFonts w:eastAsiaTheme="minorEastAsia"/>
          <w:noProof/>
        </w:rPr>
      </w:pPr>
      <w:hyperlink w:anchor="_Toc90403727" w:history="1">
        <w:r w:rsidRPr="00612C5A">
          <w:rPr>
            <w:rStyle w:val="Hyperlink"/>
            <w:rFonts w:ascii="Times New Roman" w:hAnsi="Times New Roman" w:cs="Times New Roman"/>
            <w:noProof/>
          </w:rPr>
          <w:t>CHAPTER THREE</w:t>
        </w:r>
        <w:r w:rsidRPr="00612C5A">
          <w:rPr>
            <w:noProof/>
            <w:webHidden/>
          </w:rPr>
          <w:tab/>
        </w:r>
        <w:r w:rsidRPr="00612C5A">
          <w:rPr>
            <w:noProof/>
            <w:webHidden/>
          </w:rPr>
          <w:fldChar w:fldCharType="begin"/>
        </w:r>
        <w:r w:rsidRPr="00612C5A">
          <w:rPr>
            <w:noProof/>
            <w:webHidden/>
          </w:rPr>
          <w:instrText xml:space="preserve"> PAGEREF _Toc90403727 \h </w:instrText>
        </w:r>
        <w:r w:rsidRPr="00612C5A">
          <w:rPr>
            <w:noProof/>
            <w:webHidden/>
          </w:rPr>
        </w:r>
        <w:r w:rsidRPr="00612C5A">
          <w:rPr>
            <w:noProof/>
            <w:webHidden/>
          </w:rPr>
          <w:fldChar w:fldCharType="separate"/>
        </w:r>
        <w:r w:rsidRPr="00612C5A">
          <w:rPr>
            <w:noProof/>
            <w:webHidden/>
          </w:rPr>
          <w:t>33</w:t>
        </w:r>
        <w:r w:rsidRPr="00612C5A">
          <w:rPr>
            <w:noProof/>
            <w:webHidden/>
          </w:rPr>
          <w:fldChar w:fldCharType="end"/>
        </w:r>
      </w:hyperlink>
    </w:p>
    <w:p w14:paraId="63E63840" w14:textId="77777777" w:rsidR="004962AE" w:rsidRPr="00612C5A" w:rsidRDefault="004962AE">
      <w:pPr>
        <w:pStyle w:val="TOC1"/>
        <w:tabs>
          <w:tab w:val="right" w:leader="dot" w:pos="9350"/>
        </w:tabs>
        <w:rPr>
          <w:rFonts w:eastAsiaTheme="minorEastAsia"/>
          <w:noProof/>
        </w:rPr>
      </w:pPr>
      <w:hyperlink w:anchor="_Toc90403728" w:history="1">
        <w:r w:rsidRPr="00612C5A">
          <w:rPr>
            <w:rStyle w:val="Hyperlink"/>
            <w:rFonts w:ascii="Times New Roman" w:hAnsi="Times New Roman" w:cs="Times New Roman"/>
            <w:noProof/>
          </w:rPr>
          <w:t>RESEARCH METHODOLOGY</w:t>
        </w:r>
        <w:r w:rsidRPr="00612C5A">
          <w:rPr>
            <w:noProof/>
            <w:webHidden/>
          </w:rPr>
          <w:tab/>
        </w:r>
        <w:r w:rsidRPr="00612C5A">
          <w:rPr>
            <w:noProof/>
            <w:webHidden/>
          </w:rPr>
          <w:fldChar w:fldCharType="begin"/>
        </w:r>
        <w:r w:rsidRPr="00612C5A">
          <w:rPr>
            <w:noProof/>
            <w:webHidden/>
          </w:rPr>
          <w:instrText xml:space="preserve"> PAGEREF _Toc90403728 \h </w:instrText>
        </w:r>
        <w:r w:rsidRPr="00612C5A">
          <w:rPr>
            <w:noProof/>
            <w:webHidden/>
          </w:rPr>
        </w:r>
        <w:r w:rsidRPr="00612C5A">
          <w:rPr>
            <w:noProof/>
            <w:webHidden/>
          </w:rPr>
          <w:fldChar w:fldCharType="separate"/>
        </w:r>
        <w:r w:rsidRPr="00612C5A">
          <w:rPr>
            <w:noProof/>
            <w:webHidden/>
          </w:rPr>
          <w:t>33</w:t>
        </w:r>
        <w:r w:rsidRPr="00612C5A">
          <w:rPr>
            <w:noProof/>
            <w:webHidden/>
          </w:rPr>
          <w:fldChar w:fldCharType="end"/>
        </w:r>
      </w:hyperlink>
    </w:p>
    <w:p w14:paraId="1208EC02" w14:textId="77777777" w:rsidR="004962AE" w:rsidRPr="00612C5A" w:rsidRDefault="004962AE">
      <w:pPr>
        <w:pStyle w:val="TOC2"/>
        <w:tabs>
          <w:tab w:val="right" w:leader="dot" w:pos="9350"/>
        </w:tabs>
        <w:rPr>
          <w:rFonts w:eastAsiaTheme="minorEastAsia"/>
          <w:noProof/>
        </w:rPr>
      </w:pPr>
      <w:hyperlink w:anchor="_Toc90403729" w:history="1">
        <w:r w:rsidRPr="00612C5A">
          <w:rPr>
            <w:rStyle w:val="Hyperlink"/>
            <w:rFonts w:ascii="Times New Roman" w:hAnsi="Times New Roman" w:cs="Times New Roman"/>
            <w:noProof/>
          </w:rPr>
          <w:t>3.0 Introduction</w:t>
        </w:r>
        <w:r w:rsidRPr="00612C5A">
          <w:rPr>
            <w:noProof/>
            <w:webHidden/>
          </w:rPr>
          <w:tab/>
        </w:r>
        <w:r w:rsidRPr="00612C5A">
          <w:rPr>
            <w:noProof/>
            <w:webHidden/>
          </w:rPr>
          <w:fldChar w:fldCharType="begin"/>
        </w:r>
        <w:r w:rsidRPr="00612C5A">
          <w:rPr>
            <w:noProof/>
            <w:webHidden/>
          </w:rPr>
          <w:instrText xml:space="preserve"> PAGEREF _Toc90403729 \h </w:instrText>
        </w:r>
        <w:r w:rsidRPr="00612C5A">
          <w:rPr>
            <w:noProof/>
            <w:webHidden/>
          </w:rPr>
        </w:r>
        <w:r w:rsidRPr="00612C5A">
          <w:rPr>
            <w:noProof/>
            <w:webHidden/>
          </w:rPr>
          <w:fldChar w:fldCharType="separate"/>
        </w:r>
        <w:r w:rsidRPr="00612C5A">
          <w:rPr>
            <w:noProof/>
            <w:webHidden/>
          </w:rPr>
          <w:t>33</w:t>
        </w:r>
        <w:r w:rsidRPr="00612C5A">
          <w:rPr>
            <w:noProof/>
            <w:webHidden/>
          </w:rPr>
          <w:fldChar w:fldCharType="end"/>
        </w:r>
      </w:hyperlink>
    </w:p>
    <w:p w14:paraId="7B52CCC2" w14:textId="77777777" w:rsidR="004962AE" w:rsidRPr="00612C5A" w:rsidRDefault="004962AE">
      <w:pPr>
        <w:pStyle w:val="TOC2"/>
        <w:tabs>
          <w:tab w:val="right" w:leader="dot" w:pos="9350"/>
        </w:tabs>
        <w:rPr>
          <w:rFonts w:eastAsiaTheme="minorEastAsia"/>
          <w:noProof/>
        </w:rPr>
      </w:pPr>
      <w:hyperlink w:anchor="_Toc90403730" w:history="1">
        <w:r w:rsidRPr="00612C5A">
          <w:rPr>
            <w:rStyle w:val="Hyperlink"/>
            <w:rFonts w:ascii="Times New Roman" w:eastAsia="Times New Roman" w:hAnsi="Times New Roman" w:cs="Times New Roman"/>
            <w:noProof/>
          </w:rPr>
          <w:t>3.1 Research approach</w:t>
        </w:r>
        <w:r w:rsidRPr="00612C5A">
          <w:rPr>
            <w:noProof/>
            <w:webHidden/>
          </w:rPr>
          <w:tab/>
        </w:r>
        <w:r w:rsidRPr="00612C5A">
          <w:rPr>
            <w:noProof/>
            <w:webHidden/>
          </w:rPr>
          <w:fldChar w:fldCharType="begin"/>
        </w:r>
        <w:r w:rsidRPr="00612C5A">
          <w:rPr>
            <w:noProof/>
            <w:webHidden/>
          </w:rPr>
          <w:instrText xml:space="preserve"> PAGEREF _Toc90403730 \h </w:instrText>
        </w:r>
        <w:r w:rsidRPr="00612C5A">
          <w:rPr>
            <w:noProof/>
            <w:webHidden/>
          </w:rPr>
        </w:r>
        <w:r w:rsidRPr="00612C5A">
          <w:rPr>
            <w:noProof/>
            <w:webHidden/>
          </w:rPr>
          <w:fldChar w:fldCharType="separate"/>
        </w:r>
        <w:r w:rsidRPr="00612C5A">
          <w:rPr>
            <w:noProof/>
            <w:webHidden/>
          </w:rPr>
          <w:t>33</w:t>
        </w:r>
        <w:r w:rsidRPr="00612C5A">
          <w:rPr>
            <w:noProof/>
            <w:webHidden/>
          </w:rPr>
          <w:fldChar w:fldCharType="end"/>
        </w:r>
      </w:hyperlink>
    </w:p>
    <w:p w14:paraId="32862BFC" w14:textId="77777777" w:rsidR="004962AE" w:rsidRPr="00612C5A" w:rsidRDefault="004962AE">
      <w:pPr>
        <w:pStyle w:val="TOC2"/>
        <w:tabs>
          <w:tab w:val="right" w:leader="dot" w:pos="9350"/>
        </w:tabs>
        <w:rPr>
          <w:rFonts w:eastAsiaTheme="minorEastAsia"/>
          <w:noProof/>
        </w:rPr>
      </w:pPr>
      <w:hyperlink w:anchor="_Toc90403731" w:history="1">
        <w:r w:rsidRPr="00612C5A">
          <w:rPr>
            <w:rStyle w:val="Hyperlink"/>
            <w:rFonts w:ascii="Times New Roman" w:eastAsia="Times New Roman" w:hAnsi="Times New Roman" w:cs="Times New Roman"/>
            <w:noProof/>
          </w:rPr>
          <w:t>3.2 Strategy justification</w:t>
        </w:r>
        <w:r w:rsidRPr="00612C5A">
          <w:rPr>
            <w:noProof/>
            <w:webHidden/>
          </w:rPr>
          <w:tab/>
        </w:r>
        <w:r w:rsidRPr="00612C5A">
          <w:rPr>
            <w:noProof/>
            <w:webHidden/>
          </w:rPr>
          <w:fldChar w:fldCharType="begin"/>
        </w:r>
        <w:r w:rsidRPr="00612C5A">
          <w:rPr>
            <w:noProof/>
            <w:webHidden/>
          </w:rPr>
          <w:instrText xml:space="preserve"> PAGEREF _Toc90403731 \h </w:instrText>
        </w:r>
        <w:r w:rsidRPr="00612C5A">
          <w:rPr>
            <w:noProof/>
            <w:webHidden/>
          </w:rPr>
        </w:r>
        <w:r w:rsidRPr="00612C5A">
          <w:rPr>
            <w:noProof/>
            <w:webHidden/>
          </w:rPr>
          <w:fldChar w:fldCharType="separate"/>
        </w:r>
        <w:r w:rsidRPr="00612C5A">
          <w:rPr>
            <w:noProof/>
            <w:webHidden/>
          </w:rPr>
          <w:t>33</w:t>
        </w:r>
        <w:r w:rsidRPr="00612C5A">
          <w:rPr>
            <w:noProof/>
            <w:webHidden/>
          </w:rPr>
          <w:fldChar w:fldCharType="end"/>
        </w:r>
      </w:hyperlink>
    </w:p>
    <w:p w14:paraId="60521F9D" w14:textId="77777777" w:rsidR="004962AE" w:rsidRPr="00612C5A" w:rsidRDefault="004962AE">
      <w:pPr>
        <w:pStyle w:val="TOC2"/>
        <w:tabs>
          <w:tab w:val="right" w:leader="dot" w:pos="9350"/>
        </w:tabs>
        <w:rPr>
          <w:rFonts w:eastAsiaTheme="minorEastAsia"/>
          <w:noProof/>
        </w:rPr>
      </w:pPr>
      <w:hyperlink w:anchor="_Toc90403732" w:history="1">
        <w:r w:rsidRPr="00612C5A">
          <w:rPr>
            <w:rStyle w:val="Hyperlink"/>
            <w:rFonts w:ascii="Times New Roman" w:eastAsia="Times New Roman" w:hAnsi="Times New Roman" w:cs="Times New Roman"/>
            <w:noProof/>
          </w:rPr>
          <w:t>3.3 Research paradigm</w:t>
        </w:r>
        <w:r w:rsidRPr="00612C5A">
          <w:rPr>
            <w:noProof/>
            <w:webHidden/>
          </w:rPr>
          <w:tab/>
        </w:r>
        <w:r w:rsidRPr="00612C5A">
          <w:rPr>
            <w:noProof/>
            <w:webHidden/>
          </w:rPr>
          <w:fldChar w:fldCharType="begin"/>
        </w:r>
        <w:r w:rsidRPr="00612C5A">
          <w:rPr>
            <w:noProof/>
            <w:webHidden/>
          </w:rPr>
          <w:instrText xml:space="preserve"> PAGEREF _Toc90403732 \h </w:instrText>
        </w:r>
        <w:r w:rsidRPr="00612C5A">
          <w:rPr>
            <w:noProof/>
            <w:webHidden/>
          </w:rPr>
        </w:r>
        <w:r w:rsidRPr="00612C5A">
          <w:rPr>
            <w:noProof/>
            <w:webHidden/>
          </w:rPr>
          <w:fldChar w:fldCharType="separate"/>
        </w:r>
        <w:r w:rsidRPr="00612C5A">
          <w:rPr>
            <w:noProof/>
            <w:webHidden/>
          </w:rPr>
          <w:t>34</w:t>
        </w:r>
        <w:r w:rsidRPr="00612C5A">
          <w:rPr>
            <w:noProof/>
            <w:webHidden/>
          </w:rPr>
          <w:fldChar w:fldCharType="end"/>
        </w:r>
      </w:hyperlink>
    </w:p>
    <w:p w14:paraId="4993A54C" w14:textId="77777777" w:rsidR="004962AE" w:rsidRPr="00612C5A" w:rsidRDefault="004962AE">
      <w:pPr>
        <w:pStyle w:val="TOC2"/>
        <w:tabs>
          <w:tab w:val="right" w:leader="dot" w:pos="9350"/>
        </w:tabs>
        <w:rPr>
          <w:rFonts w:eastAsiaTheme="minorEastAsia"/>
          <w:noProof/>
        </w:rPr>
      </w:pPr>
      <w:hyperlink w:anchor="_Toc90403733" w:history="1">
        <w:r w:rsidRPr="00612C5A">
          <w:rPr>
            <w:rStyle w:val="Hyperlink"/>
            <w:rFonts w:ascii="Times New Roman" w:eastAsia="Times New Roman" w:hAnsi="Times New Roman" w:cs="Times New Roman"/>
            <w:noProof/>
          </w:rPr>
          <w:t>3.4 Time horizon</w:t>
        </w:r>
        <w:r w:rsidRPr="00612C5A">
          <w:rPr>
            <w:noProof/>
            <w:webHidden/>
          </w:rPr>
          <w:tab/>
        </w:r>
        <w:r w:rsidRPr="00612C5A">
          <w:rPr>
            <w:noProof/>
            <w:webHidden/>
          </w:rPr>
          <w:fldChar w:fldCharType="begin"/>
        </w:r>
        <w:r w:rsidRPr="00612C5A">
          <w:rPr>
            <w:noProof/>
            <w:webHidden/>
          </w:rPr>
          <w:instrText xml:space="preserve"> PAGEREF _Toc90403733 \h </w:instrText>
        </w:r>
        <w:r w:rsidRPr="00612C5A">
          <w:rPr>
            <w:noProof/>
            <w:webHidden/>
          </w:rPr>
        </w:r>
        <w:r w:rsidRPr="00612C5A">
          <w:rPr>
            <w:noProof/>
            <w:webHidden/>
          </w:rPr>
          <w:fldChar w:fldCharType="separate"/>
        </w:r>
        <w:r w:rsidRPr="00612C5A">
          <w:rPr>
            <w:noProof/>
            <w:webHidden/>
          </w:rPr>
          <w:t>34</w:t>
        </w:r>
        <w:r w:rsidRPr="00612C5A">
          <w:rPr>
            <w:noProof/>
            <w:webHidden/>
          </w:rPr>
          <w:fldChar w:fldCharType="end"/>
        </w:r>
      </w:hyperlink>
    </w:p>
    <w:p w14:paraId="40393797" w14:textId="77777777" w:rsidR="004962AE" w:rsidRPr="00612C5A" w:rsidRDefault="004962AE">
      <w:pPr>
        <w:pStyle w:val="TOC2"/>
        <w:tabs>
          <w:tab w:val="right" w:leader="dot" w:pos="9350"/>
        </w:tabs>
        <w:rPr>
          <w:rFonts w:eastAsiaTheme="minorEastAsia"/>
          <w:noProof/>
        </w:rPr>
      </w:pPr>
      <w:hyperlink w:anchor="_Toc90403734" w:history="1">
        <w:r w:rsidRPr="00612C5A">
          <w:rPr>
            <w:rStyle w:val="Hyperlink"/>
            <w:rFonts w:ascii="Times New Roman" w:eastAsia="Times New Roman" w:hAnsi="Times New Roman" w:cs="Times New Roman"/>
            <w:noProof/>
          </w:rPr>
          <w:t>3.5 Research strategy</w:t>
        </w:r>
        <w:r w:rsidRPr="00612C5A">
          <w:rPr>
            <w:noProof/>
            <w:webHidden/>
          </w:rPr>
          <w:tab/>
        </w:r>
        <w:r w:rsidRPr="00612C5A">
          <w:rPr>
            <w:noProof/>
            <w:webHidden/>
          </w:rPr>
          <w:fldChar w:fldCharType="begin"/>
        </w:r>
        <w:r w:rsidRPr="00612C5A">
          <w:rPr>
            <w:noProof/>
            <w:webHidden/>
          </w:rPr>
          <w:instrText xml:space="preserve"> PAGEREF _Toc90403734 \h </w:instrText>
        </w:r>
        <w:r w:rsidRPr="00612C5A">
          <w:rPr>
            <w:noProof/>
            <w:webHidden/>
          </w:rPr>
        </w:r>
        <w:r w:rsidRPr="00612C5A">
          <w:rPr>
            <w:noProof/>
            <w:webHidden/>
          </w:rPr>
          <w:fldChar w:fldCharType="separate"/>
        </w:r>
        <w:r w:rsidRPr="00612C5A">
          <w:rPr>
            <w:noProof/>
            <w:webHidden/>
          </w:rPr>
          <w:t>35</w:t>
        </w:r>
        <w:r w:rsidRPr="00612C5A">
          <w:rPr>
            <w:noProof/>
            <w:webHidden/>
          </w:rPr>
          <w:fldChar w:fldCharType="end"/>
        </w:r>
      </w:hyperlink>
    </w:p>
    <w:p w14:paraId="6E1673AB" w14:textId="77777777" w:rsidR="004962AE" w:rsidRPr="00612C5A" w:rsidRDefault="004962AE">
      <w:pPr>
        <w:pStyle w:val="TOC2"/>
        <w:tabs>
          <w:tab w:val="right" w:leader="dot" w:pos="9350"/>
        </w:tabs>
        <w:rPr>
          <w:rFonts w:eastAsiaTheme="minorEastAsia"/>
          <w:noProof/>
        </w:rPr>
      </w:pPr>
      <w:hyperlink w:anchor="_Toc90403735" w:history="1">
        <w:r w:rsidRPr="00612C5A">
          <w:rPr>
            <w:rStyle w:val="Hyperlink"/>
            <w:rFonts w:ascii="Times New Roman" w:eastAsia="Times New Roman" w:hAnsi="Times New Roman" w:cs="Times New Roman"/>
            <w:noProof/>
          </w:rPr>
          <w:t>3.8 Sampling frame and sample size</w:t>
        </w:r>
        <w:r w:rsidRPr="00612C5A">
          <w:rPr>
            <w:noProof/>
            <w:webHidden/>
          </w:rPr>
          <w:tab/>
        </w:r>
        <w:r w:rsidRPr="00612C5A">
          <w:rPr>
            <w:noProof/>
            <w:webHidden/>
          </w:rPr>
          <w:fldChar w:fldCharType="begin"/>
        </w:r>
        <w:r w:rsidRPr="00612C5A">
          <w:rPr>
            <w:noProof/>
            <w:webHidden/>
          </w:rPr>
          <w:instrText xml:space="preserve"> PAGEREF _Toc90403735 \h </w:instrText>
        </w:r>
        <w:r w:rsidRPr="00612C5A">
          <w:rPr>
            <w:noProof/>
            <w:webHidden/>
          </w:rPr>
        </w:r>
        <w:r w:rsidRPr="00612C5A">
          <w:rPr>
            <w:noProof/>
            <w:webHidden/>
          </w:rPr>
          <w:fldChar w:fldCharType="separate"/>
        </w:r>
        <w:r w:rsidRPr="00612C5A">
          <w:rPr>
            <w:noProof/>
            <w:webHidden/>
          </w:rPr>
          <w:t>35</w:t>
        </w:r>
        <w:r w:rsidRPr="00612C5A">
          <w:rPr>
            <w:noProof/>
            <w:webHidden/>
          </w:rPr>
          <w:fldChar w:fldCharType="end"/>
        </w:r>
      </w:hyperlink>
    </w:p>
    <w:p w14:paraId="6E6062D3" w14:textId="77777777" w:rsidR="004962AE" w:rsidRPr="00612C5A" w:rsidRDefault="004962AE">
      <w:pPr>
        <w:pStyle w:val="TOC2"/>
        <w:tabs>
          <w:tab w:val="right" w:leader="dot" w:pos="9350"/>
        </w:tabs>
        <w:rPr>
          <w:rFonts w:eastAsiaTheme="minorEastAsia"/>
          <w:noProof/>
        </w:rPr>
      </w:pPr>
      <w:hyperlink w:anchor="_Toc90403736" w:history="1">
        <w:r w:rsidRPr="00612C5A">
          <w:rPr>
            <w:rStyle w:val="Hyperlink"/>
            <w:rFonts w:ascii="Times New Roman" w:eastAsia="Times New Roman" w:hAnsi="Times New Roman" w:cs="Times New Roman"/>
            <w:noProof/>
          </w:rPr>
          <w:t>3.9 Data collection</w:t>
        </w:r>
        <w:r w:rsidRPr="00612C5A">
          <w:rPr>
            <w:noProof/>
            <w:webHidden/>
          </w:rPr>
          <w:tab/>
        </w:r>
        <w:r w:rsidRPr="00612C5A">
          <w:rPr>
            <w:noProof/>
            <w:webHidden/>
          </w:rPr>
          <w:fldChar w:fldCharType="begin"/>
        </w:r>
        <w:r w:rsidRPr="00612C5A">
          <w:rPr>
            <w:noProof/>
            <w:webHidden/>
          </w:rPr>
          <w:instrText xml:space="preserve"> PAGEREF _Toc90403736 \h </w:instrText>
        </w:r>
        <w:r w:rsidRPr="00612C5A">
          <w:rPr>
            <w:noProof/>
            <w:webHidden/>
          </w:rPr>
        </w:r>
        <w:r w:rsidRPr="00612C5A">
          <w:rPr>
            <w:noProof/>
            <w:webHidden/>
          </w:rPr>
          <w:fldChar w:fldCharType="separate"/>
        </w:r>
        <w:r w:rsidRPr="00612C5A">
          <w:rPr>
            <w:noProof/>
            <w:webHidden/>
          </w:rPr>
          <w:t>35</w:t>
        </w:r>
        <w:r w:rsidRPr="00612C5A">
          <w:rPr>
            <w:noProof/>
            <w:webHidden/>
          </w:rPr>
          <w:fldChar w:fldCharType="end"/>
        </w:r>
      </w:hyperlink>
    </w:p>
    <w:p w14:paraId="02BC34AA" w14:textId="77777777" w:rsidR="004962AE" w:rsidRPr="00612C5A" w:rsidRDefault="004962AE">
      <w:pPr>
        <w:pStyle w:val="TOC2"/>
        <w:tabs>
          <w:tab w:val="right" w:leader="dot" w:pos="9350"/>
        </w:tabs>
        <w:rPr>
          <w:rFonts w:eastAsiaTheme="minorEastAsia"/>
          <w:noProof/>
        </w:rPr>
      </w:pPr>
      <w:hyperlink w:anchor="_Toc90403737" w:history="1">
        <w:r w:rsidRPr="00612C5A">
          <w:rPr>
            <w:rStyle w:val="Hyperlink"/>
            <w:rFonts w:ascii="Times New Roman" w:eastAsia="Times New Roman" w:hAnsi="Times New Roman" w:cs="Times New Roman"/>
            <w:noProof/>
          </w:rPr>
          <w:t>3.10 Data processing and analysis</w:t>
        </w:r>
        <w:r w:rsidRPr="00612C5A">
          <w:rPr>
            <w:noProof/>
            <w:webHidden/>
          </w:rPr>
          <w:tab/>
        </w:r>
        <w:r w:rsidRPr="00612C5A">
          <w:rPr>
            <w:noProof/>
            <w:webHidden/>
          </w:rPr>
          <w:fldChar w:fldCharType="begin"/>
        </w:r>
        <w:r w:rsidRPr="00612C5A">
          <w:rPr>
            <w:noProof/>
            <w:webHidden/>
          </w:rPr>
          <w:instrText xml:space="preserve"> PAGEREF _Toc90403737 \h </w:instrText>
        </w:r>
        <w:r w:rsidRPr="00612C5A">
          <w:rPr>
            <w:noProof/>
            <w:webHidden/>
          </w:rPr>
        </w:r>
        <w:r w:rsidRPr="00612C5A">
          <w:rPr>
            <w:noProof/>
            <w:webHidden/>
          </w:rPr>
          <w:fldChar w:fldCharType="separate"/>
        </w:r>
        <w:r w:rsidRPr="00612C5A">
          <w:rPr>
            <w:noProof/>
            <w:webHidden/>
          </w:rPr>
          <w:t>36</w:t>
        </w:r>
        <w:r w:rsidRPr="00612C5A">
          <w:rPr>
            <w:noProof/>
            <w:webHidden/>
          </w:rPr>
          <w:fldChar w:fldCharType="end"/>
        </w:r>
      </w:hyperlink>
    </w:p>
    <w:p w14:paraId="093D028D" w14:textId="77777777" w:rsidR="004962AE" w:rsidRPr="00612C5A" w:rsidRDefault="004962AE">
      <w:pPr>
        <w:pStyle w:val="TOC2"/>
        <w:tabs>
          <w:tab w:val="right" w:leader="dot" w:pos="9350"/>
        </w:tabs>
        <w:rPr>
          <w:rFonts w:eastAsiaTheme="minorEastAsia"/>
          <w:noProof/>
        </w:rPr>
      </w:pPr>
      <w:hyperlink w:anchor="_Toc90403738" w:history="1">
        <w:r w:rsidRPr="00612C5A">
          <w:rPr>
            <w:rStyle w:val="Hyperlink"/>
            <w:rFonts w:ascii="Times New Roman" w:eastAsia="Times New Roman" w:hAnsi="Times New Roman" w:cs="Times New Roman"/>
            <w:noProof/>
          </w:rPr>
          <w:t>3.11 Reliability of research findings</w:t>
        </w:r>
        <w:r w:rsidRPr="00612C5A">
          <w:rPr>
            <w:noProof/>
            <w:webHidden/>
          </w:rPr>
          <w:tab/>
        </w:r>
        <w:r w:rsidRPr="00612C5A">
          <w:rPr>
            <w:noProof/>
            <w:webHidden/>
          </w:rPr>
          <w:fldChar w:fldCharType="begin"/>
        </w:r>
        <w:r w:rsidRPr="00612C5A">
          <w:rPr>
            <w:noProof/>
            <w:webHidden/>
          </w:rPr>
          <w:instrText xml:space="preserve"> PAGEREF _Toc90403738 \h </w:instrText>
        </w:r>
        <w:r w:rsidRPr="00612C5A">
          <w:rPr>
            <w:noProof/>
            <w:webHidden/>
          </w:rPr>
        </w:r>
        <w:r w:rsidRPr="00612C5A">
          <w:rPr>
            <w:noProof/>
            <w:webHidden/>
          </w:rPr>
          <w:fldChar w:fldCharType="separate"/>
        </w:r>
        <w:r w:rsidRPr="00612C5A">
          <w:rPr>
            <w:noProof/>
            <w:webHidden/>
          </w:rPr>
          <w:t>36</w:t>
        </w:r>
        <w:r w:rsidRPr="00612C5A">
          <w:rPr>
            <w:noProof/>
            <w:webHidden/>
          </w:rPr>
          <w:fldChar w:fldCharType="end"/>
        </w:r>
      </w:hyperlink>
    </w:p>
    <w:p w14:paraId="049795D3" w14:textId="77777777" w:rsidR="004962AE" w:rsidRPr="00612C5A" w:rsidRDefault="004962AE">
      <w:pPr>
        <w:pStyle w:val="TOC2"/>
        <w:tabs>
          <w:tab w:val="right" w:leader="dot" w:pos="9350"/>
        </w:tabs>
        <w:rPr>
          <w:rFonts w:eastAsiaTheme="minorEastAsia"/>
          <w:noProof/>
        </w:rPr>
      </w:pPr>
      <w:hyperlink w:anchor="_Toc90403739" w:history="1">
        <w:r w:rsidRPr="00612C5A">
          <w:rPr>
            <w:rStyle w:val="Hyperlink"/>
            <w:rFonts w:ascii="Times New Roman" w:hAnsi="Times New Roman" w:cs="Times New Roman"/>
            <w:noProof/>
          </w:rPr>
          <w:t>3.12 Validity of research findings</w:t>
        </w:r>
        <w:r w:rsidRPr="00612C5A">
          <w:rPr>
            <w:noProof/>
            <w:webHidden/>
          </w:rPr>
          <w:tab/>
        </w:r>
        <w:r w:rsidRPr="00612C5A">
          <w:rPr>
            <w:noProof/>
            <w:webHidden/>
          </w:rPr>
          <w:fldChar w:fldCharType="begin"/>
        </w:r>
        <w:r w:rsidRPr="00612C5A">
          <w:rPr>
            <w:noProof/>
            <w:webHidden/>
          </w:rPr>
          <w:instrText xml:space="preserve"> PAGEREF _Toc90403739 \h </w:instrText>
        </w:r>
        <w:r w:rsidRPr="00612C5A">
          <w:rPr>
            <w:noProof/>
            <w:webHidden/>
          </w:rPr>
        </w:r>
        <w:r w:rsidRPr="00612C5A">
          <w:rPr>
            <w:noProof/>
            <w:webHidden/>
          </w:rPr>
          <w:fldChar w:fldCharType="separate"/>
        </w:r>
        <w:r w:rsidRPr="00612C5A">
          <w:rPr>
            <w:noProof/>
            <w:webHidden/>
          </w:rPr>
          <w:t>37</w:t>
        </w:r>
        <w:r w:rsidRPr="00612C5A">
          <w:rPr>
            <w:noProof/>
            <w:webHidden/>
          </w:rPr>
          <w:fldChar w:fldCharType="end"/>
        </w:r>
      </w:hyperlink>
    </w:p>
    <w:p w14:paraId="465B6568" w14:textId="77777777" w:rsidR="004962AE" w:rsidRPr="00612C5A" w:rsidRDefault="004962AE">
      <w:pPr>
        <w:pStyle w:val="TOC2"/>
        <w:tabs>
          <w:tab w:val="right" w:leader="dot" w:pos="9350"/>
        </w:tabs>
        <w:rPr>
          <w:rFonts w:eastAsiaTheme="minorEastAsia"/>
          <w:noProof/>
        </w:rPr>
      </w:pPr>
      <w:hyperlink w:anchor="_Toc90403740" w:history="1">
        <w:r w:rsidRPr="00612C5A">
          <w:rPr>
            <w:rStyle w:val="Hyperlink"/>
            <w:rFonts w:ascii="Times New Roman" w:hAnsi="Times New Roman" w:cs="Times New Roman"/>
            <w:noProof/>
          </w:rPr>
          <w:t>3.13 Generalizability of research findings</w:t>
        </w:r>
        <w:r w:rsidRPr="00612C5A">
          <w:rPr>
            <w:noProof/>
            <w:webHidden/>
          </w:rPr>
          <w:tab/>
        </w:r>
        <w:r w:rsidRPr="00612C5A">
          <w:rPr>
            <w:noProof/>
            <w:webHidden/>
          </w:rPr>
          <w:fldChar w:fldCharType="begin"/>
        </w:r>
        <w:r w:rsidRPr="00612C5A">
          <w:rPr>
            <w:noProof/>
            <w:webHidden/>
          </w:rPr>
          <w:instrText xml:space="preserve"> PAGEREF _Toc90403740 \h </w:instrText>
        </w:r>
        <w:r w:rsidRPr="00612C5A">
          <w:rPr>
            <w:noProof/>
            <w:webHidden/>
          </w:rPr>
        </w:r>
        <w:r w:rsidRPr="00612C5A">
          <w:rPr>
            <w:noProof/>
            <w:webHidden/>
          </w:rPr>
          <w:fldChar w:fldCharType="separate"/>
        </w:r>
        <w:r w:rsidRPr="00612C5A">
          <w:rPr>
            <w:noProof/>
            <w:webHidden/>
          </w:rPr>
          <w:t>37</w:t>
        </w:r>
        <w:r w:rsidRPr="00612C5A">
          <w:rPr>
            <w:noProof/>
            <w:webHidden/>
          </w:rPr>
          <w:fldChar w:fldCharType="end"/>
        </w:r>
      </w:hyperlink>
    </w:p>
    <w:p w14:paraId="3B4E2658" w14:textId="77777777" w:rsidR="004962AE" w:rsidRPr="00612C5A" w:rsidRDefault="004962AE">
      <w:pPr>
        <w:pStyle w:val="TOC2"/>
        <w:tabs>
          <w:tab w:val="right" w:leader="dot" w:pos="9350"/>
        </w:tabs>
        <w:rPr>
          <w:rFonts w:eastAsiaTheme="minorEastAsia"/>
          <w:noProof/>
        </w:rPr>
      </w:pPr>
      <w:hyperlink w:anchor="_Toc90403741" w:history="1">
        <w:r w:rsidRPr="00612C5A">
          <w:rPr>
            <w:rStyle w:val="Hyperlink"/>
            <w:rFonts w:ascii="Times New Roman" w:eastAsia="Times New Roman" w:hAnsi="Times New Roman" w:cs="Times New Roman"/>
            <w:noProof/>
          </w:rPr>
          <w:t>3.14 Ethical and access issues</w:t>
        </w:r>
        <w:r w:rsidRPr="00612C5A">
          <w:rPr>
            <w:noProof/>
            <w:webHidden/>
          </w:rPr>
          <w:tab/>
        </w:r>
        <w:r w:rsidRPr="00612C5A">
          <w:rPr>
            <w:noProof/>
            <w:webHidden/>
          </w:rPr>
          <w:fldChar w:fldCharType="begin"/>
        </w:r>
        <w:r w:rsidRPr="00612C5A">
          <w:rPr>
            <w:noProof/>
            <w:webHidden/>
          </w:rPr>
          <w:instrText xml:space="preserve"> PAGEREF _Toc90403741 \h </w:instrText>
        </w:r>
        <w:r w:rsidRPr="00612C5A">
          <w:rPr>
            <w:noProof/>
            <w:webHidden/>
          </w:rPr>
        </w:r>
        <w:r w:rsidRPr="00612C5A">
          <w:rPr>
            <w:noProof/>
            <w:webHidden/>
          </w:rPr>
          <w:fldChar w:fldCharType="separate"/>
        </w:r>
        <w:r w:rsidRPr="00612C5A">
          <w:rPr>
            <w:noProof/>
            <w:webHidden/>
          </w:rPr>
          <w:t>37</w:t>
        </w:r>
        <w:r w:rsidRPr="00612C5A">
          <w:rPr>
            <w:noProof/>
            <w:webHidden/>
          </w:rPr>
          <w:fldChar w:fldCharType="end"/>
        </w:r>
      </w:hyperlink>
    </w:p>
    <w:p w14:paraId="4021CF91" w14:textId="77777777" w:rsidR="004962AE" w:rsidRPr="00612C5A" w:rsidRDefault="004962AE">
      <w:pPr>
        <w:pStyle w:val="TOC2"/>
        <w:tabs>
          <w:tab w:val="right" w:leader="dot" w:pos="9350"/>
        </w:tabs>
        <w:rPr>
          <w:rFonts w:eastAsiaTheme="minorEastAsia"/>
          <w:noProof/>
        </w:rPr>
      </w:pPr>
      <w:hyperlink w:anchor="_Toc90403742" w:history="1">
        <w:r w:rsidRPr="00612C5A">
          <w:rPr>
            <w:rStyle w:val="Hyperlink"/>
            <w:rFonts w:ascii="Times New Roman" w:eastAsia="Times New Roman" w:hAnsi="Times New Roman" w:cs="Times New Roman"/>
            <w:noProof/>
          </w:rPr>
          <w:t>3.15 Chapter Summary</w:t>
        </w:r>
        <w:r w:rsidRPr="00612C5A">
          <w:rPr>
            <w:noProof/>
            <w:webHidden/>
          </w:rPr>
          <w:tab/>
        </w:r>
        <w:r w:rsidRPr="00612C5A">
          <w:rPr>
            <w:noProof/>
            <w:webHidden/>
          </w:rPr>
          <w:fldChar w:fldCharType="begin"/>
        </w:r>
        <w:r w:rsidRPr="00612C5A">
          <w:rPr>
            <w:noProof/>
            <w:webHidden/>
          </w:rPr>
          <w:instrText xml:space="preserve"> PAGEREF _Toc90403742 \h </w:instrText>
        </w:r>
        <w:r w:rsidRPr="00612C5A">
          <w:rPr>
            <w:noProof/>
            <w:webHidden/>
          </w:rPr>
        </w:r>
        <w:r w:rsidRPr="00612C5A">
          <w:rPr>
            <w:noProof/>
            <w:webHidden/>
          </w:rPr>
          <w:fldChar w:fldCharType="separate"/>
        </w:r>
        <w:r w:rsidRPr="00612C5A">
          <w:rPr>
            <w:noProof/>
            <w:webHidden/>
          </w:rPr>
          <w:t>38</w:t>
        </w:r>
        <w:r w:rsidRPr="00612C5A">
          <w:rPr>
            <w:noProof/>
            <w:webHidden/>
          </w:rPr>
          <w:fldChar w:fldCharType="end"/>
        </w:r>
      </w:hyperlink>
    </w:p>
    <w:p w14:paraId="6C24C018" w14:textId="77777777" w:rsidR="004962AE" w:rsidRPr="00612C5A" w:rsidRDefault="004962AE">
      <w:pPr>
        <w:pStyle w:val="TOC1"/>
        <w:tabs>
          <w:tab w:val="right" w:leader="dot" w:pos="9350"/>
        </w:tabs>
        <w:rPr>
          <w:rFonts w:eastAsiaTheme="minorEastAsia"/>
          <w:noProof/>
        </w:rPr>
      </w:pPr>
      <w:hyperlink w:anchor="_Toc90403743" w:history="1">
        <w:r w:rsidRPr="00612C5A">
          <w:rPr>
            <w:rStyle w:val="Hyperlink"/>
            <w:rFonts w:ascii="Times New Roman" w:eastAsia="Times New Roman" w:hAnsi="Times New Roman" w:cs="Times New Roman"/>
            <w:noProof/>
            <w:lang w:eastAsia="en-GB"/>
          </w:rPr>
          <w:t>CHAPTER FOUR</w:t>
        </w:r>
        <w:r w:rsidRPr="00612C5A">
          <w:rPr>
            <w:noProof/>
            <w:webHidden/>
          </w:rPr>
          <w:tab/>
        </w:r>
        <w:r w:rsidRPr="00612C5A">
          <w:rPr>
            <w:noProof/>
            <w:webHidden/>
          </w:rPr>
          <w:fldChar w:fldCharType="begin"/>
        </w:r>
        <w:r w:rsidRPr="00612C5A">
          <w:rPr>
            <w:noProof/>
            <w:webHidden/>
          </w:rPr>
          <w:instrText xml:space="preserve"> PAGEREF _Toc90403743 \h </w:instrText>
        </w:r>
        <w:r w:rsidRPr="00612C5A">
          <w:rPr>
            <w:noProof/>
            <w:webHidden/>
          </w:rPr>
        </w:r>
        <w:r w:rsidRPr="00612C5A">
          <w:rPr>
            <w:noProof/>
            <w:webHidden/>
          </w:rPr>
          <w:fldChar w:fldCharType="separate"/>
        </w:r>
        <w:r w:rsidRPr="00612C5A">
          <w:rPr>
            <w:noProof/>
            <w:webHidden/>
          </w:rPr>
          <w:t>39</w:t>
        </w:r>
        <w:r w:rsidRPr="00612C5A">
          <w:rPr>
            <w:noProof/>
            <w:webHidden/>
          </w:rPr>
          <w:fldChar w:fldCharType="end"/>
        </w:r>
      </w:hyperlink>
    </w:p>
    <w:p w14:paraId="58EA516D" w14:textId="77777777" w:rsidR="004962AE" w:rsidRPr="00612C5A" w:rsidRDefault="004962AE">
      <w:pPr>
        <w:pStyle w:val="TOC1"/>
        <w:tabs>
          <w:tab w:val="right" w:leader="dot" w:pos="9350"/>
        </w:tabs>
        <w:rPr>
          <w:rFonts w:eastAsiaTheme="minorEastAsia"/>
          <w:noProof/>
        </w:rPr>
      </w:pPr>
      <w:hyperlink w:anchor="_Toc90403744" w:history="1">
        <w:r w:rsidRPr="00612C5A">
          <w:rPr>
            <w:rStyle w:val="Hyperlink"/>
            <w:rFonts w:ascii="Times New Roman" w:eastAsia="Times New Roman" w:hAnsi="Times New Roman" w:cs="Times New Roman"/>
            <w:noProof/>
            <w:lang w:eastAsia="en-GB"/>
          </w:rPr>
          <w:t>DATA ANALYSIS AND FINDINGS</w:t>
        </w:r>
        <w:r w:rsidRPr="00612C5A">
          <w:rPr>
            <w:noProof/>
            <w:webHidden/>
          </w:rPr>
          <w:tab/>
        </w:r>
        <w:r w:rsidRPr="00612C5A">
          <w:rPr>
            <w:noProof/>
            <w:webHidden/>
          </w:rPr>
          <w:fldChar w:fldCharType="begin"/>
        </w:r>
        <w:r w:rsidRPr="00612C5A">
          <w:rPr>
            <w:noProof/>
            <w:webHidden/>
          </w:rPr>
          <w:instrText xml:space="preserve"> PAGEREF _Toc90403744 \h </w:instrText>
        </w:r>
        <w:r w:rsidRPr="00612C5A">
          <w:rPr>
            <w:noProof/>
            <w:webHidden/>
          </w:rPr>
        </w:r>
        <w:r w:rsidRPr="00612C5A">
          <w:rPr>
            <w:noProof/>
            <w:webHidden/>
          </w:rPr>
          <w:fldChar w:fldCharType="separate"/>
        </w:r>
        <w:r w:rsidRPr="00612C5A">
          <w:rPr>
            <w:noProof/>
            <w:webHidden/>
          </w:rPr>
          <w:t>39</w:t>
        </w:r>
        <w:r w:rsidRPr="00612C5A">
          <w:rPr>
            <w:noProof/>
            <w:webHidden/>
          </w:rPr>
          <w:fldChar w:fldCharType="end"/>
        </w:r>
      </w:hyperlink>
    </w:p>
    <w:p w14:paraId="3042B46A" w14:textId="77777777" w:rsidR="004962AE" w:rsidRPr="00612C5A" w:rsidRDefault="004962AE">
      <w:pPr>
        <w:pStyle w:val="TOC2"/>
        <w:tabs>
          <w:tab w:val="right" w:leader="dot" w:pos="9350"/>
        </w:tabs>
        <w:rPr>
          <w:rFonts w:eastAsiaTheme="minorEastAsia"/>
          <w:noProof/>
        </w:rPr>
      </w:pPr>
      <w:hyperlink w:anchor="_Toc90403745" w:history="1">
        <w:r w:rsidRPr="00612C5A">
          <w:rPr>
            <w:rStyle w:val="Hyperlink"/>
            <w:rFonts w:ascii="Times New Roman" w:eastAsia="Times New Roman" w:hAnsi="Times New Roman" w:cs="Times New Roman"/>
            <w:noProof/>
            <w:lang w:eastAsia="en-GB"/>
          </w:rPr>
          <w:t>4.0 Introduction</w:t>
        </w:r>
        <w:r w:rsidRPr="00612C5A">
          <w:rPr>
            <w:noProof/>
            <w:webHidden/>
          </w:rPr>
          <w:tab/>
        </w:r>
        <w:r w:rsidRPr="00612C5A">
          <w:rPr>
            <w:noProof/>
            <w:webHidden/>
          </w:rPr>
          <w:fldChar w:fldCharType="begin"/>
        </w:r>
        <w:r w:rsidRPr="00612C5A">
          <w:rPr>
            <w:noProof/>
            <w:webHidden/>
          </w:rPr>
          <w:instrText xml:space="preserve"> PAGEREF _Toc90403745 \h </w:instrText>
        </w:r>
        <w:r w:rsidRPr="00612C5A">
          <w:rPr>
            <w:noProof/>
            <w:webHidden/>
          </w:rPr>
        </w:r>
        <w:r w:rsidRPr="00612C5A">
          <w:rPr>
            <w:noProof/>
            <w:webHidden/>
          </w:rPr>
          <w:fldChar w:fldCharType="separate"/>
        </w:r>
        <w:r w:rsidRPr="00612C5A">
          <w:rPr>
            <w:noProof/>
            <w:webHidden/>
          </w:rPr>
          <w:t>39</w:t>
        </w:r>
        <w:r w:rsidRPr="00612C5A">
          <w:rPr>
            <w:noProof/>
            <w:webHidden/>
          </w:rPr>
          <w:fldChar w:fldCharType="end"/>
        </w:r>
      </w:hyperlink>
    </w:p>
    <w:p w14:paraId="0A101CFB" w14:textId="77777777" w:rsidR="004962AE" w:rsidRPr="00612C5A" w:rsidRDefault="004962AE">
      <w:pPr>
        <w:pStyle w:val="TOC2"/>
        <w:tabs>
          <w:tab w:val="right" w:leader="dot" w:pos="9350"/>
        </w:tabs>
        <w:rPr>
          <w:rFonts w:eastAsiaTheme="minorEastAsia"/>
          <w:noProof/>
        </w:rPr>
      </w:pPr>
      <w:hyperlink w:anchor="_Toc90403746" w:history="1">
        <w:r w:rsidRPr="00612C5A">
          <w:rPr>
            <w:rStyle w:val="Hyperlink"/>
            <w:rFonts w:ascii="Times New Roman" w:hAnsi="Times New Roman" w:cs="Times New Roman"/>
            <w:noProof/>
          </w:rPr>
          <w:t>4.1 Demographics of the respondents</w:t>
        </w:r>
        <w:r w:rsidRPr="00612C5A">
          <w:rPr>
            <w:noProof/>
            <w:webHidden/>
          </w:rPr>
          <w:tab/>
        </w:r>
        <w:r w:rsidRPr="00612C5A">
          <w:rPr>
            <w:noProof/>
            <w:webHidden/>
          </w:rPr>
          <w:fldChar w:fldCharType="begin"/>
        </w:r>
        <w:r w:rsidRPr="00612C5A">
          <w:rPr>
            <w:noProof/>
            <w:webHidden/>
          </w:rPr>
          <w:instrText xml:space="preserve"> PAGEREF _Toc90403746 \h </w:instrText>
        </w:r>
        <w:r w:rsidRPr="00612C5A">
          <w:rPr>
            <w:noProof/>
            <w:webHidden/>
          </w:rPr>
        </w:r>
        <w:r w:rsidRPr="00612C5A">
          <w:rPr>
            <w:noProof/>
            <w:webHidden/>
          </w:rPr>
          <w:fldChar w:fldCharType="separate"/>
        </w:r>
        <w:r w:rsidRPr="00612C5A">
          <w:rPr>
            <w:noProof/>
            <w:webHidden/>
          </w:rPr>
          <w:t>39</w:t>
        </w:r>
        <w:r w:rsidRPr="00612C5A">
          <w:rPr>
            <w:noProof/>
            <w:webHidden/>
          </w:rPr>
          <w:fldChar w:fldCharType="end"/>
        </w:r>
      </w:hyperlink>
    </w:p>
    <w:p w14:paraId="27346DD3" w14:textId="77777777" w:rsidR="004962AE" w:rsidRPr="00612C5A" w:rsidRDefault="004962AE">
      <w:pPr>
        <w:pStyle w:val="TOC3"/>
        <w:tabs>
          <w:tab w:val="right" w:leader="dot" w:pos="9350"/>
        </w:tabs>
        <w:rPr>
          <w:rFonts w:eastAsiaTheme="minorEastAsia"/>
          <w:noProof/>
        </w:rPr>
      </w:pPr>
      <w:hyperlink w:anchor="_Toc90403747" w:history="1">
        <w:r w:rsidRPr="00612C5A">
          <w:rPr>
            <w:rStyle w:val="Hyperlink"/>
            <w:rFonts w:ascii="Times New Roman" w:hAnsi="Times New Roman" w:cs="Times New Roman"/>
            <w:noProof/>
          </w:rPr>
          <w:t>4.1.1 Gender</w:t>
        </w:r>
        <w:r w:rsidRPr="00612C5A">
          <w:rPr>
            <w:noProof/>
            <w:webHidden/>
          </w:rPr>
          <w:tab/>
        </w:r>
        <w:r w:rsidRPr="00612C5A">
          <w:rPr>
            <w:noProof/>
            <w:webHidden/>
          </w:rPr>
          <w:fldChar w:fldCharType="begin"/>
        </w:r>
        <w:r w:rsidRPr="00612C5A">
          <w:rPr>
            <w:noProof/>
            <w:webHidden/>
          </w:rPr>
          <w:instrText xml:space="preserve"> PAGEREF _Toc90403747 \h </w:instrText>
        </w:r>
        <w:r w:rsidRPr="00612C5A">
          <w:rPr>
            <w:noProof/>
            <w:webHidden/>
          </w:rPr>
        </w:r>
        <w:r w:rsidRPr="00612C5A">
          <w:rPr>
            <w:noProof/>
            <w:webHidden/>
          </w:rPr>
          <w:fldChar w:fldCharType="separate"/>
        </w:r>
        <w:r w:rsidRPr="00612C5A">
          <w:rPr>
            <w:noProof/>
            <w:webHidden/>
          </w:rPr>
          <w:t>39</w:t>
        </w:r>
        <w:r w:rsidRPr="00612C5A">
          <w:rPr>
            <w:noProof/>
            <w:webHidden/>
          </w:rPr>
          <w:fldChar w:fldCharType="end"/>
        </w:r>
      </w:hyperlink>
    </w:p>
    <w:p w14:paraId="21660AAD" w14:textId="77777777" w:rsidR="004962AE" w:rsidRPr="00612C5A" w:rsidRDefault="004962AE">
      <w:pPr>
        <w:pStyle w:val="TOC3"/>
        <w:tabs>
          <w:tab w:val="right" w:leader="dot" w:pos="9350"/>
        </w:tabs>
        <w:rPr>
          <w:rFonts w:eastAsiaTheme="minorEastAsia"/>
          <w:noProof/>
        </w:rPr>
      </w:pPr>
      <w:hyperlink w:anchor="_Toc90403748" w:history="1">
        <w:r w:rsidRPr="00612C5A">
          <w:rPr>
            <w:rStyle w:val="Hyperlink"/>
            <w:rFonts w:ascii="Times New Roman" w:hAnsi="Times New Roman" w:cs="Times New Roman"/>
            <w:noProof/>
          </w:rPr>
          <w:t>4.1.2 Age</w:t>
        </w:r>
        <w:r w:rsidRPr="00612C5A">
          <w:rPr>
            <w:noProof/>
            <w:webHidden/>
          </w:rPr>
          <w:tab/>
        </w:r>
        <w:r w:rsidRPr="00612C5A">
          <w:rPr>
            <w:noProof/>
            <w:webHidden/>
          </w:rPr>
          <w:fldChar w:fldCharType="begin"/>
        </w:r>
        <w:r w:rsidRPr="00612C5A">
          <w:rPr>
            <w:noProof/>
            <w:webHidden/>
          </w:rPr>
          <w:instrText xml:space="preserve"> PAGEREF _Toc90403748 \h </w:instrText>
        </w:r>
        <w:r w:rsidRPr="00612C5A">
          <w:rPr>
            <w:noProof/>
            <w:webHidden/>
          </w:rPr>
        </w:r>
        <w:r w:rsidRPr="00612C5A">
          <w:rPr>
            <w:noProof/>
            <w:webHidden/>
          </w:rPr>
          <w:fldChar w:fldCharType="separate"/>
        </w:r>
        <w:r w:rsidRPr="00612C5A">
          <w:rPr>
            <w:noProof/>
            <w:webHidden/>
          </w:rPr>
          <w:t>39</w:t>
        </w:r>
        <w:r w:rsidRPr="00612C5A">
          <w:rPr>
            <w:noProof/>
            <w:webHidden/>
          </w:rPr>
          <w:fldChar w:fldCharType="end"/>
        </w:r>
      </w:hyperlink>
    </w:p>
    <w:p w14:paraId="62B44C36" w14:textId="77777777" w:rsidR="004962AE" w:rsidRPr="00612C5A" w:rsidRDefault="004962AE">
      <w:pPr>
        <w:pStyle w:val="TOC3"/>
        <w:tabs>
          <w:tab w:val="right" w:leader="dot" w:pos="9350"/>
        </w:tabs>
        <w:rPr>
          <w:rFonts w:eastAsiaTheme="minorEastAsia"/>
          <w:noProof/>
        </w:rPr>
      </w:pPr>
      <w:hyperlink w:anchor="_Toc90403749" w:history="1">
        <w:r w:rsidRPr="00612C5A">
          <w:rPr>
            <w:rStyle w:val="Hyperlink"/>
            <w:rFonts w:ascii="Times New Roman" w:hAnsi="Times New Roman" w:cs="Times New Roman"/>
            <w:noProof/>
          </w:rPr>
          <w:t>4.1.3 Education</w:t>
        </w:r>
        <w:r w:rsidRPr="00612C5A">
          <w:rPr>
            <w:noProof/>
            <w:webHidden/>
          </w:rPr>
          <w:tab/>
        </w:r>
        <w:r w:rsidRPr="00612C5A">
          <w:rPr>
            <w:noProof/>
            <w:webHidden/>
          </w:rPr>
          <w:fldChar w:fldCharType="begin"/>
        </w:r>
        <w:r w:rsidRPr="00612C5A">
          <w:rPr>
            <w:noProof/>
            <w:webHidden/>
          </w:rPr>
          <w:instrText xml:space="preserve"> PAGEREF _Toc90403749 \h </w:instrText>
        </w:r>
        <w:r w:rsidRPr="00612C5A">
          <w:rPr>
            <w:noProof/>
            <w:webHidden/>
          </w:rPr>
        </w:r>
        <w:r w:rsidRPr="00612C5A">
          <w:rPr>
            <w:noProof/>
            <w:webHidden/>
          </w:rPr>
          <w:fldChar w:fldCharType="separate"/>
        </w:r>
        <w:r w:rsidRPr="00612C5A">
          <w:rPr>
            <w:noProof/>
            <w:webHidden/>
          </w:rPr>
          <w:t>40</w:t>
        </w:r>
        <w:r w:rsidRPr="00612C5A">
          <w:rPr>
            <w:noProof/>
            <w:webHidden/>
          </w:rPr>
          <w:fldChar w:fldCharType="end"/>
        </w:r>
      </w:hyperlink>
    </w:p>
    <w:p w14:paraId="39DCAAC1" w14:textId="77777777" w:rsidR="004962AE" w:rsidRPr="00612C5A" w:rsidRDefault="004962AE">
      <w:pPr>
        <w:pStyle w:val="TOC3"/>
        <w:tabs>
          <w:tab w:val="right" w:leader="dot" w:pos="9350"/>
        </w:tabs>
        <w:rPr>
          <w:rFonts w:eastAsiaTheme="minorEastAsia"/>
          <w:noProof/>
        </w:rPr>
      </w:pPr>
      <w:hyperlink w:anchor="_Toc90403750" w:history="1">
        <w:r w:rsidRPr="00612C5A">
          <w:rPr>
            <w:rStyle w:val="Hyperlink"/>
            <w:rFonts w:ascii="Times New Roman" w:hAnsi="Times New Roman" w:cs="Times New Roman"/>
            <w:noProof/>
          </w:rPr>
          <w:t>4.1.4 Length of service</w:t>
        </w:r>
        <w:r w:rsidRPr="00612C5A">
          <w:rPr>
            <w:noProof/>
            <w:webHidden/>
          </w:rPr>
          <w:tab/>
        </w:r>
        <w:r w:rsidRPr="00612C5A">
          <w:rPr>
            <w:noProof/>
            <w:webHidden/>
          </w:rPr>
          <w:fldChar w:fldCharType="begin"/>
        </w:r>
        <w:r w:rsidRPr="00612C5A">
          <w:rPr>
            <w:noProof/>
            <w:webHidden/>
          </w:rPr>
          <w:instrText xml:space="preserve"> PAGEREF _Toc90403750 \h </w:instrText>
        </w:r>
        <w:r w:rsidRPr="00612C5A">
          <w:rPr>
            <w:noProof/>
            <w:webHidden/>
          </w:rPr>
        </w:r>
        <w:r w:rsidRPr="00612C5A">
          <w:rPr>
            <w:noProof/>
            <w:webHidden/>
          </w:rPr>
          <w:fldChar w:fldCharType="separate"/>
        </w:r>
        <w:r w:rsidRPr="00612C5A">
          <w:rPr>
            <w:noProof/>
            <w:webHidden/>
          </w:rPr>
          <w:t>40</w:t>
        </w:r>
        <w:r w:rsidRPr="00612C5A">
          <w:rPr>
            <w:noProof/>
            <w:webHidden/>
          </w:rPr>
          <w:fldChar w:fldCharType="end"/>
        </w:r>
      </w:hyperlink>
    </w:p>
    <w:p w14:paraId="618F809C" w14:textId="77777777" w:rsidR="004962AE" w:rsidRPr="00612C5A" w:rsidRDefault="004962AE">
      <w:pPr>
        <w:pStyle w:val="TOC2"/>
        <w:tabs>
          <w:tab w:val="right" w:leader="dot" w:pos="9350"/>
        </w:tabs>
        <w:rPr>
          <w:rFonts w:eastAsiaTheme="minorEastAsia"/>
          <w:noProof/>
        </w:rPr>
      </w:pPr>
      <w:hyperlink w:anchor="_Toc90403751" w:history="1">
        <w:r w:rsidRPr="00612C5A">
          <w:rPr>
            <w:rStyle w:val="Hyperlink"/>
            <w:rFonts w:ascii="Times New Roman" w:eastAsia="Times New Roman" w:hAnsi="Times New Roman" w:cs="Times New Roman"/>
            <w:noProof/>
            <w:lang w:eastAsia="en-GB"/>
          </w:rPr>
          <w:t>4.2 Reliability tests</w:t>
        </w:r>
        <w:r w:rsidRPr="00612C5A">
          <w:rPr>
            <w:noProof/>
            <w:webHidden/>
          </w:rPr>
          <w:tab/>
        </w:r>
        <w:r w:rsidRPr="00612C5A">
          <w:rPr>
            <w:noProof/>
            <w:webHidden/>
          </w:rPr>
          <w:fldChar w:fldCharType="begin"/>
        </w:r>
        <w:r w:rsidRPr="00612C5A">
          <w:rPr>
            <w:noProof/>
            <w:webHidden/>
          </w:rPr>
          <w:instrText xml:space="preserve"> PAGEREF _Toc90403751 \h </w:instrText>
        </w:r>
        <w:r w:rsidRPr="00612C5A">
          <w:rPr>
            <w:noProof/>
            <w:webHidden/>
          </w:rPr>
        </w:r>
        <w:r w:rsidRPr="00612C5A">
          <w:rPr>
            <w:noProof/>
            <w:webHidden/>
          </w:rPr>
          <w:fldChar w:fldCharType="separate"/>
        </w:r>
        <w:r w:rsidRPr="00612C5A">
          <w:rPr>
            <w:noProof/>
            <w:webHidden/>
          </w:rPr>
          <w:t>41</w:t>
        </w:r>
        <w:r w:rsidRPr="00612C5A">
          <w:rPr>
            <w:noProof/>
            <w:webHidden/>
          </w:rPr>
          <w:fldChar w:fldCharType="end"/>
        </w:r>
      </w:hyperlink>
    </w:p>
    <w:p w14:paraId="5945B9FC" w14:textId="77777777" w:rsidR="004962AE" w:rsidRPr="00612C5A" w:rsidRDefault="004962AE">
      <w:pPr>
        <w:pStyle w:val="TOC3"/>
        <w:tabs>
          <w:tab w:val="right" w:leader="dot" w:pos="9350"/>
        </w:tabs>
        <w:rPr>
          <w:rFonts w:eastAsiaTheme="minorEastAsia"/>
          <w:noProof/>
        </w:rPr>
      </w:pPr>
      <w:hyperlink w:anchor="_Toc90403752" w:history="1">
        <w:r w:rsidRPr="00612C5A">
          <w:rPr>
            <w:rStyle w:val="Hyperlink"/>
            <w:rFonts w:ascii="Arial" w:eastAsiaTheme="majorEastAsia" w:hAnsi="Arial" w:cs="Arial"/>
            <w:bCs/>
            <w:noProof/>
          </w:rPr>
          <w:t>Cronbach's iAlpha</w:t>
        </w:r>
        <w:r w:rsidRPr="00612C5A">
          <w:rPr>
            <w:noProof/>
            <w:webHidden/>
          </w:rPr>
          <w:tab/>
        </w:r>
        <w:r w:rsidRPr="00612C5A">
          <w:rPr>
            <w:noProof/>
            <w:webHidden/>
          </w:rPr>
          <w:fldChar w:fldCharType="begin"/>
        </w:r>
        <w:r w:rsidRPr="00612C5A">
          <w:rPr>
            <w:noProof/>
            <w:webHidden/>
          </w:rPr>
          <w:instrText xml:space="preserve"> PAGEREF _Toc90403752 \h </w:instrText>
        </w:r>
        <w:r w:rsidRPr="00612C5A">
          <w:rPr>
            <w:noProof/>
            <w:webHidden/>
          </w:rPr>
        </w:r>
        <w:r w:rsidRPr="00612C5A">
          <w:rPr>
            <w:noProof/>
            <w:webHidden/>
          </w:rPr>
          <w:fldChar w:fldCharType="separate"/>
        </w:r>
        <w:r w:rsidRPr="00612C5A">
          <w:rPr>
            <w:noProof/>
            <w:webHidden/>
          </w:rPr>
          <w:t>41</w:t>
        </w:r>
        <w:r w:rsidRPr="00612C5A">
          <w:rPr>
            <w:noProof/>
            <w:webHidden/>
          </w:rPr>
          <w:fldChar w:fldCharType="end"/>
        </w:r>
      </w:hyperlink>
    </w:p>
    <w:p w14:paraId="62FCE62A" w14:textId="77777777" w:rsidR="004962AE" w:rsidRPr="00612C5A" w:rsidRDefault="004962AE">
      <w:pPr>
        <w:pStyle w:val="TOC2"/>
        <w:tabs>
          <w:tab w:val="right" w:leader="dot" w:pos="9350"/>
        </w:tabs>
        <w:rPr>
          <w:rFonts w:eastAsiaTheme="minorEastAsia"/>
          <w:noProof/>
        </w:rPr>
      </w:pPr>
      <w:hyperlink w:anchor="_Toc90403753" w:history="1">
        <w:r w:rsidRPr="00612C5A">
          <w:rPr>
            <w:rStyle w:val="Hyperlink"/>
            <w:rFonts w:ascii="Times New Roman" w:eastAsia="Times New Roman" w:hAnsi="Times New Roman" w:cs="Times New Roman"/>
            <w:noProof/>
            <w:lang w:eastAsia="en-GB"/>
          </w:rPr>
          <w:t>4.3 What is the effect of control environment on the financial performance of SOEs in Zambia</w:t>
        </w:r>
        <w:r w:rsidRPr="00612C5A">
          <w:rPr>
            <w:noProof/>
            <w:webHidden/>
          </w:rPr>
          <w:tab/>
        </w:r>
        <w:r w:rsidRPr="00612C5A">
          <w:rPr>
            <w:noProof/>
            <w:webHidden/>
          </w:rPr>
          <w:fldChar w:fldCharType="begin"/>
        </w:r>
        <w:r w:rsidRPr="00612C5A">
          <w:rPr>
            <w:noProof/>
            <w:webHidden/>
          </w:rPr>
          <w:instrText xml:space="preserve"> PAGEREF _Toc90403753 \h </w:instrText>
        </w:r>
        <w:r w:rsidRPr="00612C5A">
          <w:rPr>
            <w:noProof/>
            <w:webHidden/>
          </w:rPr>
        </w:r>
        <w:r w:rsidRPr="00612C5A">
          <w:rPr>
            <w:noProof/>
            <w:webHidden/>
          </w:rPr>
          <w:fldChar w:fldCharType="separate"/>
        </w:r>
        <w:r w:rsidRPr="00612C5A">
          <w:rPr>
            <w:noProof/>
            <w:webHidden/>
          </w:rPr>
          <w:t>42</w:t>
        </w:r>
        <w:r w:rsidRPr="00612C5A">
          <w:rPr>
            <w:noProof/>
            <w:webHidden/>
          </w:rPr>
          <w:fldChar w:fldCharType="end"/>
        </w:r>
      </w:hyperlink>
    </w:p>
    <w:p w14:paraId="1B16CF7F" w14:textId="77777777" w:rsidR="004962AE" w:rsidRPr="00612C5A" w:rsidRDefault="004962AE">
      <w:pPr>
        <w:pStyle w:val="TOC2"/>
        <w:tabs>
          <w:tab w:val="right" w:leader="dot" w:pos="9350"/>
        </w:tabs>
        <w:rPr>
          <w:rFonts w:eastAsiaTheme="minorEastAsia"/>
          <w:noProof/>
        </w:rPr>
      </w:pPr>
      <w:hyperlink w:anchor="_Toc90403754" w:history="1">
        <w:r w:rsidRPr="00612C5A">
          <w:rPr>
            <w:rStyle w:val="Hyperlink"/>
            <w:rFonts w:ascii="Times New Roman" w:eastAsia="Times New Roman" w:hAnsi="Times New Roman" w:cs="Times New Roman"/>
            <w:noProof/>
            <w:lang w:eastAsia="en-GB"/>
          </w:rPr>
          <w:t>4.4 What is the effect of risk assessment on financial performance of SOEs in Zambia?</w:t>
        </w:r>
        <w:r w:rsidRPr="00612C5A">
          <w:rPr>
            <w:noProof/>
            <w:webHidden/>
          </w:rPr>
          <w:tab/>
        </w:r>
        <w:r w:rsidRPr="00612C5A">
          <w:rPr>
            <w:noProof/>
            <w:webHidden/>
          </w:rPr>
          <w:fldChar w:fldCharType="begin"/>
        </w:r>
        <w:r w:rsidRPr="00612C5A">
          <w:rPr>
            <w:noProof/>
            <w:webHidden/>
          </w:rPr>
          <w:instrText xml:space="preserve"> PAGEREF _Toc90403754 \h </w:instrText>
        </w:r>
        <w:r w:rsidRPr="00612C5A">
          <w:rPr>
            <w:noProof/>
            <w:webHidden/>
          </w:rPr>
        </w:r>
        <w:r w:rsidRPr="00612C5A">
          <w:rPr>
            <w:noProof/>
            <w:webHidden/>
          </w:rPr>
          <w:fldChar w:fldCharType="separate"/>
        </w:r>
        <w:r w:rsidRPr="00612C5A">
          <w:rPr>
            <w:noProof/>
            <w:webHidden/>
          </w:rPr>
          <w:t>43</w:t>
        </w:r>
        <w:r w:rsidRPr="00612C5A">
          <w:rPr>
            <w:noProof/>
            <w:webHidden/>
          </w:rPr>
          <w:fldChar w:fldCharType="end"/>
        </w:r>
      </w:hyperlink>
    </w:p>
    <w:p w14:paraId="552306BD" w14:textId="77777777" w:rsidR="004962AE" w:rsidRPr="00612C5A" w:rsidRDefault="004962AE">
      <w:pPr>
        <w:pStyle w:val="TOC2"/>
        <w:tabs>
          <w:tab w:val="right" w:leader="dot" w:pos="9350"/>
        </w:tabs>
        <w:rPr>
          <w:rFonts w:eastAsiaTheme="minorEastAsia"/>
          <w:noProof/>
        </w:rPr>
      </w:pPr>
      <w:hyperlink w:anchor="_Toc90403755" w:history="1">
        <w:r w:rsidRPr="00612C5A">
          <w:rPr>
            <w:rStyle w:val="Hyperlink"/>
            <w:rFonts w:ascii="Times New Roman" w:eastAsia="Times New Roman" w:hAnsi="Times New Roman" w:cs="Times New Roman"/>
            <w:noProof/>
            <w:lang w:eastAsia="en-GB"/>
          </w:rPr>
          <w:t>4.5 What is the effect of information and communication on financial performance of SOEs in Zambia?</w:t>
        </w:r>
        <w:r w:rsidRPr="00612C5A">
          <w:rPr>
            <w:noProof/>
            <w:webHidden/>
          </w:rPr>
          <w:tab/>
        </w:r>
        <w:r w:rsidRPr="00612C5A">
          <w:rPr>
            <w:noProof/>
            <w:webHidden/>
          </w:rPr>
          <w:fldChar w:fldCharType="begin"/>
        </w:r>
        <w:r w:rsidRPr="00612C5A">
          <w:rPr>
            <w:noProof/>
            <w:webHidden/>
          </w:rPr>
          <w:instrText xml:space="preserve"> PAGEREF _Toc90403755 \h </w:instrText>
        </w:r>
        <w:r w:rsidRPr="00612C5A">
          <w:rPr>
            <w:noProof/>
            <w:webHidden/>
          </w:rPr>
        </w:r>
        <w:r w:rsidRPr="00612C5A">
          <w:rPr>
            <w:noProof/>
            <w:webHidden/>
          </w:rPr>
          <w:fldChar w:fldCharType="separate"/>
        </w:r>
        <w:r w:rsidRPr="00612C5A">
          <w:rPr>
            <w:noProof/>
            <w:webHidden/>
          </w:rPr>
          <w:t>44</w:t>
        </w:r>
        <w:r w:rsidRPr="00612C5A">
          <w:rPr>
            <w:noProof/>
            <w:webHidden/>
          </w:rPr>
          <w:fldChar w:fldCharType="end"/>
        </w:r>
      </w:hyperlink>
    </w:p>
    <w:p w14:paraId="3BC66511" w14:textId="77777777" w:rsidR="004962AE" w:rsidRPr="00612C5A" w:rsidRDefault="004962AE">
      <w:pPr>
        <w:pStyle w:val="TOC2"/>
        <w:tabs>
          <w:tab w:val="right" w:leader="dot" w:pos="9350"/>
        </w:tabs>
        <w:rPr>
          <w:rFonts w:eastAsiaTheme="minorEastAsia"/>
          <w:noProof/>
        </w:rPr>
      </w:pPr>
      <w:hyperlink w:anchor="_Toc90403756" w:history="1">
        <w:r w:rsidRPr="00612C5A">
          <w:rPr>
            <w:rStyle w:val="Hyperlink"/>
            <w:rFonts w:ascii="Times New Roman" w:eastAsia="Times New Roman" w:hAnsi="Times New Roman" w:cs="Times New Roman"/>
            <w:noProof/>
            <w:lang w:eastAsia="en-GB"/>
          </w:rPr>
          <w:t>4.5 What is the effect of control activities on the financial performance of SOEs in Zambia?</w:t>
        </w:r>
        <w:r w:rsidRPr="00612C5A">
          <w:rPr>
            <w:noProof/>
            <w:webHidden/>
          </w:rPr>
          <w:tab/>
        </w:r>
        <w:r w:rsidRPr="00612C5A">
          <w:rPr>
            <w:noProof/>
            <w:webHidden/>
          </w:rPr>
          <w:fldChar w:fldCharType="begin"/>
        </w:r>
        <w:r w:rsidRPr="00612C5A">
          <w:rPr>
            <w:noProof/>
            <w:webHidden/>
          </w:rPr>
          <w:instrText xml:space="preserve"> PAGEREF _Toc90403756 \h </w:instrText>
        </w:r>
        <w:r w:rsidRPr="00612C5A">
          <w:rPr>
            <w:noProof/>
            <w:webHidden/>
          </w:rPr>
        </w:r>
        <w:r w:rsidRPr="00612C5A">
          <w:rPr>
            <w:noProof/>
            <w:webHidden/>
          </w:rPr>
          <w:fldChar w:fldCharType="separate"/>
        </w:r>
        <w:r w:rsidRPr="00612C5A">
          <w:rPr>
            <w:noProof/>
            <w:webHidden/>
          </w:rPr>
          <w:t>45</w:t>
        </w:r>
        <w:r w:rsidRPr="00612C5A">
          <w:rPr>
            <w:noProof/>
            <w:webHidden/>
          </w:rPr>
          <w:fldChar w:fldCharType="end"/>
        </w:r>
      </w:hyperlink>
    </w:p>
    <w:p w14:paraId="451FFFF0" w14:textId="77777777" w:rsidR="004962AE" w:rsidRPr="00612C5A" w:rsidRDefault="004962AE">
      <w:pPr>
        <w:pStyle w:val="TOC2"/>
        <w:tabs>
          <w:tab w:val="right" w:leader="dot" w:pos="9350"/>
        </w:tabs>
        <w:rPr>
          <w:rFonts w:eastAsiaTheme="minorEastAsia"/>
          <w:noProof/>
        </w:rPr>
      </w:pPr>
      <w:hyperlink w:anchor="_Toc90403757" w:history="1">
        <w:r w:rsidRPr="00612C5A">
          <w:rPr>
            <w:rStyle w:val="Hyperlink"/>
            <w:rFonts w:ascii="Times New Roman" w:eastAsia="Times New Roman" w:hAnsi="Times New Roman" w:cs="Times New Roman"/>
            <w:noProof/>
            <w:lang w:eastAsia="en-GB"/>
          </w:rPr>
          <w:t>4.6 Multiple Regression Analysis</w:t>
        </w:r>
        <w:r w:rsidRPr="00612C5A">
          <w:rPr>
            <w:noProof/>
            <w:webHidden/>
          </w:rPr>
          <w:tab/>
        </w:r>
        <w:r w:rsidRPr="00612C5A">
          <w:rPr>
            <w:noProof/>
            <w:webHidden/>
          </w:rPr>
          <w:fldChar w:fldCharType="begin"/>
        </w:r>
        <w:r w:rsidRPr="00612C5A">
          <w:rPr>
            <w:noProof/>
            <w:webHidden/>
          </w:rPr>
          <w:instrText xml:space="preserve"> PAGEREF _Toc90403757 \h </w:instrText>
        </w:r>
        <w:r w:rsidRPr="00612C5A">
          <w:rPr>
            <w:noProof/>
            <w:webHidden/>
          </w:rPr>
        </w:r>
        <w:r w:rsidRPr="00612C5A">
          <w:rPr>
            <w:noProof/>
            <w:webHidden/>
          </w:rPr>
          <w:fldChar w:fldCharType="separate"/>
        </w:r>
        <w:r w:rsidRPr="00612C5A">
          <w:rPr>
            <w:noProof/>
            <w:webHidden/>
          </w:rPr>
          <w:t>46</w:t>
        </w:r>
        <w:r w:rsidRPr="00612C5A">
          <w:rPr>
            <w:noProof/>
            <w:webHidden/>
          </w:rPr>
          <w:fldChar w:fldCharType="end"/>
        </w:r>
      </w:hyperlink>
    </w:p>
    <w:p w14:paraId="77AA6DF4" w14:textId="77777777" w:rsidR="004962AE" w:rsidRPr="00612C5A" w:rsidRDefault="004962AE">
      <w:pPr>
        <w:pStyle w:val="TOC2"/>
        <w:tabs>
          <w:tab w:val="right" w:leader="dot" w:pos="9350"/>
        </w:tabs>
        <w:rPr>
          <w:rFonts w:eastAsiaTheme="minorEastAsia"/>
          <w:noProof/>
        </w:rPr>
      </w:pPr>
      <w:hyperlink w:anchor="_Toc90403758" w:history="1">
        <w:r w:rsidRPr="00612C5A">
          <w:rPr>
            <w:rStyle w:val="Hyperlink"/>
            <w:rFonts w:ascii="Times New Roman" w:eastAsia="Times New Roman" w:hAnsi="Times New Roman" w:cs="Times New Roman"/>
            <w:noProof/>
            <w:lang w:eastAsia="en-GB"/>
          </w:rPr>
          <w:t>4.7 Chapter summary</w:t>
        </w:r>
        <w:r w:rsidRPr="00612C5A">
          <w:rPr>
            <w:noProof/>
            <w:webHidden/>
          </w:rPr>
          <w:tab/>
        </w:r>
        <w:r w:rsidRPr="00612C5A">
          <w:rPr>
            <w:noProof/>
            <w:webHidden/>
          </w:rPr>
          <w:fldChar w:fldCharType="begin"/>
        </w:r>
        <w:r w:rsidRPr="00612C5A">
          <w:rPr>
            <w:noProof/>
            <w:webHidden/>
          </w:rPr>
          <w:instrText xml:space="preserve"> PAGEREF _Toc90403758 \h </w:instrText>
        </w:r>
        <w:r w:rsidRPr="00612C5A">
          <w:rPr>
            <w:noProof/>
            <w:webHidden/>
          </w:rPr>
        </w:r>
        <w:r w:rsidRPr="00612C5A">
          <w:rPr>
            <w:noProof/>
            <w:webHidden/>
          </w:rPr>
          <w:fldChar w:fldCharType="separate"/>
        </w:r>
        <w:r w:rsidRPr="00612C5A">
          <w:rPr>
            <w:noProof/>
            <w:webHidden/>
          </w:rPr>
          <w:t>48</w:t>
        </w:r>
        <w:r w:rsidRPr="00612C5A">
          <w:rPr>
            <w:noProof/>
            <w:webHidden/>
          </w:rPr>
          <w:fldChar w:fldCharType="end"/>
        </w:r>
      </w:hyperlink>
    </w:p>
    <w:p w14:paraId="60492CB0" w14:textId="77777777" w:rsidR="004962AE" w:rsidRPr="00612C5A" w:rsidRDefault="004962AE">
      <w:pPr>
        <w:pStyle w:val="TOC1"/>
        <w:tabs>
          <w:tab w:val="right" w:leader="dot" w:pos="9350"/>
        </w:tabs>
        <w:rPr>
          <w:rFonts w:eastAsiaTheme="minorEastAsia"/>
          <w:noProof/>
        </w:rPr>
      </w:pPr>
      <w:hyperlink w:anchor="_Toc90403759" w:history="1">
        <w:r w:rsidRPr="00612C5A">
          <w:rPr>
            <w:rStyle w:val="Hyperlink"/>
            <w:rFonts w:ascii="Times New Roman" w:eastAsia="Times New Roman" w:hAnsi="Times New Roman" w:cs="Times New Roman"/>
            <w:noProof/>
            <w:lang w:eastAsia="en-GB"/>
          </w:rPr>
          <w:t>CHAPTER FIVE</w:t>
        </w:r>
        <w:r w:rsidRPr="00612C5A">
          <w:rPr>
            <w:noProof/>
            <w:webHidden/>
          </w:rPr>
          <w:tab/>
        </w:r>
        <w:r w:rsidRPr="00612C5A">
          <w:rPr>
            <w:noProof/>
            <w:webHidden/>
          </w:rPr>
          <w:fldChar w:fldCharType="begin"/>
        </w:r>
        <w:r w:rsidRPr="00612C5A">
          <w:rPr>
            <w:noProof/>
            <w:webHidden/>
          </w:rPr>
          <w:instrText xml:space="preserve"> PAGEREF _Toc90403759 \h </w:instrText>
        </w:r>
        <w:r w:rsidRPr="00612C5A">
          <w:rPr>
            <w:noProof/>
            <w:webHidden/>
          </w:rPr>
        </w:r>
        <w:r w:rsidRPr="00612C5A">
          <w:rPr>
            <w:noProof/>
            <w:webHidden/>
          </w:rPr>
          <w:fldChar w:fldCharType="separate"/>
        </w:r>
        <w:r w:rsidRPr="00612C5A">
          <w:rPr>
            <w:noProof/>
            <w:webHidden/>
          </w:rPr>
          <w:t>49</w:t>
        </w:r>
        <w:r w:rsidRPr="00612C5A">
          <w:rPr>
            <w:noProof/>
            <w:webHidden/>
          </w:rPr>
          <w:fldChar w:fldCharType="end"/>
        </w:r>
      </w:hyperlink>
    </w:p>
    <w:p w14:paraId="7244504C" w14:textId="77777777" w:rsidR="004962AE" w:rsidRPr="00612C5A" w:rsidRDefault="004962AE">
      <w:pPr>
        <w:pStyle w:val="TOC1"/>
        <w:tabs>
          <w:tab w:val="right" w:leader="dot" w:pos="9350"/>
        </w:tabs>
        <w:rPr>
          <w:rFonts w:eastAsiaTheme="minorEastAsia"/>
          <w:noProof/>
        </w:rPr>
      </w:pPr>
      <w:hyperlink w:anchor="_Toc90403760" w:history="1">
        <w:r w:rsidRPr="00612C5A">
          <w:rPr>
            <w:rStyle w:val="Hyperlink"/>
            <w:rFonts w:ascii="Times New Roman" w:eastAsia="Times New Roman" w:hAnsi="Times New Roman" w:cs="Times New Roman"/>
            <w:noProof/>
            <w:lang w:eastAsia="en-GB"/>
          </w:rPr>
          <w:t>CONCLUSIONS AND RECOMMENDATIONS</w:t>
        </w:r>
        <w:r w:rsidRPr="00612C5A">
          <w:rPr>
            <w:noProof/>
            <w:webHidden/>
          </w:rPr>
          <w:tab/>
        </w:r>
        <w:r w:rsidRPr="00612C5A">
          <w:rPr>
            <w:noProof/>
            <w:webHidden/>
          </w:rPr>
          <w:fldChar w:fldCharType="begin"/>
        </w:r>
        <w:r w:rsidRPr="00612C5A">
          <w:rPr>
            <w:noProof/>
            <w:webHidden/>
          </w:rPr>
          <w:instrText xml:space="preserve"> PAGEREF _Toc90403760 \h </w:instrText>
        </w:r>
        <w:r w:rsidRPr="00612C5A">
          <w:rPr>
            <w:noProof/>
            <w:webHidden/>
          </w:rPr>
        </w:r>
        <w:r w:rsidRPr="00612C5A">
          <w:rPr>
            <w:noProof/>
            <w:webHidden/>
          </w:rPr>
          <w:fldChar w:fldCharType="separate"/>
        </w:r>
        <w:r w:rsidRPr="00612C5A">
          <w:rPr>
            <w:noProof/>
            <w:webHidden/>
          </w:rPr>
          <w:t>49</w:t>
        </w:r>
        <w:r w:rsidRPr="00612C5A">
          <w:rPr>
            <w:noProof/>
            <w:webHidden/>
          </w:rPr>
          <w:fldChar w:fldCharType="end"/>
        </w:r>
      </w:hyperlink>
    </w:p>
    <w:p w14:paraId="41C9772F" w14:textId="77777777" w:rsidR="004962AE" w:rsidRPr="00612C5A" w:rsidRDefault="004962AE">
      <w:pPr>
        <w:pStyle w:val="TOC2"/>
        <w:tabs>
          <w:tab w:val="right" w:leader="dot" w:pos="9350"/>
        </w:tabs>
        <w:rPr>
          <w:rFonts w:eastAsiaTheme="minorEastAsia"/>
          <w:noProof/>
        </w:rPr>
      </w:pPr>
      <w:hyperlink w:anchor="_Toc90403761" w:history="1">
        <w:r w:rsidRPr="00612C5A">
          <w:rPr>
            <w:rStyle w:val="Hyperlink"/>
            <w:rFonts w:ascii="Times New Roman" w:eastAsia="Times New Roman" w:hAnsi="Times New Roman" w:cs="Times New Roman"/>
            <w:noProof/>
            <w:lang w:eastAsia="en-GB"/>
          </w:rPr>
          <w:t>5.0 Introduction</w:t>
        </w:r>
        <w:r w:rsidRPr="00612C5A">
          <w:rPr>
            <w:noProof/>
            <w:webHidden/>
          </w:rPr>
          <w:tab/>
        </w:r>
        <w:r w:rsidRPr="00612C5A">
          <w:rPr>
            <w:noProof/>
            <w:webHidden/>
          </w:rPr>
          <w:fldChar w:fldCharType="begin"/>
        </w:r>
        <w:r w:rsidRPr="00612C5A">
          <w:rPr>
            <w:noProof/>
            <w:webHidden/>
          </w:rPr>
          <w:instrText xml:space="preserve"> PAGEREF _Toc90403761 \h </w:instrText>
        </w:r>
        <w:r w:rsidRPr="00612C5A">
          <w:rPr>
            <w:noProof/>
            <w:webHidden/>
          </w:rPr>
        </w:r>
        <w:r w:rsidRPr="00612C5A">
          <w:rPr>
            <w:noProof/>
            <w:webHidden/>
          </w:rPr>
          <w:fldChar w:fldCharType="separate"/>
        </w:r>
        <w:r w:rsidRPr="00612C5A">
          <w:rPr>
            <w:noProof/>
            <w:webHidden/>
          </w:rPr>
          <w:t>49</w:t>
        </w:r>
        <w:r w:rsidRPr="00612C5A">
          <w:rPr>
            <w:noProof/>
            <w:webHidden/>
          </w:rPr>
          <w:fldChar w:fldCharType="end"/>
        </w:r>
      </w:hyperlink>
    </w:p>
    <w:p w14:paraId="68EE1E6A" w14:textId="77777777" w:rsidR="004962AE" w:rsidRPr="00612C5A" w:rsidRDefault="004962AE">
      <w:pPr>
        <w:pStyle w:val="TOC2"/>
        <w:tabs>
          <w:tab w:val="right" w:leader="dot" w:pos="9350"/>
        </w:tabs>
        <w:rPr>
          <w:rFonts w:eastAsiaTheme="minorEastAsia"/>
          <w:noProof/>
        </w:rPr>
      </w:pPr>
      <w:hyperlink w:anchor="_Toc90403762" w:history="1">
        <w:r w:rsidRPr="00612C5A">
          <w:rPr>
            <w:rStyle w:val="Hyperlink"/>
            <w:rFonts w:ascii="Times New Roman" w:eastAsia="Times New Roman" w:hAnsi="Times New Roman" w:cs="Times New Roman"/>
            <w:noProof/>
            <w:lang w:eastAsia="en-GB"/>
          </w:rPr>
          <w:t>5.2 To assess the effect of control environment on the financial performance of SOEs in Zambia</w:t>
        </w:r>
        <w:r w:rsidRPr="00612C5A">
          <w:rPr>
            <w:noProof/>
            <w:webHidden/>
          </w:rPr>
          <w:tab/>
        </w:r>
        <w:r w:rsidRPr="00612C5A">
          <w:rPr>
            <w:noProof/>
            <w:webHidden/>
          </w:rPr>
          <w:fldChar w:fldCharType="begin"/>
        </w:r>
        <w:r w:rsidRPr="00612C5A">
          <w:rPr>
            <w:noProof/>
            <w:webHidden/>
          </w:rPr>
          <w:instrText xml:space="preserve"> PAGEREF _Toc90403762 \h </w:instrText>
        </w:r>
        <w:r w:rsidRPr="00612C5A">
          <w:rPr>
            <w:noProof/>
            <w:webHidden/>
          </w:rPr>
        </w:r>
        <w:r w:rsidRPr="00612C5A">
          <w:rPr>
            <w:noProof/>
            <w:webHidden/>
          </w:rPr>
          <w:fldChar w:fldCharType="separate"/>
        </w:r>
        <w:r w:rsidRPr="00612C5A">
          <w:rPr>
            <w:noProof/>
            <w:webHidden/>
          </w:rPr>
          <w:t>49</w:t>
        </w:r>
        <w:r w:rsidRPr="00612C5A">
          <w:rPr>
            <w:noProof/>
            <w:webHidden/>
          </w:rPr>
          <w:fldChar w:fldCharType="end"/>
        </w:r>
      </w:hyperlink>
    </w:p>
    <w:p w14:paraId="1211A845" w14:textId="77777777" w:rsidR="004962AE" w:rsidRPr="00612C5A" w:rsidRDefault="004962AE">
      <w:pPr>
        <w:pStyle w:val="TOC2"/>
        <w:tabs>
          <w:tab w:val="right" w:leader="dot" w:pos="9350"/>
        </w:tabs>
        <w:rPr>
          <w:rFonts w:eastAsiaTheme="minorEastAsia"/>
          <w:noProof/>
        </w:rPr>
      </w:pPr>
      <w:hyperlink w:anchor="_Toc90403763" w:history="1">
        <w:r w:rsidRPr="00612C5A">
          <w:rPr>
            <w:rStyle w:val="Hyperlink"/>
            <w:rFonts w:ascii="Times New Roman" w:eastAsia="Times New Roman" w:hAnsi="Times New Roman" w:cs="Times New Roman"/>
            <w:noProof/>
            <w:lang w:eastAsia="en-GB"/>
          </w:rPr>
          <w:t>5.3 To assess the effect of risk assessment on financial performance of SOEs in Zambia</w:t>
        </w:r>
        <w:r w:rsidRPr="00612C5A">
          <w:rPr>
            <w:noProof/>
            <w:webHidden/>
          </w:rPr>
          <w:tab/>
        </w:r>
        <w:r w:rsidRPr="00612C5A">
          <w:rPr>
            <w:noProof/>
            <w:webHidden/>
          </w:rPr>
          <w:fldChar w:fldCharType="begin"/>
        </w:r>
        <w:r w:rsidRPr="00612C5A">
          <w:rPr>
            <w:noProof/>
            <w:webHidden/>
          </w:rPr>
          <w:instrText xml:space="preserve"> PAGEREF _Toc90403763 \h </w:instrText>
        </w:r>
        <w:r w:rsidRPr="00612C5A">
          <w:rPr>
            <w:noProof/>
            <w:webHidden/>
          </w:rPr>
        </w:r>
        <w:r w:rsidRPr="00612C5A">
          <w:rPr>
            <w:noProof/>
            <w:webHidden/>
          </w:rPr>
          <w:fldChar w:fldCharType="separate"/>
        </w:r>
        <w:r w:rsidRPr="00612C5A">
          <w:rPr>
            <w:noProof/>
            <w:webHidden/>
          </w:rPr>
          <w:t>50</w:t>
        </w:r>
        <w:r w:rsidRPr="00612C5A">
          <w:rPr>
            <w:noProof/>
            <w:webHidden/>
          </w:rPr>
          <w:fldChar w:fldCharType="end"/>
        </w:r>
      </w:hyperlink>
    </w:p>
    <w:p w14:paraId="4A7117C9" w14:textId="77777777" w:rsidR="004962AE" w:rsidRPr="00612C5A" w:rsidRDefault="004962AE">
      <w:pPr>
        <w:pStyle w:val="TOC2"/>
        <w:tabs>
          <w:tab w:val="right" w:leader="dot" w:pos="9350"/>
        </w:tabs>
        <w:rPr>
          <w:rFonts w:eastAsiaTheme="minorEastAsia"/>
          <w:noProof/>
        </w:rPr>
      </w:pPr>
      <w:hyperlink w:anchor="_Toc90403764" w:history="1">
        <w:r w:rsidRPr="00612C5A">
          <w:rPr>
            <w:rStyle w:val="Hyperlink"/>
            <w:rFonts w:ascii="Times New Roman" w:eastAsia="Times New Roman" w:hAnsi="Times New Roman" w:cs="Times New Roman"/>
            <w:noProof/>
            <w:lang w:eastAsia="en-GB"/>
          </w:rPr>
          <w:t>5.4 To assess the effect of information and communication on financial performance of SOEs in Zambia</w:t>
        </w:r>
        <w:r w:rsidRPr="00612C5A">
          <w:rPr>
            <w:noProof/>
            <w:webHidden/>
          </w:rPr>
          <w:tab/>
        </w:r>
        <w:r w:rsidRPr="00612C5A">
          <w:rPr>
            <w:noProof/>
            <w:webHidden/>
          </w:rPr>
          <w:fldChar w:fldCharType="begin"/>
        </w:r>
        <w:r w:rsidRPr="00612C5A">
          <w:rPr>
            <w:noProof/>
            <w:webHidden/>
          </w:rPr>
          <w:instrText xml:space="preserve"> PAGEREF _Toc90403764 \h </w:instrText>
        </w:r>
        <w:r w:rsidRPr="00612C5A">
          <w:rPr>
            <w:noProof/>
            <w:webHidden/>
          </w:rPr>
        </w:r>
        <w:r w:rsidRPr="00612C5A">
          <w:rPr>
            <w:noProof/>
            <w:webHidden/>
          </w:rPr>
          <w:fldChar w:fldCharType="separate"/>
        </w:r>
        <w:r w:rsidRPr="00612C5A">
          <w:rPr>
            <w:noProof/>
            <w:webHidden/>
          </w:rPr>
          <w:t>51</w:t>
        </w:r>
        <w:r w:rsidRPr="00612C5A">
          <w:rPr>
            <w:noProof/>
            <w:webHidden/>
          </w:rPr>
          <w:fldChar w:fldCharType="end"/>
        </w:r>
      </w:hyperlink>
    </w:p>
    <w:p w14:paraId="6FAA671D" w14:textId="77777777" w:rsidR="004962AE" w:rsidRPr="00612C5A" w:rsidRDefault="004962AE">
      <w:pPr>
        <w:pStyle w:val="TOC2"/>
        <w:tabs>
          <w:tab w:val="right" w:leader="dot" w:pos="9350"/>
        </w:tabs>
        <w:rPr>
          <w:rFonts w:eastAsiaTheme="minorEastAsia"/>
          <w:noProof/>
        </w:rPr>
      </w:pPr>
      <w:hyperlink w:anchor="_Toc90403765" w:history="1">
        <w:r w:rsidRPr="00612C5A">
          <w:rPr>
            <w:rStyle w:val="Hyperlink"/>
            <w:rFonts w:ascii="Times New Roman" w:eastAsia="Times New Roman" w:hAnsi="Times New Roman" w:cs="Times New Roman"/>
            <w:noProof/>
            <w:lang w:eastAsia="en-GB"/>
          </w:rPr>
          <w:t>5.5 To assess the effect of control activities on the financial performance of SOEs in Zambia</w:t>
        </w:r>
        <w:r w:rsidRPr="00612C5A">
          <w:rPr>
            <w:noProof/>
            <w:webHidden/>
          </w:rPr>
          <w:tab/>
        </w:r>
        <w:r w:rsidRPr="00612C5A">
          <w:rPr>
            <w:noProof/>
            <w:webHidden/>
          </w:rPr>
          <w:fldChar w:fldCharType="begin"/>
        </w:r>
        <w:r w:rsidRPr="00612C5A">
          <w:rPr>
            <w:noProof/>
            <w:webHidden/>
          </w:rPr>
          <w:instrText xml:space="preserve"> PAGEREF _Toc90403765 \h </w:instrText>
        </w:r>
        <w:r w:rsidRPr="00612C5A">
          <w:rPr>
            <w:noProof/>
            <w:webHidden/>
          </w:rPr>
        </w:r>
        <w:r w:rsidRPr="00612C5A">
          <w:rPr>
            <w:noProof/>
            <w:webHidden/>
          </w:rPr>
          <w:fldChar w:fldCharType="separate"/>
        </w:r>
        <w:r w:rsidRPr="00612C5A">
          <w:rPr>
            <w:noProof/>
            <w:webHidden/>
          </w:rPr>
          <w:t>51</w:t>
        </w:r>
        <w:r w:rsidRPr="00612C5A">
          <w:rPr>
            <w:noProof/>
            <w:webHidden/>
          </w:rPr>
          <w:fldChar w:fldCharType="end"/>
        </w:r>
      </w:hyperlink>
    </w:p>
    <w:p w14:paraId="7742AF5B" w14:textId="77777777" w:rsidR="004962AE" w:rsidRPr="00612C5A" w:rsidRDefault="004962AE">
      <w:pPr>
        <w:pStyle w:val="TOC2"/>
        <w:tabs>
          <w:tab w:val="right" w:leader="dot" w:pos="9350"/>
        </w:tabs>
        <w:rPr>
          <w:rFonts w:eastAsiaTheme="minorEastAsia"/>
          <w:noProof/>
        </w:rPr>
      </w:pPr>
      <w:hyperlink w:anchor="_Toc90403766" w:history="1">
        <w:r w:rsidRPr="00612C5A">
          <w:rPr>
            <w:rStyle w:val="Hyperlink"/>
            <w:rFonts w:ascii="Times New Roman" w:eastAsia="Times New Roman" w:hAnsi="Times New Roman" w:cs="Times New Roman"/>
            <w:noProof/>
            <w:lang w:eastAsia="en-GB"/>
          </w:rPr>
          <w:t>5.6 Recommendations</w:t>
        </w:r>
        <w:r w:rsidRPr="00612C5A">
          <w:rPr>
            <w:noProof/>
            <w:webHidden/>
          </w:rPr>
          <w:tab/>
        </w:r>
        <w:r w:rsidRPr="00612C5A">
          <w:rPr>
            <w:noProof/>
            <w:webHidden/>
          </w:rPr>
          <w:fldChar w:fldCharType="begin"/>
        </w:r>
        <w:r w:rsidRPr="00612C5A">
          <w:rPr>
            <w:noProof/>
            <w:webHidden/>
          </w:rPr>
          <w:instrText xml:space="preserve"> PAGEREF _Toc90403766 \h </w:instrText>
        </w:r>
        <w:r w:rsidRPr="00612C5A">
          <w:rPr>
            <w:noProof/>
            <w:webHidden/>
          </w:rPr>
        </w:r>
        <w:r w:rsidRPr="00612C5A">
          <w:rPr>
            <w:noProof/>
            <w:webHidden/>
          </w:rPr>
          <w:fldChar w:fldCharType="separate"/>
        </w:r>
        <w:r w:rsidRPr="00612C5A">
          <w:rPr>
            <w:noProof/>
            <w:webHidden/>
          </w:rPr>
          <w:t>52</w:t>
        </w:r>
        <w:r w:rsidRPr="00612C5A">
          <w:rPr>
            <w:noProof/>
            <w:webHidden/>
          </w:rPr>
          <w:fldChar w:fldCharType="end"/>
        </w:r>
      </w:hyperlink>
    </w:p>
    <w:p w14:paraId="544E1E95" w14:textId="77777777" w:rsidR="004962AE" w:rsidRPr="00612C5A" w:rsidRDefault="004962AE">
      <w:pPr>
        <w:pStyle w:val="TOC2"/>
        <w:tabs>
          <w:tab w:val="right" w:leader="dot" w:pos="9350"/>
        </w:tabs>
        <w:rPr>
          <w:rFonts w:eastAsiaTheme="minorEastAsia"/>
          <w:noProof/>
        </w:rPr>
      </w:pPr>
      <w:hyperlink w:anchor="_Toc90403767" w:history="1">
        <w:r w:rsidRPr="00612C5A">
          <w:rPr>
            <w:rStyle w:val="Hyperlink"/>
            <w:rFonts w:ascii="Times New Roman" w:eastAsia="Times New Roman" w:hAnsi="Times New Roman" w:cs="Times New Roman"/>
            <w:noProof/>
            <w:lang w:eastAsia="en-GB"/>
          </w:rPr>
          <w:t>5.7 Limitations</w:t>
        </w:r>
        <w:r w:rsidRPr="00612C5A">
          <w:rPr>
            <w:noProof/>
            <w:webHidden/>
          </w:rPr>
          <w:tab/>
        </w:r>
        <w:r w:rsidRPr="00612C5A">
          <w:rPr>
            <w:noProof/>
            <w:webHidden/>
          </w:rPr>
          <w:fldChar w:fldCharType="begin"/>
        </w:r>
        <w:r w:rsidRPr="00612C5A">
          <w:rPr>
            <w:noProof/>
            <w:webHidden/>
          </w:rPr>
          <w:instrText xml:space="preserve"> PAGEREF _Toc90403767 \h </w:instrText>
        </w:r>
        <w:r w:rsidRPr="00612C5A">
          <w:rPr>
            <w:noProof/>
            <w:webHidden/>
          </w:rPr>
        </w:r>
        <w:r w:rsidRPr="00612C5A">
          <w:rPr>
            <w:noProof/>
            <w:webHidden/>
          </w:rPr>
          <w:fldChar w:fldCharType="separate"/>
        </w:r>
        <w:r w:rsidRPr="00612C5A">
          <w:rPr>
            <w:noProof/>
            <w:webHidden/>
          </w:rPr>
          <w:t>52</w:t>
        </w:r>
        <w:r w:rsidRPr="00612C5A">
          <w:rPr>
            <w:noProof/>
            <w:webHidden/>
          </w:rPr>
          <w:fldChar w:fldCharType="end"/>
        </w:r>
      </w:hyperlink>
    </w:p>
    <w:p w14:paraId="53F822F4" w14:textId="77777777" w:rsidR="004962AE" w:rsidRPr="00612C5A" w:rsidRDefault="004962AE">
      <w:pPr>
        <w:pStyle w:val="TOC2"/>
        <w:tabs>
          <w:tab w:val="right" w:leader="dot" w:pos="9350"/>
        </w:tabs>
        <w:rPr>
          <w:rFonts w:eastAsiaTheme="minorEastAsia"/>
          <w:noProof/>
        </w:rPr>
      </w:pPr>
      <w:hyperlink w:anchor="_Toc90403768" w:history="1">
        <w:r w:rsidRPr="00612C5A">
          <w:rPr>
            <w:rStyle w:val="Hyperlink"/>
            <w:rFonts w:ascii="Times New Roman" w:eastAsia="Times New Roman" w:hAnsi="Times New Roman" w:cs="Times New Roman"/>
            <w:noProof/>
            <w:lang w:eastAsia="en-GB"/>
          </w:rPr>
          <w:t>5.8 Area for future research</w:t>
        </w:r>
        <w:r w:rsidRPr="00612C5A">
          <w:rPr>
            <w:noProof/>
            <w:webHidden/>
          </w:rPr>
          <w:tab/>
        </w:r>
        <w:r w:rsidRPr="00612C5A">
          <w:rPr>
            <w:noProof/>
            <w:webHidden/>
          </w:rPr>
          <w:fldChar w:fldCharType="begin"/>
        </w:r>
        <w:r w:rsidRPr="00612C5A">
          <w:rPr>
            <w:noProof/>
            <w:webHidden/>
          </w:rPr>
          <w:instrText xml:space="preserve"> PAGEREF _Toc90403768 \h </w:instrText>
        </w:r>
        <w:r w:rsidRPr="00612C5A">
          <w:rPr>
            <w:noProof/>
            <w:webHidden/>
          </w:rPr>
        </w:r>
        <w:r w:rsidRPr="00612C5A">
          <w:rPr>
            <w:noProof/>
            <w:webHidden/>
          </w:rPr>
          <w:fldChar w:fldCharType="separate"/>
        </w:r>
        <w:r w:rsidRPr="00612C5A">
          <w:rPr>
            <w:noProof/>
            <w:webHidden/>
          </w:rPr>
          <w:t>52</w:t>
        </w:r>
        <w:r w:rsidRPr="00612C5A">
          <w:rPr>
            <w:noProof/>
            <w:webHidden/>
          </w:rPr>
          <w:fldChar w:fldCharType="end"/>
        </w:r>
      </w:hyperlink>
    </w:p>
    <w:p w14:paraId="7161C8E6" w14:textId="77777777" w:rsidR="004962AE" w:rsidRPr="00612C5A" w:rsidRDefault="004962AE">
      <w:pPr>
        <w:pStyle w:val="TOC2"/>
        <w:tabs>
          <w:tab w:val="right" w:leader="dot" w:pos="9350"/>
        </w:tabs>
        <w:rPr>
          <w:rFonts w:eastAsiaTheme="minorEastAsia"/>
          <w:noProof/>
        </w:rPr>
      </w:pPr>
      <w:hyperlink w:anchor="_Toc90403769" w:history="1">
        <w:r w:rsidRPr="00612C5A">
          <w:rPr>
            <w:rStyle w:val="Hyperlink"/>
            <w:rFonts w:ascii="Times New Roman" w:eastAsia="Times New Roman" w:hAnsi="Times New Roman" w:cs="Times New Roman"/>
            <w:noProof/>
            <w:lang w:eastAsia="en-GB"/>
          </w:rPr>
          <w:t>5.9 Conclusions</w:t>
        </w:r>
        <w:r w:rsidRPr="00612C5A">
          <w:rPr>
            <w:noProof/>
            <w:webHidden/>
          </w:rPr>
          <w:tab/>
        </w:r>
        <w:r w:rsidRPr="00612C5A">
          <w:rPr>
            <w:noProof/>
            <w:webHidden/>
          </w:rPr>
          <w:fldChar w:fldCharType="begin"/>
        </w:r>
        <w:r w:rsidRPr="00612C5A">
          <w:rPr>
            <w:noProof/>
            <w:webHidden/>
          </w:rPr>
          <w:instrText xml:space="preserve"> PAGEREF _Toc90403769 \h </w:instrText>
        </w:r>
        <w:r w:rsidRPr="00612C5A">
          <w:rPr>
            <w:noProof/>
            <w:webHidden/>
          </w:rPr>
        </w:r>
        <w:r w:rsidRPr="00612C5A">
          <w:rPr>
            <w:noProof/>
            <w:webHidden/>
          </w:rPr>
          <w:fldChar w:fldCharType="separate"/>
        </w:r>
        <w:r w:rsidRPr="00612C5A">
          <w:rPr>
            <w:noProof/>
            <w:webHidden/>
          </w:rPr>
          <w:t>53</w:t>
        </w:r>
        <w:r w:rsidRPr="00612C5A">
          <w:rPr>
            <w:noProof/>
            <w:webHidden/>
          </w:rPr>
          <w:fldChar w:fldCharType="end"/>
        </w:r>
      </w:hyperlink>
    </w:p>
    <w:p w14:paraId="4F650CB9" w14:textId="77777777" w:rsidR="004962AE" w:rsidRPr="00612C5A" w:rsidRDefault="004962AE">
      <w:pPr>
        <w:pStyle w:val="TOC1"/>
        <w:tabs>
          <w:tab w:val="right" w:leader="dot" w:pos="9350"/>
        </w:tabs>
        <w:rPr>
          <w:rFonts w:eastAsiaTheme="minorEastAsia"/>
          <w:noProof/>
        </w:rPr>
      </w:pPr>
      <w:hyperlink w:anchor="_Toc90403770" w:history="1">
        <w:r w:rsidRPr="00612C5A">
          <w:rPr>
            <w:rStyle w:val="Hyperlink"/>
            <w:rFonts w:ascii="Times New Roman" w:hAnsi="Times New Roman" w:cs="Times New Roman"/>
            <w:noProof/>
          </w:rPr>
          <w:t>REFERENCES</w:t>
        </w:r>
        <w:r w:rsidRPr="00612C5A">
          <w:rPr>
            <w:noProof/>
            <w:webHidden/>
          </w:rPr>
          <w:tab/>
        </w:r>
        <w:r w:rsidRPr="00612C5A">
          <w:rPr>
            <w:noProof/>
            <w:webHidden/>
          </w:rPr>
          <w:fldChar w:fldCharType="begin"/>
        </w:r>
        <w:r w:rsidRPr="00612C5A">
          <w:rPr>
            <w:noProof/>
            <w:webHidden/>
          </w:rPr>
          <w:instrText xml:space="preserve"> PAGEREF _Toc90403770 \h </w:instrText>
        </w:r>
        <w:r w:rsidRPr="00612C5A">
          <w:rPr>
            <w:noProof/>
            <w:webHidden/>
          </w:rPr>
        </w:r>
        <w:r w:rsidRPr="00612C5A">
          <w:rPr>
            <w:noProof/>
            <w:webHidden/>
          </w:rPr>
          <w:fldChar w:fldCharType="separate"/>
        </w:r>
        <w:r w:rsidRPr="00612C5A">
          <w:rPr>
            <w:noProof/>
            <w:webHidden/>
          </w:rPr>
          <w:t>54</w:t>
        </w:r>
        <w:r w:rsidRPr="00612C5A">
          <w:rPr>
            <w:noProof/>
            <w:webHidden/>
          </w:rPr>
          <w:fldChar w:fldCharType="end"/>
        </w:r>
      </w:hyperlink>
    </w:p>
    <w:p w14:paraId="72A60812" w14:textId="2A5348BE" w:rsidR="004962AE" w:rsidRPr="00612C5A" w:rsidRDefault="004962AE">
      <w:pPr>
        <w:pStyle w:val="TOC1"/>
        <w:tabs>
          <w:tab w:val="right" w:leader="dot" w:pos="9350"/>
        </w:tabs>
        <w:rPr>
          <w:rFonts w:eastAsiaTheme="minorEastAsia"/>
          <w:noProof/>
        </w:rPr>
      </w:pPr>
      <w:hyperlink w:anchor="_Toc90403771" w:history="1">
        <w:r w:rsidRPr="00612C5A">
          <w:rPr>
            <w:rStyle w:val="Hyperlink"/>
            <w:rFonts w:ascii="Times New Roman" w:eastAsiaTheme="majorEastAsia" w:hAnsi="Times New Roman" w:cs="Times New Roman"/>
            <w:bCs/>
            <w:noProof/>
          </w:rPr>
          <w:t>APPENDIX 1: QUESTIONNAIRE</w:t>
        </w:r>
        <w:r w:rsidRPr="00612C5A">
          <w:rPr>
            <w:noProof/>
            <w:webHidden/>
          </w:rPr>
          <w:tab/>
        </w:r>
        <w:r w:rsidRPr="00612C5A">
          <w:rPr>
            <w:noProof/>
            <w:webHidden/>
          </w:rPr>
          <w:fldChar w:fldCharType="begin"/>
        </w:r>
        <w:r w:rsidRPr="00612C5A">
          <w:rPr>
            <w:noProof/>
            <w:webHidden/>
          </w:rPr>
          <w:instrText xml:space="preserve"> PAGEREF _Toc90403771 \h </w:instrText>
        </w:r>
        <w:r w:rsidRPr="00612C5A">
          <w:rPr>
            <w:noProof/>
            <w:webHidden/>
          </w:rPr>
        </w:r>
        <w:r w:rsidRPr="00612C5A">
          <w:rPr>
            <w:noProof/>
            <w:webHidden/>
          </w:rPr>
          <w:fldChar w:fldCharType="separate"/>
        </w:r>
        <w:r w:rsidRPr="00612C5A">
          <w:rPr>
            <w:noProof/>
            <w:webHidden/>
          </w:rPr>
          <w:t>68</w:t>
        </w:r>
        <w:r w:rsidRPr="00612C5A">
          <w:rPr>
            <w:noProof/>
            <w:webHidden/>
          </w:rPr>
          <w:fldChar w:fldCharType="end"/>
        </w:r>
      </w:hyperlink>
    </w:p>
    <w:p w14:paraId="4A9F393D" w14:textId="66A5DEB5" w:rsidR="008875B3" w:rsidRPr="007808E4" w:rsidRDefault="005B73AA"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fldChar w:fldCharType="end"/>
      </w:r>
    </w:p>
    <w:p w14:paraId="5963C19C" w14:textId="38F84E28" w:rsidR="007F77FE" w:rsidRPr="007808E4" w:rsidRDefault="007F77FE"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28DB3497" w14:textId="7C7D5972" w:rsidR="008875B3" w:rsidRPr="007808E4" w:rsidRDefault="007F77FE" w:rsidP="005B73AA">
      <w:pPr>
        <w:pStyle w:val="Heading1"/>
        <w:spacing w:line="360" w:lineRule="auto"/>
        <w:jc w:val="center"/>
        <w:rPr>
          <w:rFonts w:ascii="Times New Roman" w:hAnsi="Times New Roman" w:cs="Times New Roman"/>
          <w:color w:val="000000" w:themeColor="text1"/>
          <w:sz w:val="24"/>
          <w:szCs w:val="24"/>
        </w:rPr>
      </w:pPr>
      <w:bookmarkStart w:id="4" w:name="_Toc90403662"/>
      <w:r w:rsidRPr="007808E4">
        <w:rPr>
          <w:rFonts w:ascii="Times New Roman" w:hAnsi="Times New Roman" w:cs="Times New Roman"/>
          <w:color w:val="000000" w:themeColor="text1"/>
          <w:sz w:val="24"/>
          <w:szCs w:val="24"/>
        </w:rPr>
        <w:lastRenderedPageBreak/>
        <w:t>LIST OF TABLES</w:t>
      </w:r>
      <w:bookmarkEnd w:id="4"/>
    </w:p>
    <w:p w14:paraId="08FFE0E6" w14:textId="77777777" w:rsidR="006C4C27" w:rsidRPr="007808E4" w:rsidRDefault="006C4C27" w:rsidP="006C4C27">
      <w:pPr>
        <w:pStyle w:val="TableofFigures"/>
        <w:tabs>
          <w:tab w:val="right" w:leader="dot" w:pos="9350"/>
        </w:tabs>
        <w:jc w:val="both"/>
        <w:rPr>
          <w:rFonts w:eastAsiaTheme="minorEastAsia"/>
          <w:noProof/>
          <w:sz w:val="24"/>
          <w:szCs w:val="24"/>
        </w:rPr>
      </w:pPr>
      <w:r w:rsidRPr="007808E4">
        <w:rPr>
          <w:rFonts w:ascii="Times New Roman" w:hAnsi="Times New Roman" w:cs="Times New Roman"/>
          <w:color w:val="000000" w:themeColor="text1"/>
          <w:sz w:val="24"/>
          <w:szCs w:val="24"/>
        </w:rPr>
        <w:fldChar w:fldCharType="begin"/>
      </w:r>
      <w:r w:rsidRPr="007808E4">
        <w:rPr>
          <w:rFonts w:ascii="Times New Roman" w:hAnsi="Times New Roman" w:cs="Times New Roman"/>
          <w:color w:val="000000" w:themeColor="text1"/>
          <w:sz w:val="24"/>
          <w:szCs w:val="24"/>
        </w:rPr>
        <w:instrText xml:space="preserve"> TOC \h \z \c "Table" </w:instrText>
      </w:r>
      <w:r w:rsidRPr="007808E4">
        <w:rPr>
          <w:rFonts w:ascii="Times New Roman" w:hAnsi="Times New Roman" w:cs="Times New Roman"/>
          <w:color w:val="000000" w:themeColor="text1"/>
          <w:sz w:val="24"/>
          <w:szCs w:val="24"/>
        </w:rPr>
        <w:fldChar w:fldCharType="separate"/>
      </w:r>
      <w:hyperlink w:anchor="_Toc89076548"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4.1:Gender</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of</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respondents</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_Toc89076548 \h </w:instrText>
        </w:r>
        <w:r w:rsidRPr="007808E4">
          <w:rPr>
            <w:noProof/>
            <w:webHidden/>
            <w:sz w:val="24"/>
            <w:szCs w:val="24"/>
          </w:rPr>
        </w:r>
        <w:r w:rsidRPr="007808E4">
          <w:rPr>
            <w:noProof/>
            <w:webHidden/>
            <w:sz w:val="24"/>
            <w:szCs w:val="24"/>
          </w:rPr>
          <w:fldChar w:fldCharType="separate"/>
        </w:r>
        <w:r w:rsidRPr="007808E4">
          <w:rPr>
            <w:noProof/>
            <w:webHidden/>
            <w:sz w:val="24"/>
            <w:szCs w:val="24"/>
          </w:rPr>
          <w:t>39</w:t>
        </w:r>
        <w:r w:rsidRPr="007808E4">
          <w:rPr>
            <w:noProof/>
            <w:webHidden/>
            <w:sz w:val="24"/>
            <w:szCs w:val="24"/>
          </w:rPr>
          <w:fldChar w:fldCharType="end"/>
        </w:r>
      </w:hyperlink>
    </w:p>
    <w:p w14:paraId="5B638961"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49"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4.2:</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Age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of</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respondents</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_Toc89076549 \h </w:instrText>
        </w:r>
        <w:r w:rsidRPr="007808E4">
          <w:rPr>
            <w:noProof/>
            <w:webHidden/>
            <w:sz w:val="24"/>
            <w:szCs w:val="24"/>
          </w:rPr>
        </w:r>
        <w:r w:rsidRPr="007808E4">
          <w:rPr>
            <w:noProof/>
            <w:webHidden/>
            <w:sz w:val="24"/>
            <w:szCs w:val="24"/>
          </w:rPr>
          <w:fldChar w:fldCharType="separate"/>
        </w:r>
        <w:r w:rsidRPr="007808E4">
          <w:rPr>
            <w:noProof/>
            <w:webHidden/>
            <w:sz w:val="24"/>
            <w:szCs w:val="24"/>
          </w:rPr>
          <w:t>40</w:t>
        </w:r>
        <w:r w:rsidRPr="007808E4">
          <w:rPr>
            <w:noProof/>
            <w:webHidden/>
            <w:sz w:val="24"/>
            <w:szCs w:val="24"/>
          </w:rPr>
          <w:fldChar w:fldCharType="end"/>
        </w:r>
      </w:hyperlink>
    </w:p>
    <w:p w14:paraId="149A466D"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0"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4.3:</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Education</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level</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of</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respondents</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_Toc89076550 \h </w:instrText>
        </w:r>
        <w:r w:rsidRPr="007808E4">
          <w:rPr>
            <w:noProof/>
            <w:webHidden/>
            <w:sz w:val="24"/>
            <w:szCs w:val="24"/>
          </w:rPr>
        </w:r>
        <w:r w:rsidRPr="007808E4">
          <w:rPr>
            <w:noProof/>
            <w:webHidden/>
            <w:sz w:val="24"/>
            <w:szCs w:val="24"/>
          </w:rPr>
          <w:fldChar w:fldCharType="separate"/>
        </w:r>
        <w:r w:rsidRPr="007808E4">
          <w:rPr>
            <w:noProof/>
            <w:webHidden/>
            <w:sz w:val="24"/>
            <w:szCs w:val="24"/>
          </w:rPr>
          <w:t>40</w:t>
        </w:r>
        <w:r w:rsidRPr="007808E4">
          <w:rPr>
            <w:noProof/>
            <w:webHidden/>
            <w:sz w:val="24"/>
            <w:szCs w:val="24"/>
          </w:rPr>
          <w:fldChar w:fldCharType="end"/>
        </w:r>
      </w:hyperlink>
    </w:p>
    <w:p w14:paraId="7D8C848F"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1"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4.4:</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Length</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of</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service</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_Toc89076551 \h </w:instrText>
        </w:r>
        <w:r w:rsidRPr="007808E4">
          <w:rPr>
            <w:noProof/>
            <w:webHidden/>
            <w:sz w:val="24"/>
            <w:szCs w:val="24"/>
          </w:rPr>
        </w:r>
        <w:r w:rsidRPr="007808E4">
          <w:rPr>
            <w:noProof/>
            <w:webHidden/>
            <w:sz w:val="24"/>
            <w:szCs w:val="24"/>
          </w:rPr>
          <w:fldChar w:fldCharType="separate"/>
        </w:r>
        <w:r w:rsidRPr="007808E4">
          <w:rPr>
            <w:noProof/>
            <w:webHidden/>
            <w:sz w:val="24"/>
            <w:szCs w:val="24"/>
          </w:rPr>
          <w:t>41</w:t>
        </w:r>
        <w:r w:rsidRPr="007808E4">
          <w:rPr>
            <w:noProof/>
            <w:webHidden/>
            <w:sz w:val="24"/>
            <w:szCs w:val="24"/>
          </w:rPr>
          <w:fldChar w:fldCharType="end"/>
        </w:r>
      </w:hyperlink>
    </w:p>
    <w:p w14:paraId="12C64E4C"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2"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4.5:</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Reliability</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test</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_Toc89076552 \h </w:instrText>
        </w:r>
        <w:r w:rsidRPr="007808E4">
          <w:rPr>
            <w:noProof/>
            <w:webHidden/>
            <w:sz w:val="24"/>
            <w:szCs w:val="24"/>
          </w:rPr>
        </w:r>
        <w:r w:rsidRPr="007808E4">
          <w:rPr>
            <w:noProof/>
            <w:webHidden/>
            <w:sz w:val="24"/>
            <w:szCs w:val="24"/>
          </w:rPr>
          <w:fldChar w:fldCharType="separate"/>
        </w:r>
        <w:r w:rsidRPr="007808E4">
          <w:rPr>
            <w:noProof/>
            <w:webHidden/>
            <w:sz w:val="24"/>
            <w:szCs w:val="24"/>
          </w:rPr>
          <w:t>41</w:t>
        </w:r>
        <w:r w:rsidRPr="007808E4">
          <w:rPr>
            <w:noProof/>
            <w:webHidden/>
            <w:sz w:val="24"/>
            <w:szCs w:val="24"/>
          </w:rPr>
          <w:fldChar w:fldCharType="end"/>
        </w:r>
      </w:hyperlink>
    </w:p>
    <w:p w14:paraId="5CB68642"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3"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4.6:</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Control</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environment</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descriptive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statistics</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_Toc89076553 \h </w:instrText>
        </w:r>
        <w:r w:rsidRPr="007808E4">
          <w:rPr>
            <w:noProof/>
            <w:webHidden/>
            <w:sz w:val="24"/>
            <w:szCs w:val="24"/>
          </w:rPr>
        </w:r>
        <w:r w:rsidRPr="007808E4">
          <w:rPr>
            <w:noProof/>
            <w:webHidden/>
            <w:sz w:val="24"/>
            <w:szCs w:val="24"/>
          </w:rPr>
          <w:fldChar w:fldCharType="separate"/>
        </w:r>
        <w:r w:rsidRPr="007808E4">
          <w:rPr>
            <w:noProof/>
            <w:webHidden/>
            <w:sz w:val="24"/>
            <w:szCs w:val="24"/>
          </w:rPr>
          <w:t>42</w:t>
        </w:r>
        <w:r w:rsidRPr="007808E4">
          <w:rPr>
            <w:noProof/>
            <w:webHidden/>
            <w:sz w:val="24"/>
            <w:szCs w:val="24"/>
          </w:rPr>
          <w:fldChar w:fldCharType="end"/>
        </w:r>
      </w:hyperlink>
    </w:p>
    <w:p w14:paraId="61498B35"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4"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4.7:</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Risk</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assessment</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descriptive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statistics</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_Toc89076554 \h </w:instrText>
        </w:r>
        <w:r w:rsidRPr="007808E4">
          <w:rPr>
            <w:noProof/>
            <w:webHidden/>
            <w:sz w:val="24"/>
            <w:szCs w:val="24"/>
          </w:rPr>
        </w:r>
        <w:r w:rsidRPr="007808E4">
          <w:rPr>
            <w:noProof/>
            <w:webHidden/>
            <w:sz w:val="24"/>
            <w:szCs w:val="24"/>
          </w:rPr>
          <w:fldChar w:fldCharType="separate"/>
        </w:r>
        <w:r w:rsidRPr="007808E4">
          <w:rPr>
            <w:noProof/>
            <w:webHidden/>
            <w:sz w:val="24"/>
            <w:szCs w:val="24"/>
          </w:rPr>
          <w:t>43</w:t>
        </w:r>
        <w:r w:rsidRPr="007808E4">
          <w:rPr>
            <w:noProof/>
            <w:webHidden/>
            <w:sz w:val="24"/>
            <w:szCs w:val="24"/>
          </w:rPr>
          <w:fldChar w:fldCharType="end"/>
        </w:r>
      </w:hyperlink>
    </w:p>
    <w:p w14:paraId="5D6E6C69"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5"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4.8:</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Information</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and</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communication</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descriptive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statistics</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_Toc89076555 \h </w:instrText>
        </w:r>
        <w:r w:rsidRPr="007808E4">
          <w:rPr>
            <w:noProof/>
            <w:webHidden/>
            <w:sz w:val="24"/>
            <w:szCs w:val="24"/>
          </w:rPr>
        </w:r>
        <w:r w:rsidRPr="007808E4">
          <w:rPr>
            <w:noProof/>
            <w:webHidden/>
            <w:sz w:val="24"/>
            <w:szCs w:val="24"/>
          </w:rPr>
          <w:fldChar w:fldCharType="separate"/>
        </w:r>
        <w:r w:rsidRPr="007808E4">
          <w:rPr>
            <w:noProof/>
            <w:webHidden/>
            <w:sz w:val="24"/>
            <w:szCs w:val="24"/>
          </w:rPr>
          <w:t>44</w:t>
        </w:r>
        <w:r w:rsidRPr="007808E4">
          <w:rPr>
            <w:noProof/>
            <w:webHidden/>
            <w:sz w:val="24"/>
            <w:szCs w:val="24"/>
          </w:rPr>
          <w:fldChar w:fldCharType="end"/>
        </w:r>
      </w:hyperlink>
    </w:p>
    <w:p w14:paraId="7041D128"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6"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4.9:</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Control</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activities</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descriptive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statistics</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_Toc89076556 \h </w:instrText>
        </w:r>
        <w:r w:rsidRPr="007808E4">
          <w:rPr>
            <w:noProof/>
            <w:webHidden/>
            <w:sz w:val="24"/>
            <w:szCs w:val="24"/>
          </w:rPr>
        </w:r>
        <w:r w:rsidRPr="007808E4">
          <w:rPr>
            <w:noProof/>
            <w:webHidden/>
            <w:sz w:val="24"/>
            <w:szCs w:val="24"/>
          </w:rPr>
          <w:fldChar w:fldCharType="separate"/>
        </w:r>
        <w:r w:rsidRPr="007808E4">
          <w:rPr>
            <w:noProof/>
            <w:webHidden/>
            <w:sz w:val="24"/>
            <w:szCs w:val="24"/>
          </w:rPr>
          <w:t>45</w:t>
        </w:r>
        <w:r w:rsidRPr="007808E4">
          <w:rPr>
            <w:noProof/>
            <w:webHidden/>
            <w:sz w:val="24"/>
            <w:szCs w:val="24"/>
          </w:rPr>
          <w:fldChar w:fldCharType="end"/>
        </w:r>
      </w:hyperlink>
    </w:p>
    <w:p w14:paraId="2801E3A5"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7"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4.10:</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Regression</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model</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summary</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_Toc89076557 \h </w:instrText>
        </w:r>
        <w:r w:rsidRPr="007808E4">
          <w:rPr>
            <w:noProof/>
            <w:webHidden/>
            <w:sz w:val="24"/>
            <w:szCs w:val="24"/>
          </w:rPr>
        </w:r>
        <w:r w:rsidRPr="007808E4">
          <w:rPr>
            <w:noProof/>
            <w:webHidden/>
            <w:sz w:val="24"/>
            <w:szCs w:val="24"/>
          </w:rPr>
          <w:fldChar w:fldCharType="separate"/>
        </w:r>
        <w:r w:rsidRPr="007808E4">
          <w:rPr>
            <w:noProof/>
            <w:webHidden/>
            <w:sz w:val="24"/>
            <w:szCs w:val="24"/>
          </w:rPr>
          <w:t>46</w:t>
        </w:r>
        <w:r w:rsidRPr="007808E4">
          <w:rPr>
            <w:noProof/>
            <w:webHidden/>
            <w:sz w:val="24"/>
            <w:szCs w:val="24"/>
          </w:rPr>
          <w:fldChar w:fldCharType="end"/>
        </w:r>
      </w:hyperlink>
    </w:p>
    <w:p w14:paraId="6B86EB02"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8"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4.11:</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ANOVA</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table</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_Toc89076558 \h </w:instrText>
        </w:r>
        <w:r w:rsidRPr="007808E4">
          <w:rPr>
            <w:noProof/>
            <w:webHidden/>
            <w:sz w:val="24"/>
            <w:szCs w:val="24"/>
          </w:rPr>
        </w:r>
        <w:r w:rsidRPr="007808E4">
          <w:rPr>
            <w:noProof/>
            <w:webHidden/>
            <w:sz w:val="24"/>
            <w:szCs w:val="24"/>
          </w:rPr>
          <w:fldChar w:fldCharType="separate"/>
        </w:r>
        <w:r w:rsidRPr="007808E4">
          <w:rPr>
            <w:noProof/>
            <w:webHidden/>
            <w:sz w:val="24"/>
            <w:szCs w:val="24"/>
          </w:rPr>
          <w:t>46</w:t>
        </w:r>
        <w:r w:rsidRPr="007808E4">
          <w:rPr>
            <w:noProof/>
            <w:webHidden/>
            <w:sz w:val="24"/>
            <w:szCs w:val="24"/>
          </w:rPr>
          <w:fldChar w:fldCharType="end"/>
        </w:r>
      </w:hyperlink>
    </w:p>
    <w:p w14:paraId="31F2A32A" w14:textId="77777777" w:rsidR="006C4C27" w:rsidRPr="007808E4" w:rsidRDefault="006C4C27" w:rsidP="006C4C27">
      <w:pPr>
        <w:pStyle w:val="TableofFigures"/>
        <w:tabs>
          <w:tab w:val="right" w:leader="dot" w:pos="9350"/>
        </w:tabs>
        <w:jc w:val="both"/>
        <w:rPr>
          <w:rFonts w:eastAsiaTheme="minorEastAsia"/>
          <w:noProof/>
          <w:sz w:val="24"/>
          <w:szCs w:val="24"/>
        </w:rPr>
      </w:pPr>
      <w:hyperlink w:anchor="_Toc89076559" w:history="1">
        <w:r w:rsidRPr="007808E4">
          <w:rPr>
            <w:rStyle w:val="Hyperlink"/>
            <w:rFonts w:ascii="Times New Roman" w:hAnsi="Times New Roman" w:cs="Times New Roman"/>
            <w:noProof/>
            <w:sz w:val="24"/>
            <w:szCs w:val="24"/>
          </w:rPr>
          <w:t>Table</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4.12:</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Regression</w:t>
        </w:r>
        <w:r w:rsidRPr="007808E4">
          <w:rPr>
            <w:rStyle w:val="Hyperlink"/>
            <w:rFonts w:ascii="Times New Roman" w:hAnsi="Times New Roman" w:cs="Times New Roman"/>
            <w:noProof/>
            <w:color w:val="FFFFFF" w:themeColor="background1"/>
            <w:sz w:val="6"/>
            <w:szCs w:val="24"/>
          </w:rPr>
          <w:t xml:space="preserve"> i</w:t>
        </w:r>
        <w:r w:rsidRPr="007808E4">
          <w:rPr>
            <w:rStyle w:val="Hyperlink"/>
            <w:rFonts w:ascii="Times New Roman" w:hAnsi="Times New Roman" w:cs="Times New Roman"/>
            <w:noProof/>
            <w:sz w:val="24"/>
            <w:szCs w:val="24"/>
          </w:rPr>
          <w:t>Coefficients</w:t>
        </w:r>
        <w:r w:rsidRPr="007808E4">
          <w:rPr>
            <w:noProof/>
            <w:webHidden/>
            <w:sz w:val="24"/>
            <w:szCs w:val="24"/>
          </w:rPr>
          <w:tab/>
        </w:r>
        <w:r w:rsidRPr="007808E4">
          <w:rPr>
            <w:noProof/>
            <w:webHidden/>
            <w:sz w:val="24"/>
            <w:szCs w:val="24"/>
          </w:rPr>
          <w:fldChar w:fldCharType="begin"/>
        </w:r>
        <w:r w:rsidRPr="007808E4">
          <w:rPr>
            <w:noProof/>
            <w:webHidden/>
            <w:sz w:val="24"/>
            <w:szCs w:val="24"/>
          </w:rPr>
          <w:instrText xml:space="preserve"> PAGEREF _Toc89076559 \h </w:instrText>
        </w:r>
        <w:r w:rsidRPr="007808E4">
          <w:rPr>
            <w:noProof/>
            <w:webHidden/>
            <w:sz w:val="24"/>
            <w:szCs w:val="24"/>
          </w:rPr>
        </w:r>
        <w:r w:rsidRPr="007808E4">
          <w:rPr>
            <w:noProof/>
            <w:webHidden/>
            <w:sz w:val="24"/>
            <w:szCs w:val="24"/>
          </w:rPr>
          <w:fldChar w:fldCharType="separate"/>
        </w:r>
        <w:r w:rsidRPr="007808E4">
          <w:rPr>
            <w:noProof/>
            <w:webHidden/>
            <w:sz w:val="24"/>
            <w:szCs w:val="24"/>
          </w:rPr>
          <w:t>47</w:t>
        </w:r>
        <w:r w:rsidRPr="007808E4">
          <w:rPr>
            <w:noProof/>
            <w:webHidden/>
            <w:sz w:val="24"/>
            <w:szCs w:val="24"/>
          </w:rPr>
          <w:fldChar w:fldCharType="end"/>
        </w:r>
      </w:hyperlink>
    </w:p>
    <w:p w14:paraId="0E896201" w14:textId="446A4A6A" w:rsidR="008875B3" w:rsidRPr="007808E4" w:rsidRDefault="006C4C27" w:rsidP="006C4C27">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fldChar w:fldCharType="end"/>
      </w:r>
    </w:p>
    <w:p w14:paraId="6D40C2AA" w14:textId="4FFE4596" w:rsidR="007F77FE" w:rsidRPr="007808E4" w:rsidRDefault="007F77FE"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3C71DB8F" w14:textId="4A2E1E91" w:rsidR="007F77FE" w:rsidRPr="007808E4" w:rsidRDefault="007F77FE" w:rsidP="005E585D">
      <w:pPr>
        <w:pStyle w:val="Heading1"/>
        <w:spacing w:line="360" w:lineRule="auto"/>
        <w:jc w:val="center"/>
        <w:rPr>
          <w:rFonts w:ascii="Times New Roman" w:hAnsi="Times New Roman" w:cs="Times New Roman"/>
          <w:color w:val="000000" w:themeColor="text1"/>
          <w:sz w:val="24"/>
          <w:szCs w:val="24"/>
        </w:rPr>
      </w:pPr>
      <w:bookmarkStart w:id="5" w:name="_Toc90403663"/>
      <w:r w:rsidRPr="007808E4">
        <w:rPr>
          <w:rFonts w:ascii="Times New Roman" w:hAnsi="Times New Roman" w:cs="Times New Roman"/>
          <w:color w:val="000000" w:themeColor="text1"/>
          <w:sz w:val="24"/>
          <w:szCs w:val="24"/>
        </w:rPr>
        <w:lastRenderedPageBreak/>
        <w:t>ABSTRACT</w:t>
      </w:r>
      <w:bookmarkEnd w:id="5"/>
    </w:p>
    <w:p w14:paraId="726033A4" w14:textId="4892FD21" w:rsidR="00705CDE" w:rsidRPr="007808E4" w:rsidRDefault="00705CDE" w:rsidP="005E585D">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Internal controls of Zambia's state-owned commercial banks were the focus of this research, which aimed to find out how they affected financial performance. The Committee of Sponsoring Organizations of the Treadway Commission (COSO) framework of internal controls was used to evaluate internal controls, and the historical average of Return on Assets was used to evaluate financial performance.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explain the link between Internal Controls and Financial Performance, a descriptive study approach was selected. The study included 118 employees from Zambia's authorized state-owned banks. Primary data was gathered </w:t>
      </w:r>
      <w:proofErr w:type="gramStart"/>
      <w:r w:rsidRPr="007808E4">
        <w:rPr>
          <w:rFonts w:ascii="Times New Roman" w:hAnsi="Times New Roman" w:cs="Times New Roman"/>
          <w:color w:val="000000" w:themeColor="text1"/>
          <w:sz w:val="24"/>
          <w:szCs w:val="24"/>
        </w:rPr>
        <w:t>through the use of</w:t>
      </w:r>
      <w:proofErr w:type="gramEnd"/>
      <w:r w:rsidRPr="007808E4">
        <w:rPr>
          <w:rFonts w:ascii="Times New Roman" w:hAnsi="Times New Roman" w:cs="Times New Roman"/>
          <w:color w:val="000000" w:themeColor="text1"/>
          <w:sz w:val="24"/>
          <w:szCs w:val="24"/>
        </w:rPr>
        <w:t xml:space="preserve"> a well-structured questionnaire. Analysis of data yielded descriptive statistics, and regression tables were utilized to depict inferential data findings. Internal controls of state-owned banks were determined to be an important factor in their strong financial performance, according to the study's findings. The establishment of effective internal control in the banking sector may be attributed to the highly regulated and controlled environment in which the business operates. The research recommends that banks implement and maintain adequate internal controls because of the sector's inherent risk and the impact it has on financial performance.</w:t>
      </w:r>
    </w:p>
    <w:p w14:paraId="2DE3D2EE" w14:textId="77777777" w:rsidR="007F77FE" w:rsidRPr="007808E4" w:rsidRDefault="007F77FE" w:rsidP="005B73AA">
      <w:pPr>
        <w:spacing w:line="360" w:lineRule="auto"/>
        <w:rPr>
          <w:rFonts w:ascii="Times New Roman" w:hAnsi="Times New Roman" w:cs="Times New Roman"/>
          <w:color w:val="000000" w:themeColor="text1"/>
          <w:sz w:val="24"/>
          <w:szCs w:val="24"/>
        </w:rPr>
      </w:pPr>
    </w:p>
    <w:p w14:paraId="0CB5C42E" w14:textId="77777777" w:rsidR="007F77FE" w:rsidRPr="007808E4" w:rsidRDefault="007F77FE" w:rsidP="005B73AA">
      <w:pPr>
        <w:spacing w:line="360" w:lineRule="auto"/>
        <w:rPr>
          <w:rFonts w:ascii="Times New Roman" w:hAnsi="Times New Roman" w:cs="Times New Roman"/>
          <w:color w:val="000000" w:themeColor="text1"/>
          <w:sz w:val="24"/>
          <w:szCs w:val="24"/>
        </w:rPr>
        <w:sectPr w:rsidR="007F77FE" w:rsidRPr="007808E4" w:rsidSect="005B73AA">
          <w:footerReference w:type="default" r:id="rId10"/>
          <w:pgSz w:w="12240" w:h="15840"/>
          <w:pgMar w:top="1440" w:right="1440" w:bottom="1440" w:left="1440" w:header="708" w:footer="708" w:gutter="0"/>
          <w:pgNumType w:fmt="lowerRoman" w:start="1"/>
          <w:cols w:space="708"/>
          <w:docGrid w:linePitch="360"/>
        </w:sectPr>
      </w:pPr>
    </w:p>
    <w:p w14:paraId="406D3109" w14:textId="77777777" w:rsidR="008A5612" w:rsidRPr="007808E4" w:rsidRDefault="008A5612" w:rsidP="005A2D18">
      <w:pPr>
        <w:pStyle w:val="Heading1"/>
        <w:spacing w:line="360" w:lineRule="auto"/>
        <w:jc w:val="center"/>
        <w:rPr>
          <w:rFonts w:ascii="Times New Roman" w:hAnsi="Times New Roman" w:cs="Times New Roman"/>
          <w:color w:val="000000" w:themeColor="text1"/>
        </w:rPr>
      </w:pPr>
      <w:bookmarkStart w:id="6" w:name="_Toc90403664"/>
      <w:r w:rsidRPr="007808E4">
        <w:rPr>
          <w:rFonts w:ascii="Times New Roman" w:hAnsi="Times New Roman" w:cs="Times New Roman"/>
          <w:color w:val="000000" w:themeColor="text1"/>
        </w:rPr>
        <w:lastRenderedPageBreak/>
        <w:t>CHAPTER ONE</w:t>
      </w:r>
      <w:bookmarkEnd w:id="6"/>
    </w:p>
    <w:p w14:paraId="37FF0B33" w14:textId="77777777" w:rsidR="008A5612" w:rsidRPr="007808E4" w:rsidRDefault="008A5612" w:rsidP="005A2D18">
      <w:pPr>
        <w:pStyle w:val="Heading1"/>
        <w:spacing w:line="360" w:lineRule="auto"/>
        <w:jc w:val="center"/>
        <w:rPr>
          <w:rFonts w:ascii="Times New Roman" w:hAnsi="Times New Roman" w:cs="Times New Roman"/>
          <w:color w:val="000000" w:themeColor="text1"/>
          <w:sz w:val="24"/>
          <w:szCs w:val="24"/>
        </w:rPr>
      </w:pPr>
      <w:bookmarkStart w:id="7" w:name="_Toc90403665"/>
      <w:r w:rsidRPr="007808E4">
        <w:rPr>
          <w:rFonts w:ascii="Times New Roman" w:hAnsi="Times New Roman" w:cs="Times New Roman"/>
          <w:color w:val="000000" w:themeColor="text1"/>
          <w:sz w:val="24"/>
          <w:szCs w:val="24"/>
        </w:rPr>
        <w:t>INTRODUCTION</w:t>
      </w:r>
      <w:bookmarkEnd w:id="7"/>
    </w:p>
    <w:p w14:paraId="4E5D70B4"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8" w:name="_Toc90403666"/>
      <w:r w:rsidRPr="007808E4">
        <w:rPr>
          <w:rFonts w:ascii="Times New Roman" w:hAnsi="Times New Roman" w:cs="Times New Roman"/>
          <w:color w:val="000000" w:themeColor="text1"/>
          <w:sz w:val="24"/>
          <w:szCs w:val="24"/>
        </w:rPr>
        <w:t>1.0 Introduction</w:t>
      </w:r>
      <w:bookmarkEnd w:id="8"/>
    </w:p>
    <w:p w14:paraId="4A05B0EE" w14:textId="0725A76B" w:rsidR="00705CDE" w:rsidRPr="007808E4" w:rsidRDefault="00705CDE" w:rsidP="00705CDE">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For state-owned firms, this research examined the influence of internal controls on financial performance. It is important to provide the groundwork for the rest of the report by outlining the study's rationale for assessing internal controls in state-owned firms in Zambia. Furthermore, the research's background is used to construct the issue statement, which is followed by a rationale for why this study is important. Finally, the purpose of the study is stated, from which the study's precise goals and research questions are drawn. Furthermore, the study's assumptions represent the assertions made concerning internal controls and their influence on SOE performance. Other topics covered in this chapter </w:t>
      </w:r>
      <w:proofErr w:type="gramStart"/>
      <w:r w:rsidRPr="007808E4">
        <w:rPr>
          <w:rFonts w:ascii="Times New Roman" w:hAnsi="Times New Roman" w:cs="Times New Roman"/>
          <w:color w:val="000000" w:themeColor="text1"/>
          <w:sz w:val="24"/>
          <w:szCs w:val="24"/>
        </w:rPr>
        <w:t>include:</w:t>
      </w:r>
      <w:proofErr w:type="gramEnd"/>
      <w:r w:rsidRPr="007808E4">
        <w:rPr>
          <w:rFonts w:ascii="Times New Roman" w:hAnsi="Times New Roman" w:cs="Times New Roman"/>
          <w:color w:val="000000" w:themeColor="text1"/>
          <w:sz w:val="24"/>
          <w:szCs w:val="24"/>
        </w:rPr>
        <w:t xml:space="preserve"> how to do research; how to gather and analyze data; how to write a dissertation; and how to write a thesis.</w:t>
      </w:r>
    </w:p>
    <w:p w14:paraId="770B2C2A"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9" w:name="_Toc90403667"/>
      <w:r w:rsidRPr="007808E4">
        <w:rPr>
          <w:rFonts w:ascii="Times New Roman" w:hAnsi="Times New Roman" w:cs="Times New Roman"/>
          <w:color w:val="000000" w:themeColor="text1"/>
          <w:sz w:val="24"/>
          <w:szCs w:val="24"/>
        </w:rPr>
        <w:t xml:space="preserve">1.1 Background of </w:t>
      </w:r>
      <w:proofErr w:type="gramStart"/>
      <w:r w:rsidRPr="007808E4">
        <w:rPr>
          <w:rFonts w:ascii="Times New Roman" w:hAnsi="Times New Roman" w:cs="Times New Roman"/>
          <w:color w:val="000000" w:themeColor="text1"/>
          <w:sz w:val="24"/>
          <w:szCs w:val="24"/>
        </w:rPr>
        <w:t>the study</w:t>
      </w:r>
      <w:bookmarkEnd w:id="9"/>
      <w:proofErr w:type="gramEnd"/>
    </w:p>
    <w:p w14:paraId="112B360D" w14:textId="3B914C99" w:rsidR="00B94A4F" w:rsidRPr="007808E4" w:rsidRDefault="00B94A4F"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There have been numerous operational difficulties faced by SOEs in Zambia, particularly in the financial sector (Parliament, 2017). Industrial Development Corporation (IDC) was created by the state in 2014 to lead the development of Zambia's domestic industrial capacity and play a major role in creating jobs following the ongoing profitability challenges faced by SOEs (IDC, 2019). Agriculture, livestock, and forestry value chains, as well as manufacturing, mining, infrastructure, and financial services are all expected to benefit from IDC's expertise in these sectors. Because of the technical assistance provided by IDC and its partners since its inception, SOEs' financial performance has improved (IDC, 2019).</w:t>
      </w:r>
    </w:p>
    <w:p w14:paraId="5A5EC1C9" w14:textId="7D5F14F9"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In the financial services sector, two SOEs namely INDO-Zambia Bank and Zambia Industrial Commercial Bank (ZICB) have shown significant improvement in profitability for the years 2014, 2015, 2016 and 2017 (IDC, 2018). In 2018, 2019 and 2020 however, the IDC (2020) annual report showed an annual decline in the financial performance of the companies by 17% for Indo </w:t>
      </w:r>
      <w:r w:rsidR="00B86D56" w:rsidRPr="007808E4">
        <w:rPr>
          <w:rFonts w:ascii="Times New Roman" w:hAnsi="Times New Roman" w:cs="Times New Roman"/>
          <w:color w:val="000000" w:themeColor="text1"/>
          <w:sz w:val="24"/>
          <w:szCs w:val="24"/>
        </w:rPr>
        <w:t xml:space="preserve">Zambia Bank </w:t>
      </w:r>
      <w:r w:rsidRPr="007808E4">
        <w:rPr>
          <w:rFonts w:ascii="Times New Roman" w:hAnsi="Times New Roman" w:cs="Times New Roman"/>
          <w:color w:val="000000" w:themeColor="text1"/>
          <w:sz w:val="24"/>
          <w:szCs w:val="24"/>
        </w:rPr>
        <w:t xml:space="preserve">and 12% </w:t>
      </w:r>
      <w:r w:rsidR="00B86D56" w:rsidRPr="007808E4">
        <w:rPr>
          <w:rFonts w:ascii="Times New Roman" w:hAnsi="Times New Roman" w:cs="Times New Roman"/>
          <w:color w:val="000000" w:themeColor="text1"/>
          <w:sz w:val="24"/>
          <w:szCs w:val="24"/>
        </w:rPr>
        <w:t xml:space="preserve">for ZCIB </w:t>
      </w:r>
      <w:r w:rsidRPr="007808E4">
        <w:rPr>
          <w:rFonts w:ascii="Times New Roman" w:hAnsi="Times New Roman" w:cs="Times New Roman"/>
          <w:color w:val="000000" w:themeColor="text1"/>
          <w:sz w:val="24"/>
          <w:szCs w:val="24"/>
        </w:rPr>
        <w:t xml:space="preserve">on average annually. The cited reasons </w:t>
      </w:r>
      <w:proofErr w:type="gramStart"/>
      <w:r w:rsidRPr="007808E4">
        <w:rPr>
          <w:rFonts w:ascii="Times New Roman" w:hAnsi="Times New Roman" w:cs="Times New Roman"/>
          <w:color w:val="000000" w:themeColor="text1"/>
          <w:sz w:val="24"/>
          <w:szCs w:val="24"/>
        </w:rPr>
        <w:t>where</w:t>
      </w:r>
      <w:proofErr w:type="gramEnd"/>
      <w:r w:rsidRPr="007808E4">
        <w:rPr>
          <w:rFonts w:ascii="Times New Roman" w:hAnsi="Times New Roman" w:cs="Times New Roman"/>
          <w:color w:val="000000" w:themeColor="text1"/>
          <w:sz w:val="24"/>
          <w:szCs w:val="24"/>
        </w:rPr>
        <w:t xml:space="preserve"> mainly the effect of the Covid-19 pandemic in early 2019 although the report also alluded to the crippling internal control system (IDC, 2020). The issue of internal controls propagating poor </w:t>
      </w:r>
      <w:r w:rsidRPr="007808E4">
        <w:rPr>
          <w:rFonts w:ascii="Times New Roman" w:hAnsi="Times New Roman" w:cs="Times New Roman"/>
          <w:color w:val="000000" w:themeColor="text1"/>
          <w:sz w:val="24"/>
          <w:szCs w:val="24"/>
        </w:rPr>
        <w:lastRenderedPageBreak/>
        <w:t xml:space="preserve">financial performance among SOEs is a common phenomenon in most parastatal institutions. The Auditor general in the 2019 report affirms that poor internal control system and poor corporate governance were the leading causes of poor performance of SOEs in Zambia in 2019. This is reinforced by the World Bank (2020) and the PMRC (2020). </w:t>
      </w:r>
    </w:p>
    <w:p w14:paraId="003D1617"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Aside from parastatal reports, little research has been done on SOEs to ascertain the extent to which internal controls affect their performance in Zambia. For instance, </w:t>
      </w:r>
      <w:proofErr w:type="spellStart"/>
      <w:r w:rsidRPr="007808E4">
        <w:rPr>
          <w:rFonts w:ascii="Times New Roman" w:hAnsi="Times New Roman" w:cs="Times New Roman"/>
          <w:color w:val="000000" w:themeColor="text1"/>
          <w:sz w:val="24"/>
          <w:szCs w:val="24"/>
        </w:rPr>
        <w:t>Katemena</w:t>
      </w:r>
      <w:proofErr w:type="spellEnd"/>
      <w:r w:rsidRPr="007808E4">
        <w:rPr>
          <w:rFonts w:ascii="Times New Roman" w:hAnsi="Times New Roman" w:cs="Times New Roman"/>
          <w:color w:val="000000" w:themeColor="text1"/>
          <w:sz w:val="24"/>
          <w:szCs w:val="24"/>
        </w:rPr>
        <w:t xml:space="preserve"> (2020) who examined the case of </w:t>
      </w:r>
      <w:proofErr w:type="gramStart"/>
      <w:r w:rsidRPr="007808E4">
        <w:rPr>
          <w:rFonts w:ascii="Times New Roman" w:hAnsi="Times New Roman" w:cs="Times New Roman"/>
          <w:color w:val="000000" w:themeColor="text1"/>
          <w:sz w:val="24"/>
          <w:szCs w:val="24"/>
        </w:rPr>
        <w:t>ZAMPOST</w:t>
      </w:r>
      <w:proofErr w:type="gramEnd"/>
      <w:r w:rsidRPr="007808E4">
        <w:rPr>
          <w:rFonts w:ascii="Times New Roman" w:hAnsi="Times New Roman" w:cs="Times New Roman"/>
          <w:color w:val="000000" w:themeColor="text1"/>
          <w:sz w:val="24"/>
          <w:szCs w:val="24"/>
        </w:rPr>
        <w:t xml:space="preserve"> one of the SOEs that had performed </w:t>
      </w:r>
      <w:proofErr w:type="gramStart"/>
      <w:r w:rsidRPr="007808E4">
        <w:rPr>
          <w:rFonts w:ascii="Times New Roman" w:hAnsi="Times New Roman" w:cs="Times New Roman"/>
          <w:color w:val="000000" w:themeColor="text1"/>
          <w:sz w:val="24"/>
          <w:szCs w:val="24"/>
        </w:rPr>
        <w:t>poorly</w:t>
      </w:r>
      <w:proofErr w:type="gramEnd"/>
      <w:r w:rsidRPr="007808E4">
        <w:rPr>
          <w:rFonts w:ascii="Times New Roman" w:hAnsi="Times New Roman" w:cs="Times New Roman"/>
          <w:color w:val="000000" w:themeColor="text1"/>
          <w:sz w:val="24"/>
          <w:szCs w:val="24"/>
        </w:rPr>
        <w:t xml:space="preserve"> observed that at the core of the challenges outlined in the study </w:t>
      </w:r>
      <w:proofErr w:type="gramStart"/>
      <w:r w:rsidRPr="007808E4">
        <w:rPr>
          <w:rFonts w:ascii="Times New Roman" w:hAnsi="Times New Roman" w:cs="Times New Roman"/>
          <w:color w:val="000000" w:themeColor="text1"/>
          <w:sz w:val="24"/>
          <w:szCs w:val="24"/>
        </w:rPr>
        <w:t>where</w:t>
      </w:r>
      <w:proofErr w:type="gramEnd"/>
      <w:r w:rsidRPr="007808E4">
        <w:rPr>
          <w:rFonts w:ascii="Times New Roman" w:hAnsi="Times New Roman" w:cs="Times New Roman"/>
          <w:color w:val="000000" w:themeColor="text1"/>
          <w:sz w:val="24"/>
          <w:szCs w:val="24"/>
        </w:rPr>
        <w:t xml:space="preserve"> issues of financial corruption which stemmed from a weak internal control system and lack of adherence to good corporate governance principles among the Board of Director’s. Similarly, the committee on parastatal bodies on the management and operations of the industrial development corporation in Zambia for the second session of the twelfth national assembly appointed on 21st </w:t>
      </w:r>
      <w:proofErr w:type="gramStart"/>
      <w:r w:rsidRPr="007808E4">
        <w:rPr>
          <w:rFonts w:ascii="Times New Roman" w:hAnsi="Times New Roman" w:cs="Times New Roman"/>
          <w:color w:val="000000" w:themeColor="text1"/>
          <w:sz w:val="24"/>
          <w:szCs w:val="24"/>
        </w:rPr>
        <w:t>September,</w:t>
      </w:r>
      <w:proofErr w:type="gramEnd"/>
      <w:r w:rsidRPr="007808E4">
        <w:rPr>
          <w:rFonts w:ascii="Times New Roman" w:hAnsi="Times New Roman" w:cs="Times New Roman"/>
          <w:color w:val="000000" w:themeColor="text1"/>
          <w:sz w:val="24"/>
          <w:szCs w:val="24"/>
        </w:rPr>
        <w:t xml:space="preserve"> 2017 also ventilates on the poor performance of SOEs </w:t>
      </w:r>
      <w:proofErr w:type="gramStart"/>
      <w:r w:rsidRPr="007808E4">
        <w:rPr>
          <w:rFonts w:ascii="Times New Roman" w:hAnsi="Times New Roman" w:cs="Times New Roman"/>
          <w:color w:val="000000" w:themeColor="text1"/>
          <w:sz w:val="24"/>
          <w:szCs w:val="24"/>
        </w:rPr>
        <w:t>as a result of</w:t>
      </w:r>
      <w:proofErr w:type="gramEnd"/>
      <w:r w:rsidRPr="007808E4">
        <w:rPr>
          <w:rFonts w:ascii="Times New Roman" w:hAnsi="Times New Roman" w:cs="Times New Roman"/>
          <w:color w:val="000000" w:themeColor="text1"/>
          <w:sz w:val="24"/>
          <w:szCs w:val="24"/>
        </w:rPr>
        <w:t xml:space="preserve"> corruption and fraudulent activity stemming from poor internal controls. Although </w:t>
      </w:r>
      <w:proofErr w:type="spellStart"/>
      <w:r w:rsidRPr="007808E4">
        <w:rPr>
          <w:rFonts w:ascii="Times New Roman" w:hAnsi="Times New Roman" w:cs="Times New Roman"/>
          <w:color w:val="000000" w:themeColor="text1"/>
          <w:sz w:val="24"/>
          <w:szCs w:val="24"/>
        </w:rPr>
        <w:t>Katemena’s</w:t>
      </w:r>
      <w:proofErr w:type="spellEnd"/>
      <w:r w:rsidRPr="007808E4">
        <w:rPr>
          <w:rFonts w:ascii="Times New Roman" w:hAnsi="Times New Roman" w:cs="Times New Roman"/>
          <w:color w:val="000000" w:themeColor="text1"/>
          <w:sz w:val="24"/>
          <w:szCs w:val="24"/>
        </w:rPr>
        <w:t xml:space="preserve"> study looked at SOEs, its focus was not on the financial services </w:t>
      </w:r>
      <w:proofErr w:type="gramStart"/>
      <w:r w:rsidRPr="007808E4">
        <w:rPr>
          <w:rFonts w:ascii="Times New Roman" w:hAnsi="Times New Roman" w:cs="Times New Roman"/>
          <w:color w:val="000000" w:themeColor="text1"/>
          <w:sz w:val="24"/>
          <w:szCs w:val="24"/>
        </w:rPr>
        <w:t>sector</w:t>
      </w:r>
      <w:proofErr w:type="gramEnd"/>
      <w:r w:rsidRPr="007808E4">
        <w:rPr>
          <w:rFonts w:ascii="Times New Roman" w:hAnsi="Times New Roman" w:cs="Times New Roman"/>
          <w:color w:val="000000" w:themeColor="text1"/>
          <w:sz w:val="24"/>
          <w:szCs w:val="24"/>
        </w:rPr>
        <w:t xml:space="preserve"> a gap which this study sought to address. This evidence presented on the poor performance of SOEs necessitated this study to critically </w:t>
      </w:r>
      <w:proofErr w:type="gramStart"/>
      <w:r w:rsidRPr="007808E4">
        <w:rPr>
          <w:rFonts w:ascii="Times New Roman" w:hAnsi="Times New Roman" w:cs="Times New Roman"/>
          <w:color w:val="000000" w:themeColor="text1"/>
          <w:sz w:val="24"/>
          <w:szCs w:val="24"/>
        </w:rPr>
        <w:t>look into</w:t>
      </w:r>
      <w:proofErr w:type="gramEnd"/>
      <w:r w:rsidRPr="007808E4">
        <w:rPr>
          <w:rFonts w:ascii="Times New Roman" w:hAnsi="Times New Roman" w:cs="Times New Roman"/>
          <w:color w:val="000000" w:themeColor="text1"/>
          <w:sz w:val="24"/>
          <w:szCs w:val="24"/>
        </w:rPr>
        <w:t xml:space="preserve"> the effect of internal control systems and performance of SOEs in Zambia focusing on the financial services sector.</w:t>
      </w:r>
    </w:p>
    <w:p w14:paraId="42852135"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0" w:name="_Toc90403668"/>
      <w:r w:rsidRPr="007808E4">
        <w:rPr>
          <w:rFonts w:ascii="Times New Roman" w:hAnsi="Times New Roman" w:cs="Times New Roman"/>
          <w:color w:val="000000" w:themeColor="text1"/>
          <w:sz w:val="24"/>
          <w:szCs w:val="24"/>
        </w:rPr>
        <w:t>1.2 Problem statement</w:t>
      </w:r>
      <w:bookmarkEnd w:id="10"/>
    </w:p>
    <w:p w14:paraId="2D1C8454" w14:textId="43B4A24C"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w:t>
      </w:r>
      <w:r w:rsidR="009A7505" w:rsidRPr="007808E4">
        <w:rPr>
          <w:rFonts w:ascii="Times New Roman" w:hAnsi="Times New Roman" w:cs="Times New Roman"/>
          <w:color w:val="000000" w:themeColor="text1"/>
          <w:sz w:val="24"/>
          <w:szCs w:val="24"/>
        </w:rPr>
        <w:t xml:space="preserve">tate </w:t>
      </w:r>
      <w:r w:rsidRPr="007808E4">
        <w:rPr>
          <w:rFonts w:ascii="Times New Roman" w:hAnsi="Times New Roman" w:cs="Times New Roman"/>
          <w:color w:val="000000" w:themeColor="text1"/>
          <w:sz w:val="24"/>
          <w:szCs w:val="24"/>
        </w:rPr>
        <w:t>O</w:t>
      </w:r>
      <w:r w:rsidR="009A7505" w:rsidRPr="007808E4">
        <w:rPr>
          <w:rFonts w:ascii="Times New Roman" w:hAnsi="Times New Roman" w:cs="Times New Roman"/>
          <w:color w:val="000000" w:themeColor="text1"/>
          <w:sz w:val="24"/>
          <w:szCs w:val="24"/>
        </w:rPr>
        <w:t xml:space="preserve">wned </w:t>
      </w:r>
      <w:r w:rsidRPr="007808E4">
        <w:rPr>
          <w:rFonts w:ascii="Times New Roman" w:hAnsi="Times New Roman" w:cs="Times New Roman"/>
          <w:color w:val="000000" w:themeColor="text1"/>
          <w:sz w:val="24"/>
          <w:szCs w:val="24"/>
        </w:rPr>
        <w:t>E</w:t>
      </w:r>
      <w:r w:rsidR="009A7505" w:rsidRPr="007808E4">
        <w:rPr>
          <w:rFonts w:ascii="Times New Roman" w:hAnsi="Times New Roman" w:cs="Times New Roman"/>
          <w:color w:val="000000" w:themeColor="text1"/>
          <w:sz w:val="24"/>
          <w:szCs w:val="24"/>
        </w:rPr>
        <w:t>nterprise</w:t>
      </w:r>
      <w:r w:rsidRPr="007808E4">
        <w:rPr>
          <w:rFonts w:ascii="Times New Roman" w:hAnsi="Times New Roman" w:cs="Times New Roman"/>
          <w:color w:val="000000" w:themeColor="text1"/>
          <w:sz w:val="24"/>
          <w:szCs w:val="24"/>
        </w:rPr>
        <w:t xml:space="preserve">s have been consistently mentioned in the auditor general’s report to have been facing operational challenges relating to internal controls. In the Auditor general’s report (2019) parastatals were reported to have been compromised due to extreme political interference in their governance structures as members of the board of directors </w:t>
      </w:r>
      <w:proofErr w:type="gramStart"/>
      <w:r w:rsidRPr="007808E4">
        <w:rPr>
          <w:rFonts w:ascii="Times New Roman" w:hAnsi="Times New Roman" w:cs="Times New Roman"/>
          <w:color w:val="000000" w:themeColor="text1"/>
          <w:sz w:val="24"/>
          <w:szCs w:val="24"/>
        </w:rPr>
        <w:t>were been</w:t>
      </w:r>
      <w:proofErr w:type="gramEnd"/>
      <w:r w:rsidRPr="007808E4">
        <w:rPr>
          <w:rFonts w:ascii="Times New Roman" w:hAnsi="Times New Roman" w:cs="Times New Roman"/>
          <w:color w:val="000000" w:themeColor="text1"/>
          <w:sz w:val="24"/>
          <w:szCs w:val="24"/>
        </w:rPr>
        <w:t xml:space="preserve"> appointed </w:t>
      </w:r>
      <w:proofErr w:type="gramStart"/>
      <w:r w:rsidRPr="007808E4">
        <w:rPr>
          <w:rFonts w:ascii="Times New Roman" w:hAnsi="Times New Roman" w:cs="Times New Roman"/>
          <w:color w:val="000000" w:themeColor="text1"/>
          <w:sz w:val="24"/>
          <w:szCs w:val="24"/>
        </w:rPr>
        <w:t>on the basis of</w:t>
      </w:r>
      <w:proofErr w:type="gramEnd"/>
      <w:r w:rsidRPr="007808E4">
        <w:rPr>
          <w:rFonts w:ascii="Times New Roman" w:hAnsi="Times New Roman" w:cs="Times New Roman"/>
          <w:color w:val="000000" w:themeColor="text1"/>
          <w:sz w:val="24"/>
          <w:szCs w:val="24"/>
        </w:rPr>
        <w:t xml:space="preserve"> political affiliation. The report noted that this further led to an override of internal controls by management of parastatals under the influence of board members who sought to satisfy political ambitions of their appointees. Not only that, </w:t>
      </w:r>
      <w:proofErr w:type="gramStart"/>
      <w:r w:rsidRPr="007808E4">
        <w:rPr>
          <w:rFonts w:ascii="Times New Roman" w:hAnsi="Times New Roman" w:cs="Times New Roman"/>
          <w:color w:val="000000" w:themeColor="text1"/>
          <w:sz w:val="24"/>
          <w:szCs w:val="24"/>
        </w:rPr>
        <w:t>the Industrial Development Corporation</w:t>
      </w:r>
      <w:proofErr w:type="gramEnd"/>
      <w:r w:rsidRPr="007808E4">
        <w:rPr>
          <w:rFonts w:ascii="Times New Roman" w:hAnsi="Times New Roman" w:cs="Times New Roman"/>
          <w:color w:val="000000" w:themeColor="text1"/>
          <w:sz w:val="24"/>
          <w:szCs w:val="24"/>
        </w:rPr>
        <w:t xml:space="preserve"> (2020) in its recent annual report emphasized the poor adherence to internal controls in one of its SOEs namely ZICB </w:t>
      </w:r>
      <w:proofErr w:type="gramStart"/>
      <w:r w:rsidRPr="007808E4">
        <w:rPr>
          <w:rFonts w:ascii="Times New Roman" w:hAnsi="Times New Roman" w:cs="Times New Roman"/>
          <w:color w:val="000000" w:themeColor="text1"/>
          <w:sz w:val="24"/>
          <w:szCs w:val="24"/>
        </w:rPr>
        <w:t>were</w:t>
      </w:r>
      <w:proofErr w:type="gramEnd"/>
      <w:r w:rsidRPr="007808E4">
        <w:rPr>
          <w:rFonts w:ascii="Times New Roman" w:hAnsi="Times New Roman" w:cs="Times New Roman"/>
          <w:color w:val="000000" w:themeColor="text1"/>
          <w:sz w:val="24"/>
          <w:szCs w:val="24"/>
        </w:rPr>
        <w:t xml:space="preserve"> it noted that an investment amounting to K17,567,000 meant for recapitalization in assets was wrongfully allocated as working capital to facilitate operation expenses. Internal controls are set to ensure that transparency and accountability is enhanced in an organization to prevent unauthorized transactions. Such practices in the case of </w:t>
      </w:r>
      <w:r w:rsidRPr="007808E4">
        <w:rPr>
          <w:rFonts w:ascii="Times New Roman" w:hAnsi="Times New Roman" w:cs="Times New Roman"/>
          <w:color w:val="000000" w:themeColor="text1"/>
          <w:sz w:val="24"/>
          <w:szCs w:val="24"/>
        </w:rPr>
        <w:lastRenderedPageBreak/>
        <w:t>ZICB undermine the financial performance of an organization. In this study, it was imperative to ascertain the causes of such nonadherence to internal controls in SOEs in bid to strengthen lacunas that might be exploited to the detriment of the organization.</w:t>
      </w:r>
    </w:p>
    <w:p w14:paraId="3A0D46D5"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1" w:name="_Toc90403669"/>
      <w:r w:rsidRPr="007808E4">
        <w:rPr>
          <w:rFonts w:ascii="Times New Roman" w:hAnsi="Times New Roman" w:cs="Times New Roman"/>
          <w:color w:val="000000" w:themeColor="text1"/>
          <w:sz w:val="24"/>
          <w:szCs w:val="24"/>
        </w:rPr>
        <w:t>1.3 Research Justification</w:t>
      </w:r>
      <w:bookmarkEnd w:id="11"/>
    </w:p>
    <w:p w14:paraId="2A633BB0"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Given the overwhelming evidence that is reported by the Auditor General in the 2019 report, the reports submitted to the National assembly by the committee on parastatal bodies as well as the World Bank, it is apparent that SOEs continue to exhibit traits of poor performance and unless empirical evidence from the Zambian context is cultivated, these enterprises will continue on the same trajectory which will ultimately disenfranchise any efforts by government to revamp these institutions. This study found it extremely compelling to engage in this endeavor in bid to provide some new insights on this ongoing discourse regarding the welfare of SOEs and possibly highlight policy measures that can be reflective of the situation from the accounting perspective.</w:t>
      </w:r>
    </w:p>
    <w:p w14:paraId="3BF58E67"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2" w:name="_Toc90403670"/>
      <w:r w:rsidRPr="007808E4">
        <w:rPr>
          <w:rFonts w:ascii="Times New Roman" w:hAnsi="Times New Roman" w:cs="Times New Roman"/>
          <w:color w:val="000000" w:themeColor="text1"/>
          <w:sz w:val="24"/>
          <w:szCs w:val="24"/>
        </w:rPr>
        <w:t>1.4 Research Aim</w:t>
      </w:r>
      <w:bookmarkEnd w:id="12"/>
    </w:p>
    <w:p w14:paraId="5664D97D"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aim of this study was to assess the extent to which internal controls contribute to the performance of SOEs in Zambia.</w:t>
      </w:r>
    </w:p>
    <w:p w14:paraId="75F8629B"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3" w:name="_Toc90403671"/>
      <w:r w:rsidRPr="007808E4">
        <w:rPr>
          <w:rFonts w:ascii="Times New Roman" w:hAnsi="Times New Roman" w:cs="Times New Roman"/>
          <w:color w:val="000000" w:themeColor="text1"/>
          <w:sz w:val="24"/>
          <w:szCs w:val="24"/>
        </w:rPr>
        <w:t>1.5 Research Objectives</w:t>
      </w:r>
      <w:bookmarkEnd w:id="13"/>
    </w:p>
    <w:p w14:paraId="54EBB81D" w14:textId="6D873289" w:rsidR="008A5612" w:rsidRPr="007808E4" w:rsidRDefault="009A7505" w:rsidP="005B73AA">
      <w:pPr>
        <w:pStyle w:val="ListParagraph"/>
        <w:numPr>
          <w:ilvl w:val="0"/>
          <w:numId w:val="1"/>
        </w:num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To </w:t>
      </w:r>
      <w:r w:rsidR="00B86D56" w:rsidRPr="007808E4">
        <w:rPr>
          <w:rFonts w:ascii="Times New Roman" w:hAnsi="Times New Roman" w:cs="Times New Roman"/>
          <w:color w:val="000000" w:themeColor="text1"/>
          <w:sz w:val="24"/>
          <w:szCs w:val="24"/>
        </w:rPr>
        <w:t>examine</w:t>
      </w:r>
      <w:r w:rsidR="008A5612" w:rsidRPr="007808E4">
        <w:rPr>
          <w:rFonts w:ascii="Times New Roman" w:hAnsi="Times New Roman" w:cs="Times New Roman"/>
          <w:color w:val="000000" w:themeColor="text1"/>
          <w:sz w:val="24"/>
          <w:szCs w:val="24"/>
        </w:rPr>
        <w:t xml:space="preserve"> the effect of control environment on the financial performance of SOEs in Zambia</w:t>
      </w:r>
    </w:p>
    <w:p w14:paraId="72030846" w14:textId="36AE7968" w:rsidR="008A5612" w:rsidRPr="007808E4" w:rsidRDefault="00B86D56" w:rsidP="005B73AA">
      <w:pPr>
        <w:pStyle w:val="ListParagraph"/>
        <w:numPr>
          <w:ilvl w:val="0"/>
          <w:numId w:val="1"/>
        </w:num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To examine </w:t>
      </w:r>
      <w:r w:rsidR="008A5612" w:rsidRPr="007808E4">
        <w:rPr>
          <w:rFonts w:ascii="Times New Roman" w:hAnsi="Times New Roman" w:cs="Times New Roman"/>
          <w:color w:val="000000" w:themeColor="text1"/>
          <w:sz w:val="24"/>
          <w:szCs w:val="24"/>
        </w:rPr>
        <w:t>the effect of risk assessment on financial performance of SOEs in Zambia</w:t>
      </w:r>
    </w:p>
    <w:p w14:paraId="79615A2A" w14:textId="4197F241" w:rsidR="008A5612" w:rsidRPr="007808E4" w:rsidRDefault="00B86D56" w:rsidP="005B73AA">
      <w:pPr>
        <w:pStyle w:val="ListParagraph"/>
        <w:numPr>
          <w:ilvl w:val="0"/>
          <w:numId w:val="1"/>
        </w:num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To examine</w:t>
      </w:r>
      <w:r w:rsidR="008A5612" w:rsidRPr="007808E4">
        <w:rPr>
          <w:rFonts w:ascii="Times New Roman" w:hAnsi="Times New Roman" w:cs="Times New Roman"/>
          <w:color w:val="000000" w:themeColor="text1"/>
          <w:sz w:val="24"/>
          <w:szCs w:val="24"/>
        </w:rPr>
        <w:t xml:space="preserve"> the effect of information and communication on financial performance of SOEs in Zambia</w:t>
      </w:r>
    </w:p>
    <w:p w14:paraId="26CCFD76" w14:textId="1AE59608" w:rsidR="008A5612" w:rsidRPr="007808E4" w:rsidRDefault="00B86D56" w:rsidP="005B73AA">
      <w:pPr>
        <w:pStyle w:val="ListParagraph"/>
        <w:numPr>
          <w:ilvl w:val="0"/>
          <w:numId w:val="1"/>
        </w:num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To examine</w:t>
      </w:r>
      <w:r w:rsidR="008A5612" w:rsidRPr="007808E4">
        <w:rPr>
          <w:rFonts w:ascii="Times New Roman" w:hAnsi="Times New Roman" w:cs="Times New Roman"/>
          <w:color w:val="000000" w:themeColor="text1"/>
          <w:sz w:val="24"/>
          <w:szCs w:val="24"/>
        </w:rPr>
        <w:t xml:space="preserve"> the effect of control activities on the financial performance of SOEs in Zambia</w:t>
      </w:r>
    </w:p>
    <w:p w14:paraId="2124699E"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4" w:name="_Toc90403672"/>
      <w:r w:rsidRPr="007808E4">
        <w:rPr>
          <w:rFonts w:ascii="Times New Roman" w:hAnsi="Times New Roman" w:cs="Times New Roman"/>
          <w:color w:val="000000" w:themeColor="text1"/>
          <w:sz w:val="24"/>
          <w:szCs w:val="24"/>
        </w:rPr>
        <w:t xml:space="preserve">1.6 Research </w:t>
      </w:r>
      <w:r w:rsidR="008B51AF" w:rsidRPr="007808E4">
        <w:rPr>
          <w:rFonts w:ascii="Times New Roman" w:hAnsi="Times New Roman" w:cs="Times New Roman"/>
          <w:color w:val="000000" w:themeColor="text1"/>
          <w:sz w:val="24"/>
          <w:szCs w:val="24"/>
        </w:rPr>
        <w:t>questions</w:t>
      </w:r>
      <w:bookmarkEnd w:id="14"/>
    </w:p>
    <w:p w14:paraId="0CF48C65" w14:textId="2FBAB0DD" w:rsidR="008B51AF" w:rsidRPr="007808E4" w:rsidRDefault="008B51AF" w:rsidP="005B73AA">
      <w:pPr>
        <w:pStyle w:val="ListParagraph"/>
        <w:numPr>
          <w:ilvl w:val="0"/>
          <w:numId w:val="4"/>
        </w:num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What </w:t>
      </w:r>
      <w:r w:rsidR="00B86D56" w:rsidRPr="007808E4">
        <w:rPr>
          <w:rFonts w:ascii="Times New Roman" w:hAnsi="Times New Roman" w:cs="Times New Roman"/>
          <w:color w:val="000000" w:themeColor="text1"/>
          <w:sz w:val="24"/>
          <w:szCs w:val="24"/>
        </w:rPr>
        <w:t>effect does the</w:t>
      </w:r>
      <w:r w:rsidRPr="007808E4">
        <w:rPr>
          <w:rFonts w:ascii="Times New Roman" w:hAnsi="Times New Roman" w:cs="Times New Roman"/>
          <w:color w:val="000000" w:themeColor="text1"/>
          <w:sz w:val="24"/>
          <w:szCs w:val="24"/>
        </w:rPr>
        <w:t xml:space="preserve"> control environment </w:t>
      </w:r>
      <w:r w:rsidR="00B86D56" w:rsidRPr="007808E4">
        <w:rPr>
          <w:rFonts w:ascii="Times New Roman" w:hAnsi="Times New Roman" w:cs="Times New Roman"/>
          <w:color w:val="000000" w:themeColor="text1"/>
          <w:sz w:val="24"/>
          <w:szCs w:val="24"/>
        </w:rPr>
        <w:t xml:space="preserve">have </w:t>
      </w:r>
      <w:r w:rsidRPr="007808E4">
        <w:rPr>
          <w:rFonts w:ascii="Times New Roman" w:hAnsi="Times New Roman" w:cs="Times New Roman"/>
          <w:color w:val="000000" w:themeColor="text1"/>
          <w:sz w:val="24"/>
          <w:szCs w:val="24"/>
        </w:rPr>
        <w:t>on the financial performance of SOEs in Zambia</w:t>
      </w:r>
      <w:r w:rsidR="00B86D56" w:rsidRPr="007808E4">
        <w:rPr>
          <w:rFonts w:ascii="Times New Roman" w:hAnsi="Times New Roman" w:cs="Times New Roman"/>
          <w:color w:val="000000" w:themeColor="text1"/>
          <w:sz w:val="24"/>
          <w:szCs w:val="24"/>
        </w:rPr>
        <w:t>?</w:t>
      </w:r>
    </w:p>
    <w:p w14:paraId="1CBAC8CC" w14:textId="2EADB14B" w:rsidR="008B51AF" w:rsidRPr="007808E4" w:rsidRDefault="00137524" w:rsidP="005B73AA">
      <w:pPr>
        <w:pStyle w:val="ListParagraph"/>
        <w:numPr>
          <w:ilvl w:val="0"/>
          <w:numId w:val="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Does</w:t>
      </w:r>
      <w:r w:rsidR="008B51AF" w:rsidRPr="007808E4">
        <w:rPr>
          <w:rFonts w:ascii="Times New Roman" w:hAnsi="Times New Roman" w:cs="Times New Roman"/>
          <w:color w:val="000000" w:themeColor="text1"/>
          <w:sz w:val="24"/>
          <w:szCs w:val="24"/>
        </w:rPr>
        <w:t xml:space="preserve"> risk assessment</w:t>
      </w:r>
      <w:r w:rsidR="00B86D56" w:rsidRPr="007808E4">
        <w:rPr>
          <w:rFonts w:ascii="Times New Roman" w:hAnsi="Times New Roman" w:cs="Times New Roman"/>
          <w:color w:val="000000" w:themeColor="text1"/>
          <w:sz w:val="24"/>
          <w:szCs w:val="24"/>
        </w:rPr>
        <w:t xml:space="preserve"> in internal controls </w:t>
      </w:r>
      <w:proofErr w:type="gramStart"/>
      <w:r w:rsidR="00B86D56" w:rsidRPr="007808E4">
        <w:rPr>
          <w:rFonts w:ascii="Times New Roman" w:hAnsi="Times New Roman" w:cs="Times New Roman"/>
          <w:color w:val="000000" w:themeColor="text1"/>
          <w:sz w:val="24"/>
          <w:szCs w:val="24"/>
        </w:rPr>
        <w:t>have an effect</w:t>
      </w:r>
      <w:r w:rsidR="008B51AF" w:rsidRPr="007808E4">
        <w:rPr>
          <w:rFonts w:ascii="Times New Roman" w:hAnsi="Times New Roman" w:cs="Times New Roman"/>
          <w:color w:val="000000" w:themeColor="text1"/>
          <w:sz w:val="24"/>
          <w:szCs w:val="24"/>
        </w:rPr>
        <w:t xml:space="preserve"> on</w:t>
      </w:r>
      <w:proofErr w:type="gramEnd"/>
      <w:r w:rsidR="008B51AF" w:rsidRPr="007808E4">
        <w:rPr>
          <w:rFonts w:ascii="Times New Roman" w:hAnsi="Times New Roman" w:cs="Times New Roman"/>
          <w:color w:val="000000" w:themeColor="text1"/>
          <w:sz w:val="24"/>
          <w:szCs w:val="24"/>
        </w:rPr>
        <w:t xml:space="preserve"> financial performance of SOEs in Zambia</w:t>
      </w:r>
      <w:r w:rsidR="00B86D56" w:rsidRPr="007808E4">
        <w:rPr>
          <w:rFonts w:ascii="Times New Roman" w:hAnsi="Times New Roman" w:cs="Times New Roman"/>
          <w:color w:val="000000" w:themeColor="text1"/>
          <w:sz w:val="24"/>
          <w:szCs w:val="24"/>
        </w:rPr>
        <w:t>?</w:t>
      </w:r>
    </w:p>
    <w:p w14:paraId="44B6063D" w14:textId="0F593121" w:rsidR="008B51AF" w:rsidRPr="007808E4" w:rsidRDefault="00B86D56" w:rsidP="005B73AA">
      <w:pPr>
        <w:pStyle w:val="ListParagraph"/>
        <w:numPr>
          <w:ilvl w:val="0"/>
          <w:numId w:val="4"/>
        </w:num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 xml:space="preserve">Do the </w:t>
      </w:r>
      <w:r w:rsidR="008B51AF" w:rsidRPr="007808E4">
        <w:rPr>
          <w:rFonts w:ascii="Times New Roman" w:hAnsi="Times New Roman" w:cs="Times New Roman"/>
          <w:color w:val="000000" w:themeColor="text1"/>
          <w:sz w:val="24"/>
          <w:szCs w:val="24"/>
        </w:rPr>
        <w:t>information and communication</w:t>
      </w:r>
      <w:r w:rsidRPr="007808E4">
        <w:rPr>
          <w:rFonts w:ascii="Times New Roman" w:hAnsi="Times New Roman" w:cs="Times New Roman"/>
          <w:color w:val="000000" w:themeColor="text1"/>
          <w:sz w:val="24"/>
          <w:szCs w:val="24"/>
        </w:rPr>
        <w:t xml:space="preserve"> dimensions of internal control affect</w:t>
      </w:r>
      <w:r w:rsidR="008B51AF" w:rsidRPr="007808E4">
        <w:rPr>
          <w:rFonts w:ascii="Times New Roman" w:hAnsi="Times New Roman" w:cs="Times New Roman"/>
          <w:color w:val="000000" w:themeColor="text1"/>
          <w:sz w:val="24"/>
          <w:szCs w:val="24"/>
        </w:rPr>
        <w:t xml:space="preserve"> financial performance of SOEs in Zambia</w:t>
      </w:r>
      <w:r w:rsidRPr="007808E4">
        <w:rPr>
          <w:rFonts w:ascii="Times New Roman" w:hAnsi="Times New Roman" w:cs="Times New Roman"/>
          <w:color w:val="000000" w:themeColor="text1"/>
          <w:sz w:val="24"/>
          <w:szCs w:val="24"/>
        </w:rPr>
        <w:t>?</w:t>
      </w:r>
    </w:p>
    <w:p w14:paraId="027BEBAE" w14:textId="0D1FAE8F" w:rsidR="008A5612" w:rsidRPr="007808E4" w:rsidRDefault="008B51AF" w:rsidP="005B73AA">
      <w:pPr>
        <w:pStyle w:val="ListParagraph"/>
        <w:numPr>
          <w:ilvl w:val="0"/>
          <w:numId w:val="4"/>
        </w:num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What is the effect of control activities on the financial performance of SOEs in Zambia</w:t>
      </w:r>
    </w:p>
    <w:p w14:paraId="670D223D"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5" w:name="_Toc90403673"/>
      <w:r w:rsidRPr="007808E4">
        <w:rPr>
          <w:rFonts w:ascii="Times New Roman" w:hAnsi="Times New Roman" w:cs="Times New Roman"/>
          <w:color w:val="000000" w:themeColor="text1"/>
          <w:sz w:val="24"/>
          <w:szCs w:val="24"/>
        </w:rPr>
        <w:t>1.7 Research scope</w:t>
      </w:r>
      <w:bookmarkEnd w:id="15"/>
    </w:p>
    <w:p w14:paraId="50346A50" w14:textId="5A7B63C2" w:rsidR="00B94A4F" w:rsidRPr="007808E4" w:rsidRDefault="00B94A4F"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State-owned firms with 100% state ownership were the focus of the research. According to the report of the committee on parastatal bodies on the management and operations of the industrial development corporation in Zambia for the second session of the twelfth national assembly appointed on September 21st, 2017, there were </w:t>
      </w:r>
      <w:proofErr w:type="gramStart"/>
      <w:r w:rsidRPr="007808E4">
        <w:rPr>
          <w:rFonts w:ascii="Times New Roman" w:hAnsi="Times New Roman" w:cs="Times New Roman"/>
          <w:color w:val="000000" w:themeColor="text1"/>
          <w:sz w:val="24"/>
          <w:szCs w:val="24"/>
        </w:rPr>
        <w:t>twenty two</w:t>
      </w:r>
      <w:proofErr w:type="gramEnd"/>
      <w:r w:rsidRPr="007808E4">
        <w:rPr>
          <w:rFonts w:ascii="Times New Roman" w:hAnsi="Times New Roman" w:cs="Times New Roman"/>
          <w:color w:val="000000" w:themeColor="text1"/>
          <w:sz w:val="24"/>
          <w:szCs w:val="24"/>
        </w:rPr>
        <w:t xml:space="preserve"> 100% state-owned enterprises at the time of the study. Even though these SOEs are scattered over the nation, this research solely looked at the two banks, ZCIB and Indo Zambia Bank, which have their headquarters in Lusaka area.</w:t>
      </w:r>
    </w:p>
    <w:p w14:paraId="31A32418"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6" w:name="_Toc90403674"/>
      <w:r w:rsidRPr="007808E4">
        <w:rPr>
          <w:rFonts w:ascii="Times New Roman" w:hAnsi="Times New Roman" w:cs="Times New Roman"/>
          <w:color w:val="000000" w:themeColor="text1"/>
          <w:sz w:val="24"/>
          <w:szCs w:val="24"/>
        </w:rPr>
        <w:t>1.8 Research contributions</w:t>
      </w:r>
      <w:bookmarkEnd w:id="16"/>
    </w:p>
    <w:p w14:paraId="5AAC8728"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This </w:t>
      </w:r>
      <w:proofErr w:type="gramStart"/>
      <w:r w:rsidRPr="007808E4">
        <w:rPr>
          <w:rFonts w:ascii="Times New Roman" w:hAnsi="Times New Roman" w:cs="Times New Roman"/>
          <w:color w:val="000000" w:themeColor="text1"/>
          <w:sz w:val="24"/>
          <w:szCs w:val="24"/>
        </w:rPr>
        <w:t>study</w:t>
      </w:r>
      <w:proofErr w:type="gramEnd"/>
      <w:r w:rsidRPr="007808E4">
        <w:rPr>
          <w:rFonts w:ascii="Times New Roman" w:hAnsi="Times New Roman" w:cs="Times New Roman"/>
          <w:color w:val="000000" w:themeColor="text1"/>
          <w:sz w:val="24"/>
          <w:szCs w:val="24"/>
        </w:rPr>
        <w:t xml:space="preserve"> like many </w:t>
      </w:r>
      <w:proofErr w:type="gramStart"/>
      <w:r w:rsidRPr="007808E4">
        <w:rPr>
          <w:rFonts w:ascii="Times New Roman" w:hAnsi="Times New Roman" w:cs="Times New Roman"/>
          <w:color w:val="000000" w:themeColor="text1"/>
          <w:sz w:val="24"/>
          <w:szCs w:val="24"/>
        </w:rPr>
        <w:t>others</w:t>
      </w:r>
      <w:proofErr w:type="gramEnd"/>
      <w:r w:rsidRPr="007808E4">
        <w:rPr>
          <w:rFonts w:ascii="Times New Roman" w:hAnsi="Times New Roman" w:cs="Times New Roman"/>
          <w:color w:val="000000" w:themeColor="text1"/>
          <w:sz w:val="24"/>
          <w:szCs w:val="24"/>
        </w:rPr>
        <w:t xml:space="preserve"> was in part an academic endeavor with the sole purpose of orienting the research student to scientific research practices in a typical industrial research setting thus the contributions are in </w:t>
      </w:r>
      <w:proofErr w:type="gramStart"/>
      <w:r w:rsidRPr="007808E4">
        <w:rPr>
          <w:rFonts w:ascii="Times New Roman" w:hAnsi="Times New Roman" w:cs="Times New Roman"/>
          <w:color w:val="000000" w:themeColor="text1"/>
          <w:sz w:val="24"/>
          <w:szCs w:val="24"/>
        </w:rPr>
        <w:t>two fold</w:t>
      </w:r>
      <w:proofErr w:type="gramEnd"/>
      <w:r w:rsidRPr="007808E4">
        <w:rPr>
          <w:rFonts w:ascii="Times New Roman" w:hAnsi="Times New Roman" w:cs="Times New Roman"/>
          <w:color w:val="000000" w:themeColor="text1"/>
          <w:sz w:val="24"/>
          <w:szCs w:val="24"/>
        </w:rPr>
        <w:t xml:space="preserve">. The first is aligned to the academic acumen the student acquired throughout this exercise adding to his academic credentials. Secondly, the body of knowledge benefits from the findings of this study by informing oversight </w:t>
      </w:r>
      <w:proofErr w:type="gramStart"/>
      <w:r w:rsidRPr="007808E4">
        <w:rPr>
          <w:rFonts w:ascii="Times New Roman" w:hAnsi="Times New Roman" w:cs="Times New Roman"/>
          <w:color w:val="000000" w:themeColor="text1"/>
          <w:sz w:val="24"/>
          <w:szCs w:val="24"/>
        </w:rPr>
        <w:t>institutions</w:t>
      </w:r>
      <w:proofErr w:type="gramEnd"/>
      <w:r w:rsidRPr="007808E4">
        <w:rPr>
          <w:rFonts w:ascii="Times New Roman" w:hAnsi="Times New Roman" w:cs="Times New Roman"/>
          <w:color w:val="000000" w:themeColor="text1"/>
          <w:sz w:val="24"/>
          <w:szCs w:val="24"/>
        </w:rPr>
        <w:t xml:space="preserve"> especially the </w:t>
      </w:r>
      <w:proofErr w:type="gramStart"/>
      <w:r w:rsidRPr="007808E4">
        <w:rPr>
          <w:rFonts w:ascii="Times New Roman" w:hAnsi="Times New Roman" w:cs="Times New Roman"/>
          <w:color w:val="000000" w:themeColor="text1"/>
          <w:sz w:val="24"/>
          <w:szCs w:val="24"/>
        </w:rPr>
        <w:t>IDC</w:t>
      </w:r>
      <w:proofErr w:type="gramEnd"/>
      <w:r w:rsidRPr="007808E4">
        <w:rPr>
          <w:rFonts w:ascii="Times New Roman" w:hAnsi="Times New Roman" w:cs="Times New Roman"/>
          <w:color w:val="000000" w:themeColor="text1"/>
          <w:sz w:val="24"/>
          <w:szCs w:val="24"/>
        </w:rPr>
        <w:t xml:space="preserve"> on how to tighten internal control systems in SOEs to minimize cash flow leakages following the recommendations provided in this report </w:t>
      </w:r>
      <w:proofErr w:type="gramStart"/>
      <w:r w:rsidRPr="007808E4">
        <w:rPr>
          <w:rFonts w:ascii="Times New Roman" w:hAnsi="Times New Roman" w:cs="Times New Roman"/>
          <w:color w:val="000000" w:themeColor="text1"/>
          <w:sz w:val="24"/>
          <w:szCs w:val="24"/>
        </w:rPr>
        <w:t>on the basis of</w:t>
      </w:r>
      <w:proofErr w:type="gramEnd"/>
      <w:r w:rsidRPr="007808E4">
        <w:rPr>
          <w:rFonts w:ascii="Times New Roman" w:hAnsi="Times New Roman" w:cs="Times New Roman"/>
          <w:color w:val="000000" w:themeColor="text1"/>
          <w:sz w:val="24"/>
          <w:szCs w:val="24"/>
        </w:rPr>
        <w:t xml:space="preserve"> the research findings.</w:t>
      </w:r>
    </w:p>
    <w:p w14:paraId="27C9EC97"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7" w:name="_Toc90403675"/>
      <w:r w:rsidRPr="007808E4">
        <w:rPr>
          <w:rFonts w:ascii="Times New Roman" w:hAnsi="Times New Roman" w:cs="Times New Roman"/>
          <w:color w:val="000000" w:themeColor="text1"/>
          <w:sz w:val="24"/>
          <w:szCs w:val="24"/>
        </w:rPr>
        <w:t>1.9 Research design</w:t>
      </w:r>
      <w:bookmarkEnd w:id="17"/>
    </w:p>
    <w:p w14:paraId="1AEB1605" w14:textId="66F2D963" w:rsidR="008A5612" w:rsidRPr="007808E4" w:rsidRDefault="008A5612" w:rsidP="009D6FDC">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study </w:t>
      </w:r>
      <w:r w:rsidR="009D6FDC">
        <w:rPr>
          <w:rFonts w:ascii="Times New Roman" w:hAnsi="Times New Roman" w:cs="Times New Roman"/>
          <w:color w:val="000000" w:themeColor="text1"/>
          <w:sz w:val="24"/>
          <w:szCs w:val="24"/>
        </w:rPr>
        <w:t xml:space="preserve">adopted a </w:t>
      </w:r>
      <w:r w:rsidR="008B51AF" w:rsidRPr="007808E4">
        <w:rPr>
          <w:rFonts w:ascii="Times New Roman" w:hAnsi="Times New Roman" w:cs="Times New Roman"/>
          <w:color w:val="000000" w:themeColor="text1"/>
          <w:sz w:val="24"/>
          <w:szCs w:val="24"/>
        </w:rPr>
        <w:t xml:space="preserve">quantitative </w:t>
      </w:r>
      <w:r w:rsidR="009D6FDC">
        <w:rPr>
          <w:rFonts w:ascii="Times New Roman" w:hAnsi="Times New Roman" w:cs="Times New Roman"/>
          <w:color w:val="000000" w:themeColor="text1"/>
          <w:sz w:val="24"/>
          <w:szCs w:val="24"/>
        </w:rPr>
        <w:t xml:space="preserve">approach </w:t>
      </w:r>
      <w:r w:rsidR="008B51AF" w:rsidRPr="007808E4">
        <w:rPr>
          <w:rFonts w:ascii="Times New Roman" w:hAnsi="Times New Roman" w:cs="Times New Roman"/>
          <w:color w:val="000000" w:themeColor="text1"/>
          <w:sz w:val="24"/>
          <w:szCs w:val="24"/>
        </w:rPr>
        <w:t>which</w:t>
      </w:r>
      <w:r w:rsidR="009D6FDC">
        <w:rPr>
          <w:rFonts w:ascii="Times New Roman" w:hAnsi="Times New Roman" w:cs="Times New Roman"/>
          <w:color w:val="000000" w:themeColor="text1"/>
          <w:sz w:val="24"/>
          <w:szCs w:val="24"/>
        </w:rPr>
        <w:t xml:space="preserve"> enabled it to utilize</w:t>
      </w:r>
      <w:r w:rsidR="008B51AF" w:rsidRPr="007808E4">
        <w:rPr>
          <w:rFonts w:ascii="Times New Roman" w:hAnsi="Times New Roman" w:cs="Times New Roman"/>
          <w:color w:val="000000" w:themeColor="text1"/>
          <w:sz w:val="24"/>
          <w:szCs w:val="24"/>
        </w:rPr>
        <w:t xml:space="preserve"> a ques</w:t>
      </w:r>
      <w:r w:rsidR="009D6FDC">
        <w:rPr>
          <w:rFonts w:ascii="Times New Roman" w:hAnsi="Times New Roman" w:cs="Times New Roman"/>
          <w:color w:val="000000" w:themeColor="text1"/>
          <w:sz w:val="24"/>
          <w:szCs w:val="24"/>
        </w:rPr>
        <w:t>tionnaire as the research instrument</w:t>
      </w:r>
      <w:r w:rsidR="008B51AF" w:rsidRPr="007808E4">
        <w:rPr>
          <w:rFonts w:ascii="Times New Roman" w:hAnsi="Times New Roman" w:cs="Times New Roman"/>
          <w:color w:val="000000" w:themeColor="text1"/>
          <w:sz w:val="24"/>
          <w:szCs w:val="24"/>
        </w:rPr>
        <w:t>. Quantitative research collects and analyzes numeric data to deductively draw conclusions about a phenomenon (</w:t>
      </w:r>
      <w:r w:rsidR="00055239" w:rsidRPr="007808E4">
        <w:rPr>
          <w:rFonts w:ascii="Times New Roman" w:hAnsi="Times New Roman" w:cs="Times New Roman"/>
          <w:color w:val="000000" w:themeColor="text1"/>
          <w:sz w:val="24"/>
          <w:szCs w:val="24"/>
        </w:rPr>
        <w:t xml:space="preserve">Saunders, Lewis &amp; </w:t>
      </w:r>
      <w:proofErr w:type="spellStart"/>
      <w:r w:rsidR="00055239" w:rsidRPr="007808E4">
        <w:rPr>
          <w:rFonts w:ascii="Times New Roman" w:hAnsi="Times New Roman" w:cs="Times New Roman"/>
          <w:color w:val="000000" w:themeColor="text1"/>
          <w:sz w:val="24"/>
          <w:szCs w:val="24"/>
        </w:rPr>
        <w:t>Thronhill</w:t>
      </w:r>
      <w:proofErr w:type="spellEnd"/>
      <w:r w:rsidR="00055239" w:rsidRPr="007808E4">
        <w:rPr>
          <w:rFonts w:ascii="Times New Roman" w:hAnsi="Times New Roman" w:cs="Times New Roman"/>
          <w:color w:val="000000" w:themeColor="text1"/>
          <w:sz w:val="24"/>
          <w:szCs w:val="24"/>
        </w:rPr>
        <w:t xml:space="preserve">, 2012). A correlational </w:t>
      </w:r>
      <w:r w:rsidRPr="007808E4">
        <w:rPr>
          <w:rFonts w:ascii="Times New Roman" w:hAnsi="Times New Roman" w:cs="Times New Roman"/>
          <w:color w:val="000000" w:themeColor="text1"/>
          <w:sz w:val="24"/>
          <w:szCs w:val="24"/>
        </w:rPr>
        <w:t xml:space="preserve">research </w:t>
      </w:r>
      <w:r w:rsidR="008B51AF" w:rsidRPr="007808E4">
        <w:rPr>
          <w:rFonts w:ascii="Times New Roman" w:hAnsi="Times New Roman" w:cs="Times New Roman"/>
          <w:color w:val="000000" w:themeColor="text1"/>
          <w:sz w:val="24"/>
          <w:szCs w:val="24"/>
        </w:rPr>
        <w:t>design</w:t>
      </w:r>
      <w:r w:rsidR="00055239" w:rsidRPr="007808E4">
        <w:rPr>
          <w:rFonts w:ascii="Times New Roman" w:hAnsi="Times New Roman" w:cs="Times New Roman"/>
          <w:color w:val="000000" w:themeColor="text1"/>
          <w:sz w:val="24"/>
          <w:szCs w:val="24"/>
        </w:rPr>
        <w:t xml:space="preserve"> was adopted </w:t>
      </w:r>
      <w:r w:rsidR="009D6FDC">
        <w:rPr>
          <w:rFonts w:ascii="Times New Roman" w:hAnsi="Times New Roman" w:cs="Times New Roman"/>
          <w:color w:val="000000" w:themeColor="text1"/>
          <w:sz w:val="24"/>
          <w:szCs w:val="24"/>
        </w:rPr>
        <w:t xml:space="preserve">specifically </w:t>
      </w:r>
      <w:r w:rsidR="00055239" w:rsidRPr="007808E4">
        <w:rPr>
          <w:rFonts w:ascii="Times New Roman" w:hAnsi="Times New Roman" w:cs="Times New Roman"/>
          <w:color w:val="000000" w:themeColor="text1"/>
          <w:sz w:val="24"/>
          <w:szCs w:val="24"/>
        </w:rPr>
        <w:t xml:space="preserve">to </w:t>
      </w:r>
      <w:r w:rsidR="008B51AF" w:rsidRPr="007808E4">
        <w:rPr>
          <w:rFonts w:ascii="Times New Roman" w:hAnsi="Times New Roman" w:cs="Times New Roman"/>
          <w:color w:val="000000" w:themeColor="text1"/>
          <w:sz w:val="24"/>
          <w:szCs w:val="24"/>
        </w:rPr>
        <w:t xml:space="preserve">assess the effect of internal controls on financial performance. </w:t>
      </w:r>
      <w:r w:rsidR="00055239" w:rsidRPr="007808E4">
        <w:rPr>
          <w:rFonts w:ascii="Times New Roman" w:hAnsi="Times New Roman" w:cs="Times New Roman"/>
          <w:color w:val="000000" w:themeColor="text1"/>
          <w:sz w:val="24"/>
          <w:szCs w:val="24"/>
        </w:rPr>
        <w:t>A correlational design attempts to establish a relationship between the study variables thereafter determine the nature and strength of that relationship. The notion is to ascertain how one variable influences another in their natural setting without the manipulation of the researcher (Creswell, 2014).</w:t>
      </w:r>
      <w:r w:rsidR="009D6FDC">
        <w:rPr>
          <w:rFonts w:ascii="Times New Roman" w:hAnsi="Times New Roman" w:cs="Times New Roman"/>
          <w:color w:val="000000" w:themeColor="text1"/>
          <w:sz w:val="24"/>
          <w:szCs w:val="24"/>
        </w:rPr>
        <w:t xml:space="preserve"> The questionnaire used a </w:t>
      </w:r>
      <w:proofErr w:type="gramStart"/>
      <w:r w:rsidR="009D6FDC">
        <w:rPr>
          <w:rFonts w:ascii="Times New Roman" w:hAnsi="Times New Roman" w:cs="Times New Roman"/>
          <w:color w:val="000000" w:themeColor="text1"/>
          <w:sz w:val="24"/>
          <w:szCs w:val="24"/>
        </w:rPr>
        <w:t>five point</w:t>
      </w:r>
      <w:proofErr w:type="gramEnd"/>
      <w:r w:rsidR="009D6FDC">
        <w:rPr>
          <w:rFonts w:ascii="Times New Roman" w:hAnsi="Times New Roman" w:cs="Times New Roman"/>
          <w:color w:val="000000" w:themeColor="text1"/>
          <w:sz w:val="24"/>
          <w:szCs w:val="24"/>
        </w:rPr>
        <w:t xml:space="preserve"> </w:t>
      </w:r>
      <w:proofErr w:type="spellStart"/>
      <w:r w:rsidR="009D6FDC">
        <w:rPr>
          <w:rFonts w:ascii="Times New Roman" w:hAnsi="Times New Roman" w:cs="Times New Roman"/>
          <w:color w:val="000000" w:themeColor="text1"/>
          <w:sz w:val="24"/>
          <w:szCs w:val="24"/>
        </w:rPr>
        <w:t>likert</w:t>
      </w:r>
      <w:proofErr w:type="spellEnd"/>
      <w:r w:rsidR="009D6FDC">
        <w:rPr>
          <w:rFonts w:ascii="Times New Roman" w:hAnsi="Times New Roman" w:cs="Times New Roman"/>
          <w:color w:val="000000" w:themeColor="text1"/>
          <w:sz w:val="24"/>
          <w:szCs w:val="24"/>
        </w:rPr>
        <w:t xml:space="preserve"> scale whereby 1-strongly disagree, 2-disagree, 3-neutral, 4-agree, 5-strongly agree to which respondents were requested to react to.</w:t>
      </w:r>
    </w:p>
    <w:p w14:paraId="47B86D65"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8" w:name="_Toc90403676"/>
      <w:r w:rsidRPr="007808E4">
        <w:rPr>
          <w:rFonts w:ascii="Times New Roman" w:hAnsi="Times New Roman" w:cs="Times New Roman"/>
          <w:color w:val="000000" w:themeColor="text1"/>
          <w:sz w:val="24"/>
          <w:szCs w:val="24"/>
        </w:rPr>
        <w:lastRenderedPageBreak/>
        <w:t>1.10 Research approach and method</w:t>
      </w:r>
      <w:bookmarkEnd w:id="18"/>
    </w:p>
    <w:p w14:paraId="0949A2A6"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research approach of this study was the deductive research approach. Research conducted using a deductive method examines a previously established theory or phenomena and determines if it holds true under the current set of conditions. "The deductive method follows the route of logic most closely," according to one researcher (Saunders, Thornhill and Lewis, 2009). The reasoning starts with a theory and leads to a new hypothesis.</w:t>
      </w:r>
    </w:p>
    <w:p w14:paraId="68F15D72"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19" w:name="_Toc90403677"/>
      <w:r w:rsidRPr="007808E4">
        <w:rPr>
          <w:rFonts w:ascii="Times New Roman" w:hAnsi="Times New Roman" w:cs="Times New Roman"/>
          <w:color w:val="000000" w:themeColor="text1"/>
          <w:sz w:val="24"/>
          <w:szCs w:val="24"/>
        </w:rPr>
        <w:t>1.11 Data collection and analysis techniques</w:t>
      </w:r>
      <w:bookmarkEnd w:id="19"/>
    </w:p>
    <w:p w14:paraId="0E9ABF86"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data collection instrument</w:t>
      </w:r>
      <w:r w:rsidR="001D461C" w:rsidRPr="007808E4">
        <w:rPr>
          <w:rFonts w:ascii="Times New Roman" w:hAnsi="Times New Roman" w:cs="Times New Roman"/>
          <w:color w:val="000000" w:themeColor="text1"/>
          <w:sz w:val="24"/>
          <w:szCs w:val="24"/>
        </w:rPr>
        <w:t xml:space="preserve"> used in the study was a </w:t>
      </w:r>
      <w:r w:rsidRPr="007808E4">
        <w:rPr>
          <w:rFonts w:ascii="Times New Roman" w:hAnsi="Times New Roman" w:cs="Times New Roman"/>
          <w:color w:val="000000" w:themeColor="text1"/>
          <w:sz w:val="24"/>
          <w:szCs w:val="24"/>
        </w:rPr>
        <w:t xml:space="preserve">questionnaire for primary data. </w:t>
      </w:r>
      <w:r w:rsidR="002A3188" w:rsidRPr="007808E4">
        <w:rPr>
          <w:rFonts w:ascii="Times New Roman" w:hAnsi="Times New Roman" w:cs="Times New Roman"/>
          <w:color w:val="000000" w:themeColor="text1"/>
          <w:sz w:val="24"/>
          <w:szCs w:val="24"/>
        </w:rPr>
        <w:t xml:space="preserve">The type of questionnaire used was a scaling questionnaire which had a </w:t>
      </w:r>
      <w:proofErr w:type="spellStart"/>
      <w:r w:rsidR="002A3188" w:rsidRPr="007808E4">
        <w:rPr>
          <w:rFonts w:ascii="Times New Roman" w:hAnsi="Times New Roman" w:cs="Times New Roman"/>
          <w:color w:val="000000" w:themeColor="text1"/>
          <w:sz w:val="24"/>
          <w:szCs w:val="24"/>
        </w:rPr>
        <w:t>likert</w:t>
      </w:r>
      <w:proofErr w:type="spellEnd"/>
      <w:r w:rsidR="002A3188" w:rsidRPr="007808E4">
        <w:rPr>
          <w:rFonts w:ascii="Times New Roman" w:hAnsi="Times New Roman" w:cs="Times New Roman"/>
          <w:color w:val="000000" w:themeColor="text1"/>
          <w:sz w:val="24"/>
          <w:szCs w:val="24"/>
        </w:rPr>
        <w:t xml:space="preserve"> scale that required respondents to rank their available answers from 1 to 5 whereby 1 was ‘Strongly </w:t>
      </w:r>
      <w:proofErr w:type="spellStart"/>
      <w:r w:rsidR="002A3188" w:rsidRPr="007808E4">
        <w:rPr>
          <w:rFonts w:ascii="Times New Roman" w:hAnsi="Times New Roman" w:cs="Times New Roman"/>
          <w:color w:val="000000" w:themeColor="text1"/>
          <w:sz w:val="24"/>
          <w:szCs w:val="24"/>
        </w:rPr>
        <w:t>disgaree</w:t>
      </w:r>
      <w:proofErr w:type="spellEnd"/>
      <w:r w:rsidR="002A3188" w:rsidRPr="007808E4">
        <w:rPr>
          <w:rFonts w:ascii="Times New Roman" w:hAnsi="Times New Roman" w:cs="Times New Roman"/>
          <w:color w:val="000000" w:themeColor="text1"/>
          <w:sz w:val="24"/>
          <w:szCs w:val="24"/>
        </w:rPr>
        <w:t xml:space="preserve">’ and 5 was ‘Strongly agree.’ </w:t>
      </w:r>
      <w:r w:rsidRPr="007808E4">
        <w:rPr>
          <w:rFonts w:ascii="Times New Roman" w:hAnsi="Times New Roman" w:cs="Times New Roman"/>
          <w:color w:val="000000" w:themeColor="text1"/>
          <w:sz w:val="24"/>
          <w:szCs w:val="24"/>
        </w:rPr>
        <w:t xml:space="preserve">Secondary data was also considered imperative in the study hence document reviews were conducted to obtain this </w:t>
      </w:r>
      <w:proofErr w:type="gramStart"/>
      <w:r w:rsidRPr="007808E4">
        <w:rPr>
          <w:rFonts w:ascii="Times New Roman" w:hAnsi="Times New Roman" w:cs="Times New Roman"/>
          <w:color w:val="000000" w:themeColor="text1"/>
          <w:sz w:val="24"/>
          <w:szCs w:val="24"/>
        </w:rPr>
        <w:t>particular data</w:t>
      </w:r>
      <w:proofErr w:type="gramEnd"/>
      <w:r w:rsidRPr="007808E4">
        <w:rPr>
          <w:rFonts w:ascii="Times New Roman" w:hAnsi="Times New Roman" w:cs="Times New Roman"/>
          <w:color w:val="000000" w:themeColor="text1"/>
          <w:sz w:val="24"/>
          <w:szCs w:val="24"/>
        </w:rPr>
        <w:t xml:space="preserve"> type. To analyze the primary data collected, multiple regression analysis was conducted to test the hypotheses of the study. The findings </w:t>
      </w:r>
      <w:proofErr w:type="gramStart"/>
      <w:r w:rsidRPr="007808E4">
        <w:rPr>
          <w:rFonts w:ascii="Times New Roman" w:hAnsi="Times New Roman" w:cs="Times New Roman"/>
          <w:color w:val="000000" w:themeColor="text1"/>
          <w:sz w:val="24"/>
          <w:szCs w:val="24"/>
        </w:rPr>
        <w:t>where</w:t>
      </w:r>
      <w:proofErr w:type="gramEnd"/>
      <w:r w:rsidRPr="007808E4">
        <w:rPr>
          <w:rFonts w:ascii="Times New Roman" w:hAnsi="Times New Roman" w:cs="Times New Roman"/>
          <w:color w:val="000000" w:themeColor="text1"/>
          <w:sz w:val="24"/>
          <w:szCs w:val="24"/>
        </w:rPr>
        <w:t xml:space="preserve"> then presented in tables for interpretations.</w:t>
      </w:r>
    </w:p>
    <w:p w14:paraId="61B23ABD"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20" w:name="_Toc90403678"/>
      <w:r w:rsidRPr="007808E4">
        <w:rPr>
          <w:rFonts w:ascii="Times New Roman" w:hAnsi="Times New Roman" w:cs="Times New Roman"/>
          <w:color w:val="000000" w:themeColor="text1"/>
          <w:sz w:val="24"/>
          <w:szCs w:val="24"/>
        </w:rPr>
        <w:t>1.12 Dissertation layout</w:t>
      </w:r>
      <w:bookmarkEnd w:id="20"/>
    </w:p>
    <w:p w14:paraId="0D84544F"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This dissertation is organized </w:t>
      </w:r>
      <w:proofErr w:type="gramStart"/>
      <w:r w:rsidRPr="007808E4">
        <w:rPr>
          <w:rFonts w:ascii="Times New Roman" w:hAnsi="Times New Roman" w:cs="Times New Roman"/>
          <w:color w:val="000000" w:themeColor="text1"/>
          <w:sz w:val="24"/>
          <w:szCs w:val="24"/>
        </w:rPr>
        <w:t>in</w:t>
      </w:r>
      <w:proofErr w:type="gramEnd"/>
      <w:r w:rsidRPr="007808E4">
        <w:rPr>
          <w:rFonts w:ascii="Times New Roman" w:hAnsi="Times New Roman" w:cs="Times New Roman"/>
          <w:color w:val="000000" w:themeColor="text1"/>
          <w:sz w:val="24"/>
          <w:szCs w:val="24"/>
        </w:rPr>
        <w:t xml:space="preserve"> five chapters. The first chapter is an introductory chapter which outlined a brief background of the study, </w:t>
      </w:r>
      <w:proofErr w:type="gramStart"/>
      <w:r w:rsidRPr="007808E4">
        <w:rPr>
          <w:rFonts w:ascii="Times New Roman" w:hAnsi="Times New Roman" w:cs="Times New Roman"/>
          <w:color w:val="000000" w:themeColor="text1"/>
          <w:sz w:val="24"/>
          <w:szCs w:val="24"/>
        </w:rPr>
        <w:t>problem</w:t>
      </w:r>
      <w:proofErr w:type="gramEnd"/>
      <w:r w:rsidRPr="007808E4">
        <w:rPr>
          <w:rFonts w:ascii="Times New Roman" w:hAnsi="Times New Roman" w:cs="Times New Roman"/>
          <w:color w:val="000000" w:themeColor="text1"/>
          <w:sz w:val="24"/>
          <w:szCs w:val="24"/>
        </w:rPr>
        <w:t>, objectives, hypotheses, scope, and significance.</w:t>
      </w:r>
    </w:p>
    <w:p w14:paraId="28A3008A"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second chapter is a review of literature. In this chapter, empirical studies on the five dimensions of internal control (control environment, control activities, risk assessment, information &amp; communication, and monitoring) and their effect on financial performance were reviewed using a random approach from the global literature available. </w:t>
      </w:r>
    </w:p>
    <w:p w14:paraId="10587D8F"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third chapter is the methodology used by the study. In this chapter, the study discussed in depth the research approach, research design, research paradigm, population of the study, time horizon, sampling frame, sample size, sampling technique, model specification, data collection, data analysis, reliability and validity, generalizability of findings, and lastly ethical and access issues.</w:t>
      </w:r>
    </w:p>
    <w:p w14:paraId="2DD59F1B"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fourth chapter is a presentation of the findings and analysis. In this chapter, the profile of respondents is first presented, an assessment and analysis of the research instrument </w:t>
      </w:r>
      <w:r w:rsidRPr="007808E4">
        <w:rPr>
          <w:rFonts w:ascii="Times New Roman" w:hAnsi="Times New Roman" w:cs="Times New Roman"/>
          <w:color w:val="000000" w:themeColor="text1"/>
          <w:sz w:val="24"/>
          <w:szCs w:val="24"/>
        </w:rPr>
        <w:lastRenderedPageBreak/>
        <w:t>(questionnaire) is presented and the findings on the assessment of the reliability and validity of the research instruments are presented to set the base for generalization of the findings.</w:t>
      </w:r>
    </w:p>
    <w:p w14:paraId="7745A593"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last chapter is the conclusions and recommendations emerging from the findings of the study. In this chapter, the study draws specific conclusions to each of the five objectives it </w:t>
      </w:r>
      <w:proofErr w:type="gramStart"/>
      <w:r w:rsidRPr="007808E4">
        <w:rPr>
          <w:rFonts w:ascii="Times New Roman" w:hAnsi="Times New Roman" w:cs="Times New Roman"/>
          <w:color w:val="000000" w:themeColor="text1"/>
          <w:sz w:val="24"/>
          <w:szCs w:val="24"/>
        </w:rPr>
        <w:t>set</w:t>
      </w:r>
      <w:proofErr w:type="gramEnd"/>
      <w:r w:rsidRPr="007808E4">
        <w:rPr>
          <w:rFonts w:ascii="Times New Roman" w:hAnsi="Times New Roman" w:cs="Times New Roman"/>
          <w:color w:val="000000" w:themeColor="text1"/>
          <w:sz w:val="24"/>
          <w:szCs w:val="24"/>
        </w:rPr>
        <w:t xml:space="preserve"> out to achieve. </w:t>
      </w:r>
    </w:p>
    <w:p w14:paraId="45EDDF47"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21" w:name="_Toc90403679"/>
      <w:r w:rsidRPr="007808E4">
        <w:rPr>
          <w:rFonts w:ascii="Times New Roman" w:hAnsi="Times New Roman" w:cs="Times New Roman"/>
          <w:color w:val="000000" w:themeColor="text1"/>
          <w:sz w:val="24"/>
          <w:szCs w:val="24"/>
        </w:rPr>
        <w:t>1.11 Chapter summary</w:t>
      </w:r>
      <w:bookmarkEnd w:id="21"/>
    </w:p>
    <w:p w14:paraId="519B8FC4"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This chapter was an introductory chapter which </w:t>
      </w:r>
      <w:proofErr w:type="gramStart"/>
      <w:r w:rsidRPr="007808E4">
        <w:rPr>
          <w:rFonts w:ascii="Times New Roman" w:hAnsi="Times New Roman" w:cs="Times New Roman"/>
          <w:color w:val="000000" w:themeColor="text1"/>
          <w:sz w:val="24"/>
          <w:szCs w:val="24"/>
        </w:rPr>
        <w:t>begun</w:t>
      </w:r>
      <w:proofErr w:type="gramEnd"/>
      <w:r w:rsidRPr="007808E4">
        <w:rPr>
          <w:rFonts w:ascii="Times New Roman" w:hAnsi="Times New Roman" w:cs="Times New Roman"/>
          <w:color w:val="000000" w:themeColor="text1"/>
          <w:sz w:val="24"/>
          <w:szCs w:val="24"/>
        </w:rPr>
        <w:t xml:space="preserve"> by giving a brief overview of internal controls and their role in the performance of an organization. It was mentioned in this chapter that the structure of internal control includes the control environment, the accounting system, and what are known as control activities, which are processes used to keep track of things and that controls within a business keep assets secure and prevent the business from breaking any laws while accurately capturing the financial activities in the company's accounting records. </w:t>
      </w:r>
      <w:r w:rsidR="002A3188" w:rsidRPr="007808E4">
        <w:rPr>
          <w:rFonts w:ascii="Times New Roman" w:hAnsi="Times New Roman" w:cs="Times New Roman"/>
          <w:color w:val="000000" w:themeColor="text1"/>
          <w:sz w:val="24"/>
          <w:szCs w:val="24"/>
        </w:rPr>
        <w:t xml:space="preserve">The chapter discussed the problem the research attempted to solve which was evidenced by the misappropriation of funds. The objectives of the study and questions were formulated to guide the study bordering on the four elements of the COSO internal control framework. The scope of the study was limited to two SOEs in the financial services sector. </w:t>
      </w:r>
      <w:r w:rsidR="00F35123" w:rsidRPr="007808E4">
        <w:rPr>
          <w:rFonts w:ascii="Times New Roman" w:hAnsi="Times New Roman" w:cs="Times New Roman"/>
          <w:color w:val="000000" w:themeColor="text1"/>
          <w:sz w:val="24"/>
          <w:szCs w:val="24"/>
        </w:rPr>
        <w:t>Lastly, t</w:t>
      </w:r>
      <w:r w:rsidR="002A3188" w:rsidRPr="007808E4">
        <w:rPr>
          <w:rFonts w:ascii="Times New Roman" w:hAnsi="Times New Roman" w:cs="Times New Roman"/>
          <w:color w:val="000000" w:themeColor="text1"/>
          <w:sz w:val="24"/>
          <w:szCs w:val="24"/>
        </w:rPr>
        <w:t>he chapter also mentioned that the methodol</w:t>
      </w:r>
      <w:r w:rsidR="00F35123" w:rsidRPr="007808E4">
        <w:rPr>
          <w:rFonts w:ascii="Times New Roman" w:hAnsi="Times New Roman" w:cs="Times New Roman"/>
          <w:color w:val="000000" w:themeColor="text1"/>
          <w:sz w:val="24"/>
          <w:szCs w:val="24"/>
        </w:rPr>
        <w:t xml:space="preserve">ogy of the study was </w:t>
      </w:r>
      <w:proofErr w:type="gramStart"/>
      <w:r w:rsidR="00F35123" w:rsidRPr="007808E4">
        <w:rPr>
          <w:rFonts w:ascii="Times New Roman" w:hAnsi="Times New Roman" w:cs="Times New Roman"/>
          <w:color w:val="000000" w:themeColor="text1"/>
          <w:sz w:val="24"/>
          <w:szCs w:val="24"/>
        </w:rPr>
        <w:t>quantitati</w:t>
      </w:r>
      <w:r w:rsidR="002A3188" w:rsidRPr="007808E4">
        <w:rPr>
          <w:rFonts w:ascii="Times New Roman" w:hAnsi="Times New Roman" w:cs="Times New Roman"/>
          <w:color w:val="000000" w:themeColor="text1"/>
          <w:sz w:val="24"/>
          <w:szCs w:val="24"/>
        </w:rPr>
        <w:t>ve</w:t>
      </w:r>
      <w:proofErr w:type="gramEnd"/>
      <w:r w:rsidR="002A3188" w:rsidRPr="007808E4">
        <w:rPr>
          <w:rFonts w:ascii="Times New Roman" w:hAnsi="Times New Roman" w:cs="Times New Roman"/>
          <w:color w:val="000000" w:themeColor="text1"/>
          <w:sz w:val="24"/>
          <w:szCs w:val="24"/>
        </w:rPr>
        <w:t xml:space="preserve"> and the research design was correlational whose method was a </w:t>
      </w:r>
      <w:r w:rsidR="00F35123" w:rsidRPr="007808E4">
        <w:rPr>
          <w:rFonts w:ascii="Times New Roman" w:hAnsi="Times New Roman" w:cs="Times New Roman"/>
          <w:color w:val="000000" w:themeColor="text1"/>
          <w:sz w:val="24"/>
          <w:szCs w:val="24"/>
        </w:rPr>
        <w:t>questionnaire.</w:t>
      </w:r>
    </w:p>
    <w:p w14:paraId="57E73E66" w14:textId="77777777" w:rsidR="008A5612" w:rsidRPr="007808E4" w:rsidRDefault="008A5612"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5D51B3FB" w14:textId="1E5335F9" w:rsidR="008A5612" w:rsidRPr="007808E4" w:rsidRDefault="008A5612" w:rsidP="005A2D18">
      <w:pPr>
        <w:pStyle w:val="Heading1"/>
        <w:spacing w:line="360" w:lineRule="auto"/>
        <w:jc w:val="center"/>
        <w:rPr>
          <w:rFonts w:ascii="Times New Roman" w:hAnsi="Times New Roman" w:cs="Times New Roman"/>
          <w:color w:val="000000" w:themeColor="text1"/>
        </w:rPr>
      </w:pPr>
      <w:bookmarkStart w:id="22" w:name="_Toc90403680"/>
      <w:r w:rsidRPr="007808E4">
        <w:rPr>
          <w:rFonts w:ascii="Times New Roman" w:hAnsi="Times New Roman" w:cs="Times New Roman"/>
          <w:color w:val="000000" w:themeColor="text1"/>
        </w:rPr>
        <w:lastRenderedPageBreak/>
        <w:t>CHAPTER TWO</w:t>
      </w:r>
      <w:bookmarkEnd w:id="22"/>
    </w:p>
    <w:p w14:paraId="227297BA" w14:textId="77777777" w:rsidR="008A5612" w:rsidRPr="007808E4" w:rsidRDefault="008A5612" w:rsidP="005A2D18">
      <w:pPr>
        <w:pStyle w:val="Heading1"/>
        <w:spacing w:line="360" w:lineRule="auto"/>
        <w:jc w:val="center"/>
        <w:rPr>
          <w:rFonts w:ascii="Times New Roman" w:hAnsi="Times New Roman" w:cs="Times New Roman"/>
          <w:color w:val="000000" w:themeColor="text1"/>
          <w:sz w:val="24"/>
          <w:szCs w:val="24"/>
        </w:rPr>
      </w:pPr>
      <w:bookmarkStart w:id="23" w:name="_Toc90403681"/>
      <w:r w:rsidRPr="007808E4">
        <w:rPr>
          <w:rFonts w:ascii="Times New Roman" w:hAnsi="Times New Roman" w:cs="Times New Roman"/>
          <w:color w:val="000000" w:themeColor="text1"/>
          <w:sz w:val="24"/>
          <w:szCs w:val="24"/>
        </w:rPr>
        <w:t>LITERATURE REVIEW</w:t>
      </w:r>
      <w:bookmarkEnd w:id="23"/>
    </w:p>
    <w:p w14:paraId="2133717F"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24" w:name="_Toc90403682"/>
      <w:r w:rsidRPr="007808E4">
        <w:rPr>
          <w:rFonts w:ascii="Times New Roman" w:hAnsi="Times New Roman" w:cs="Times New Roman"/>
          <w:color w:val="000000" w:themeColor="text1"/>
          <w:sz w:val="24"/>
          <w:szCs w:val="24"/>
        </w:rPr>
        <w:t>2.0 Introduction</w:t>
      </w:r>
      <w:bookmarkEnd w:id="24"/>
    </w:p>
    <w:p w14:paraId="4AAEE4E4" w14:textId="47BFE1E6" w:rsidR="00B94A4F" w:rsidRPr="007808E4" w:rsidRDefault="00B94A4F"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Internal controls and financial performance are examined in this chapter. In the empirical review, five topics were discussed: control environment, risk assessment, information and communication, control actions, and monitoring. In addition, a conceptual model of the study's variables and their operationalization was constructed. </w:t>
      </w:r>
      <w:proofErr w:type="gramStart"/>
      <w:r w:rsidRPr="007808E4">
        <w:rPr>
          <w:rFonts w:ascii="Times New Roman" w:hAnsi="Times New Roman" w:cs="Times New Roman"/>
          <w:color w:val="000000" w:themeColor="text1"/>
          <w:sz w:val="24"/>
          <w:szCs w:val="24"/>
        </w:rPr>
        <w:t>Last but not least</w:t>
      </w:r>
      <w:proofErr w:type="gramEnd"/>
      <w:r w:rsidRPr="007808E4">
        <w:rPr>
          <w:rFonts w:ascii="Times New Roman" w:hAnsi="Times New Roman" w:cs="Times New Roman"/>
          <w:color w:val="000000" w:themeColor="text1"/>
          <w:sz w:val="24"/>
          <w:szCs w:val="24"/>
        </w:rPr>
        <w:t>, the chapter discusses the ideas behind the research and how they explain the link between internal controls and financial performance. It also identifies gaps in the literature that are intended to be addressed by the investigation.</w:t>
      </w:r>
    </w:p>
    <w:p w14:paraId="070FD745"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25" w:name="_Toc90403683"/>
      <w:r w:rsidRPr="007808E4">
        <w:rPr>
          <w:rFonts w:ascii="Times New Roman" w:hAnsi="Times New Roman" w:cs="Times New Roman"/>
          <w:color w:val="000000" w:themeColor="text1"/>
          <w:sz w:val="24"/>
          <w:szCs w:val="24"/>
        </w:rPr>
        <w:t xml:space="preserve">2.1 Overview of </w:t>
      </w:r>
      <w:proofErr w:type="gramStart"/>
      <w:r w:rsidRPr="007808E4">
        <w:rPr>
          <w:rFonts w:ascii="Times New Roman" w:hAnsi="Times New Roman" w:cs="Times New Roman"/>
          <w:color w:val="000000" w:themeColor="text1"/>
          <w:sz w:val="24"/>
          <w:szCs w:val="24"/>
        </w:rPr>
        <w:t>the Internal</w:t>
      </w:r>
      <w:proofErr w:type="gramEnd"/>
      <w:r w:rsidRPr="007808E4">
        <w:rPr>
          <w:rFonts w:ascii="Times New Roman" w:hAnsi="Times New Roman" w:cs="Times New Roman"/>
          <w:color w:val="000000" w:themeColor="text1"/>
          <w:sz w:val="24"/>
          <w:szCs w:val="24"/>
        </w:rPr>
        <w:t xml:space="preserve"> Controls</w:t>
      </w:r>
      <w:bookmarkEnd w:id="25"/>
    </w:p>
    <w:p w14:paraId="274A04F4" w14:textId="60F6561D" w:rsidR="00B94A4F" w:rsidRPr="007808E4" w:rsidRDefault="00B86D56"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Financial Reporting Council (2014) defines internal controls as policies, procedures and other features of an organization that, when considered collectively, help to ensure the integrity of the financial reporting process. Effective operation is facilitated by making it possible for the organization's key commercial and operational risks to be addressed in an appropriate way. As part of this, the organization must ensure that assets are </w:t>
      </w:r>
      <w:proofErr w:type="gramStart"/>
      <w:r w:rsidRPr="007808E4">
        <w:rPr>
          <w:rFonts w:ascii="Times New Roman" w:hAnsi="Times New Roman" w:cs="Times New Roman"/>
          <w:color w:val="000000" w:themeColor="text1"/>
          <w:sz w:val="24"/>
          <w:szCs w:val="24"/>
        </w:rPr>
        <w:t>protected</w:t>
      </w:r>
      <w:proofErr w:type="gramEnd"/>
      <w:r w:rsidRPr="007808E4">
        <w:rPr>
          <w:rFonts w:ascii="Times New Roman" w:hAnsi="Times New Roman" w:cs="Times New Roman"/>
          <w:color w:val="000000" w:themeColor="text1"/>
          <w:sz w:val="24"/>
          <w:szCs w:val="24"/>
        </w:rPr>
        <w:t xml:space="preserve"> and liabilities are controlled; maintain correct records and procedures that provide a flow of timely, relevant, and accurate information from internal and external sources; and ensure the quality of internal and external reporting. Ensure that your company is adhering to all relevant laws, as well as your own internal standards. Internal controls are critical to ensuring that goals and objectives are met. Managers may rely on </w:t>
      </w:r>
      <w:proofErr w:type="gramStart"/>
      <w:r w:rsidRPr="007808E4">
        <w:rPr>
          <w:rFonts w:ascii="Times New Roman" w:hAnsi="Times New Roman" w:cs="Times New Roman"/>
          <w:color w:val="000000" w:themeColor="text1"/>
          <w:sz w:val="24"/>
          <w:szCs w:val="24"/>
        </w:rPr>
        <w:t>their accurate</w:t>
      </w:r>
      <w:proofErr w:type="gramEnd"/>
      <w:r w:rsidRPr="007808E4">
        <w:rPr>
          <w:rFonts w:ascii="Times New Roman" w:hAnsi="Times New Roman" w:cs="Times New Roman"/>
          <w:color w:val="000000" w:themeColor="text1"/>
          <w:sz w:val="24"/>
          <w:szCs w:val="24"/>
        </w:rPr>
        <w:t xml:space="preserve"> financial reporting. To minimize public embarrassment, they maintain compliance with all relevant rules and regulations (Al-</w:t>
      </w:r>
      <w:proofErr w:type="spellStart"/>
      <w:r w:rsidRPr="007808E4">
        <w:rPr>
          <w:rFonts w:ascii="Times New Roman" w:hAnsi="Times New Roman" w:cs="Times New Roman"/>
          <w:color w:val="000000" w:themeColor="text1"/>
          <w:sz w:val="24"/>
          <w:szCs w:val="24"/>
        </w:rPr>
        <w:t>waeli</w:t>
      </w:r>
      <w:proofErr w:type="spellEnd"/>
      <w:r w:rsidRPr="007808E4">
        <w:rPr>
          <w:rFonts w:ascii="Times New Roman" w:hAnsi="Times New Roman" w:cs="Times New Roman"/>
          <w:color w:val="000000" w:themeColor="text1"/>
          <w:sz w:val="24"/>
          <w:szCs w:val="24"/>
        </w:rPr>
        <w:t>, Hanoon, Ageeb &amp; Idan, 2020). Having an effective control system in place will guarantee that an organization's financial performance remains on track with minimum variation via its strong monitoring mechanism (Al-</w:t>
      </w:r>
      <w:proofErr w:type="spellStart"/>
      <w:r w:rsidRPr="007808E4">
        <w:rPr>
          <w:rFonts w:ascii="Times New Roman" w:hAnsi="Times New Roman" w:cs="Times New Roman"/>
          <w:color w:val="000000" w:themeColor="text1"/>
          <w:sz w:val="24"/>
          <w:szCs w:val="24"/>
        </w:rPr>
        <w:t>Waeli</w:t>
      </w:r>
      <w:proofErr w:type="spellEnd"/>
      <w:r w:rsidRPr="007808E4">
        <w:rPr>
          <w:rFonts w:ascii="Times New Roman" w:hAnsi="Times New Roman" w:cs="Times New Roman"/>
          <w:color w:val="000000" w:themeColor="text1"/>
          <w:sz w:val="24"/>
          <w:szCs w:val="24"/>
        </w:rPr>
        <w:t>, Khalid, Ismail &amp; Idan, 2020). Internal controls help to guarantee that the organization's treasury isn't drained by financial leaks that might have a negative impact on the organization's bottom line (Adamu, 2020).</w:t>
      </w:r>
    </w:p>
    <w:p w14:paraId="05C22B2A"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proofErr w:type="gramStart"/>
      <w:r w:rsidRPr="007808E4">
        <w:rPr>
          <w:rFonts w:ascii="Times New Roman" w:hAnsi="Times New Roman" w:cs="Times New Roman"/>
          <w:color w:val="000000" w:themeColor="text1"/>
          <w:sz w:val="24"/>
          <w:szCs w:val="24"/>
        </w:rPr>
        <w:lastRenderedPageBreak/>
        <w:t>In order to</w:t>
      </w:r>
      <w:proofErr w:type="gramEnd"/>
      <w:r w:rsidRPr="007808E4">
        <w:rPr>
          <w:rFonts w:ascii="Times New Roman" w:hAnsi="Times New Roman" w:cs="Times New Roman"/>
          <w:color w:val="000000" w:themeColor="text1"/>
          <w:sz w:val="24"/>
          <w:szCs w:val="24"/>
        </w:rPr>
        <w:t xml:space="preserve"> preserve assets, minimize mistakes, and make sure operations are carried out in an approved manner, an organization's internal control system layers on a series of interlocking activities to its standard operating procedures (Dickins and Fay, 2017). Another way to look at internal control is </w:t>
      </w:r>
      <w:proofErr w:type="gramStart"/>
      <w:r w:rsidRPr="007808E4">
        <w:rPr>
          <w:rFonts w:ascii="Times New Roman" w:hAnsi="Times New Roman" w:cs="Times New Roman"/>
          <w:color w:val="000000" w:themeColor="text1"/>
          <w:sz w:val="24"/>
          <w:szCs w:val="24"/>
        </w:rPr>
        <w:t>as a means to</w:t>
      </w:r>
      <w:proofErr w:type="gramEnd"/>
      <w:r w:rsidRPr="007808E4">
        <w:rPr>
          <w:rFonts w:ascii="Times New Roman" w:hAnsi="Times New Roman" w:cs="Times New Roman"/>
          <w:color w:val="000000" w:themeColor="text1"/>
          <w:sz w:val="24"/>
          <w:szCs w:val="24"/>
        </w:rPr>
        <w:t xml:space="preserve"> reduce the quantity and types of risk that a company faces. Internal control is necessary to do this. </w:t>
      </w:r>
      <w:proofErr w:type="gramStart"/>
      <w:r w:rsidRPr="007808E4">
        <w:rPr>
          <w:rFonts w:ascii="Times New Roman" w:hAnsi="Times New Roman" w:cs="Times New Roman"/>
          <w:color w:val="000000" w:themeColor="text1"/>
          <w:sz w:val="24"/>
          <w:szCs w:val="24"/>
        </w:rPr>
        <w:t>Controls</w:t>
      </w:r>
      <w:proofErr w:type="gramEnd"/>
      <w:r w:rsidRPr="007808E4">
        <w:rPr>
          <w:rFonts w:ascii="Times New Roman" w:hAnsi="Times New Roman" w:cs="Times New Roman"/>
          <w:color w:val="000000" w:themeColor="text1"/>
          <w:sz w:val="24"/>
          <w:szCs w:val="24"/>
        </w:rPr>
        <w:t xml:space="preserve"> can also help to ensure that financial statements are produced regularly and accurately.</w:t>
      </w:r>
    </w:p>
    <w:p w14:paraId="3951ABD0" w14:textId="767B5AD8" w:rsidR="008A5612" w:rsidRPr="007808E4" w:rsidRDefault="008A5612" w:rsidP="00137524">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In-house management control comes at a cost, and that is because control efforts commonly slow down a company's natural process flow and can lower overall efficiency (Donelson, Ege and McInnis, 2017). To establish an effective system of internal control, management must strike a balance between risk reduction and efficiency. Sometimes, management will tolerate some risk to establish a strategic profile that will help the business compete more successfully, even though it will occasionally experience losses due to a reduction in controls intentionally (Emett, Guymon, Tayler and Young, 2019).</w:t>
      </w:r>
    </w:p>
    <w:p w14:paraId="5DACDAA8" w14:textId="755901E8" w:rsidR="00B94A4F" w:rsidRPr="007808E4" w:rsidRDefault="008A5612" w:rsidP="00137524">
      <w:pPr>
        <w:pStyle w:val="Heading3"/>
        <w:spacing w:line="360" w:lineRule="auto"/>
        <w:rPr>
          <w:rFonts w:ascii="Times New Roman" w:hAnsi="Times New Roman" w:cs="Times New Roman"/>
          <w:color w:val="000000" w:themeColor="text1"/>
          <w:sz w:val="24"/>
          <w:szCs w:val="24"/>
        </w:rPr>
      </w:pPr>
      <w:bookmarkStart w:id="26" w:name="_Toc90403684"/>
      <w:r w:rsidRPr="007808E4">
        <w:rPr>
          <w:rFonts w:ascii="Times New Roman" w:hAnsi="Times New Roman" w:cs="Times New Roman"/>
          <w:color w:val="000000" w:themeColor="text1"/>
          <w:sz w:val="24"/>
          <w:szCs w:val="24"/>
        </w:rPr>
        <w:t>2.1.1 Internal controls, size of organization and procedures</w:t>
      </w:r>
      <w:bookmarkEnd w:id="26"/>
    </w:p>
    <w:p w14:paraId="60EEFADA"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Larger companies tend to have more extensive internal control systems (Harp and Barnes, 2018). When a company has </w:t>
      </w:r>
      <w:proofErr w:type="gramStart"/>
      <w:r w:rsidRPr="007808E4">
        <w:rPr>
          <w:rFonts w:ascii="Times New Roman" w:hAnsi="Times New Roman" w:cs="Times New Roman"/>
          <w:color w:val="000000" w:themeColor="text1"/>
          <w:sz w:val="24"/>
          <w:szCs w:val="24"/>
        </w:rPr>
        <w:t>a large number of</w:t>
      </w:r>
      <w:proofErr w:type="gramEnd"/>
      <w:r w:rsidRPr="007808E4">
        <w:rPr>
          <w:rFonts w:ascii="Times New Roman" w:hAnsi="Times New Roman" w:cs="Times New Roman"/>
          <w:color w:val="000000" w:themeColor="text1"/>
          <w:sz w:val="24"/>
          <w:szCs w:val="24"/>
        </w:rPr>
        <w:t xml:space="preserve"> workers or locations, the original owners simply do not have the time to keep a close eye on everything (Esteves, Ramalho and De Haro, 2017). There are also extra financial control measures that must be adopted when a business goes public, especially if the firm's shares are going to be offered for sale on the stock exchange (Holt, 2019). This leads to a rise in control costs with increasing system size (Jiang, Messier and Wood, 2020).</w:t>
      </w:r>
    </w:p>
    <w:p w14:paraId="4B1A64AC"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Procedures and controls are the two main methods in which the internal control system (ICs) is maintained. Processes can create </w:t>
      </w:r>
      <w:proofErr w:type="gramStart"/>
      <w:r w:rsidRPr="007808E4">
        <w:rPr>
          <w:rFonts w:ascii="Times New Roman" w:hAnsi="Times New Roman" w:cs="Times New Roman"/>
          <w:color w:val="000000" w:themeColor="text1"/>
          <w:sz w:val="24"/>
          <w:szCs w:val="24"/>
        </w:rPr>
        <w:t>the controls</w:t>
      </w:r>
      <w:proofErr w:type="gramEnd"/>
      <w:r w:rsidRPr="007808E4">
        <w:rPr>
          <w:rFonts w:ascii="Times New Roman" w:hAnsi="Times New Roman" w:cs="Times New Roman"/>
          <w:color w:val="000000" w:themeColor="text1"/>
          <w:sz w:val="24"/>
          <w:szCs w:val="24"/>
        </w:rPr>
        <w:t xml:space="preserve"> that must be used to guarantee that the </w:t>
      </w:r>
      <w:proofErr w:type="gramStart"/>
      <w:r w:rsidRPr="007808E4">
        <w:rPr>
          <w:rFonts w:ascii="Times New Roman" w:hAnsi="Times New Roman" w:cs="Times New Roman"/>
          <w:color w:val="000000" w:themeColor="text1"/>
          <w:sz w:val="24"/>
          <w:szCs w:val="24"/>
        </w:rPr>
        <w:t>business's</w:t>
      </w:r>
      <w:proofErr w:type="gramEnd"/>
      <w:r w:rsidRPr="007808E4">
        <w:rPr>
          <w:rFonts w:ascii="Times New Roman" w:hAnsi="Times New Roman" w:cs="Times New Roman"/>
          <w:color w:val="000000" w:themeColor="text1"/>
          <w:sz w:val="24"/>
          <w:szCs w:val="24"/>
        </w:rPr>
        <w:t xml:space="preserve"> procedures are being followed. Internal controls (ICs) give management the ability to monitor circumstances or characteristics that are harmful to the entire company and can lead to changes and cost sa</w:t>
      </w:r>
      <w:r w:rsidR="00DF643D" w:rsidRPr="007808E4">
        <w:rPr>
          <w:rFonts w:ascii="Times New Roman" w:hAnsi="Times New Roman" w:cs="Times New Roman"/>
          <w:color w:val="000000" w:themeColor="text1"/>
          <w:sz w:val="24"/>
          <w:szCs w:val="24"/>
        </w:rPr>
        <w:t>vings (Kaplan and Schultz, 2007</w:t>
      </w:r>
      <w:r w:rsidRPr="007808E4">
        <w:rPr>
          <w:rFonts w:ascii="Times New Roman" w:hAnsi="Times New Roman" w:cs="Times New Roman"/>
          <w:color w:val="000000" w:themeColor="text1"/>
          <w:sz w:val="24"/>
          <w:szCs w:val="24"/>
        </w:rPr>
        <w:t>). In the long run, changes may force the organization to alter its processes, goals, and other aspects as a result. Internal control is a continuous process that may assist the entire business in analyzing its aims and objectives (Kaplan and Schultz, 2007).</w:t>
      </w:r>
    </w:p>
    <w:p w14:paraId="4E94EE67" w14:textId="77777777" w:rsidR="008A5612" w:rsidRPr="007808E4" w:rsidRDefault="008A5612" w:rsidP="005B73AA">
      <w:pPr>
        <w:pStyle w:val="Heading3"/>
        <w:spacing w:line="360" w:lineRule="auto"/>
        <w:rPr>
          <w:rFonts w:ascii="Times New Roman" w:hAnsi="Times New Roman" w:cs="Times New Roman"/>
          <w:color w:val="000000" w:themeColor="text1"/>
          <w:sz w:val="24"/>
          <w:szCs w:val="24"/>
        </w:rPr>
      </w:pPr>
      <w:bookmarkStart w:id="27" w:name="_Toc90403685"/>
      <w:r w:rsidRPr="007808E4">
        <w:rPr>
          <w:rFonts w:ascii="Times New Roman" w:hAnsi="Times New Roman" w:cs="Times New Roman"/>
          <w:color w:val="000000" w:themeColor="text1"/>
          <w:sz w:val="24"/>
          <w:szCs w:val="24"/>
        </w:rPr>
        <w:lastRenderedPageBreak/>
        <w:t>2.1.2 Role of management in internal controls</w:t>
      </w:r>
      <w:bookmarkEnd w:id="27"/>
    </w:p>
    <w:p w14:paraId="1BBFE43F" w14:textId="77777777" w:rsidR="00B94A4F" w:rsidRPr="007808E4" w:rsidRDefault="00B94A4F" w:rsidP="00B94A4F">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If the aims of internal controls in an organization are not met, they will not be recognized as effective. To stress their responsibility in keeping track of employees' development and outcomes, the manager is responsible for ensuring that internal controls are in place </w:t>
      </w:r>
      <w:proofErr w:type="gramStart"/>
      <w:r w:rsidRPr="007808E4">
        <w:rPr>
          <w:rFonts w:ascii="Times New Roman" w:hAnsi="Times New Roman" w:cs="Times New Roman"/>
          <w:color w:val="000000" w:themeColor="text1"/>
          <w:sz w:val="24"/>
          <w:szCs w:val="24"/>
        </w:rPr>
        <w:t>(.</w:t>
      </w:r>
      <w:proofErr w:type="spellStart"/>
      <w:r w:rsidRPr="007808E4">
        <w:rPr>
          <w:rFonts w:ascii="Times New Roman" w:hAnsi="Times New Roman" w:cs="Times New Roman"/>
          <w:color w:val="000000" w:themeColor="text1"/>
          <w:sz w:val="24"/>
          <w:szCs w:val="24"/>
        </w:rPr>
        <w:t>Kajuter</w:t>
      </w:r>
      <w:proofErr w:type="spellEnd"/>
      <w:proofErr w:type="gramEnd"/>
      <w:r w:rsidRPr="007808E4">
        <w:rPr>
          <w:rFonts w:ascii="Times New Roman" w:hAnsi="Times New Roman" w:cs="Times New Roman"/>
          <w:color w:val="000000" w:themeColor="text1"/>
          <w:sz w:val="24"/>
          <w:szCs w:val="24"/>
        </w:rPr>
        <w:t xml:space="preserve"> and Schroder, 2017). By being able to detect and correct problems before they are recorded, the internal control system ensures that the checks are accurate and prevents any value discrepancies from occurring (Kapanowski, 2019).</w:t>
      </w:r>
    </w:p>
    <w:p w14:paraId="4B4D4CF3" w14:textId="2BA3F43E" w:rsidR="00B94A4F" w:rsidRPr="007808E4" w:rsidRDefault="00B94A4F" w:rsidP="00B94A4F">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An effective internal control system is in place </w:t>
      </w:r>
      <w:proofErr w:type="gramStart"/>
      <w:r w:rsidRPr="007808E4">
        <w:rPr>
          <w:rFonts w:ascii="Times New Roman" w:hAnsi="Times New Roman" w:cs="Times New Roman"/>
          <w:color w:val="000000" w:themeColor="text1"/>
          <w:sz w:val="24"/>
          <w:szCs w:val="24"/>
        </w:rPr>
        <w:t>when</w:t>
      </w:r>
      <w:proofErr w:type="gramEnd"/>
      <w:r w:rsidRPr="007808E4">
        <w:rPr>
          <w:rFonts w:ascii="Times New Roman" w:hAnsi="Times New Roman" w:cs="Times New Roman"/>
          <w:color w:val="000000" w:themeColor="text1"/>
          <w:sz w:val="24"/>
          <w:szCs w:val="24"/>
        </w:rPr>
        <w:t xml:space="preserve"> management follows a set of prescribed procedures. Controlling records, preserving assets, and making sure employees are competent are only few of the IAS' internal control kinds. Besides this, there are further checks on mathematics and accounting, record keeping, authorizations and approvals, and the feasibility of costs. Organizational structure is shown in a diagram by Keune and Keune (2018) in their description of an organization's plan of organization. For the sake of this story, divisions and sectors of the company will be explained, as will the tasks and responsibilities assigned to each officer. We can plainly see where the responsibilities and authority </w:t>
      </w:r>
      <w:proofErr w:type="gramStart"/>
      <w:r w:rsidRPr="007808E4">
        <w:rPr>
          <w:rFonts w:ascii="Times New Roman" w:hAnsi="Times New Roman" w:cs="Times New Roman"/>
          <w:color w:val="000000" w:themeColor="text1"/>
          <w:sz w:val="24"/>
          <w:szCs w:val="24"/>
        </w:rPr>
        <w:t>lies</w:t>
      </w:r>
      <w:proofErr w:type="gramEnd"/>
      <w:r w:rsidRPr="007808E4">
        <w:rPr>
          <w:rFonts w:ascii="Times New Roman" w:hAnsi="Times New Roman" w:cs="Times New Roman"/>
          <w:color w:val="000000" w:themeColor="text1"/>
          <w:sz w:val="24"/>
          <w:szCs w:val="24"/>
        </w:rPr>
        <w:t xml:space="preserve">. Organizational strategy dictates how employees carry out their duties (Kim, Richardson and Watson, 2018). This plan establishes and distributes responsibilities and sets reporting lines in all areas of company operations. A company strategy is necessary for effective internal control (Kraus and </w:t>
      </w:r>
      <w:proofErr w:type="spellStart"/>
      <w:r w:rsidRPr="007808E4">
        <w:rPr>
          <w:rFonts w:ascii="Times New Roman" w:hAnsi="Times New Roman" w:cs="Times New Roman"/>
          <w:color w:val="000000" w:themeColor="text1"/>
          <w:sz w:val="24"/>
          <w:szCs w:val="24"/>
        </w:rPr>
        <w:t>Stromsten</w:t>
      </w:r>
      <w:proofErr w:type="spellEnd"/>
      <w:r w:rsidRPr="007808E4">
        <w:rPr>
          <w:rFonts w:ascii="Times New Roman" w:hAnsi="Times New Roman" w:cs="Times New Roman"/>
          <w:color w:val="000000" w:themeColor="text1"/>
          <w:sz w:val="24"/>
          <w:szCs w:val="24"/>
        </w:rPr>
        <w:t>, 2016).</w:t>
      </w:r>
    </w:p>
    <w:p w14:paraId="7DD31933"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28" w:name="_Toc90403686"/>
      <w:r w:rsidRPr="007808E4">
        <w:rPr>
          <w:rFonts w:ascii="Times New Roman" w:hAnsi="Times New Roman" w:cs="Times New Roman"/>
          <w:color w:val="000000" w:themeColor="text1"/>
          <w:sz w:val="24"/>
          <w:szCs w:val="24"/>
        </w:rPr>
        <w:t xml:space="preserve">2.2 </w:t>
      </w:r>
      <w:r w:rsidR="00DF643D" w:rsidRPr="007808E4">
        <w:rPr>
          <w:rFonts w:ascii="Times New Roman" w:hAnsi="Times New Roman" w:cs="Times New Roman"/>
          <w:color w:val="000000" w:themeColor="text1"/>
          <w:sz w:val="24"/>
          <w:szCs w:val="24"/>
        </w:rPr>
        <w:t>Financial P</w:t>
      </w:r>
      <w:r w:rsidRPr="007808E4">
        <w:rPr>
          <w:rFonts w:ascii="Times New Roman" w:hAnsi="Times New Roman" w:cs="Times New Roman"/>
          <w:color w:val="000000" w:themeColor="text1"/>
          <w:sz w:val="24"/>
          <w:szCs w:val="24"/>
        </w:rPr>
        <w:t>erformance</w:t>
      </w:r>
      <w:bookmarkEnd w:id="28"/>
    </w:p>
    <w:p w14:paraId="58CA2AAB" w14:textId="77777777" w:rsidR="00B94A4F" w:rsidRPr="007808E4" w:rsidRDefault="00B94A4F" w:rsidP="00B94A4F">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ability to operate effectively and economically while also being able to survive, expand, and adapt to opportunities and dangers in the environment is referred to as performance (Iovino and </w:t>
      </w:r>
      <w:proofErr w:type="spellStart"/>
      <w:r w:rsidRPr="007808E4">
        <w:rPr>
          <w:rFonts w:ascii="Times New Roman" w:hAnsi="Times New Roman" w:cs="Times New Roman"/>
          <w:color w:val="000000" w:themeColor="text1"/>
          <w:sz w:val="24"/>
          <w:szCs w:val="24"/>
        </w:rPr>
        <w:t>Tsitsianis</w:t>
      </w:r>
      <w:proofErr w:type="spellEnd"/>
      <w:r w:rsidRPr="007808E4">
        <w:rPr>
          <w:rFonts w:ascii="Times New Roman" w:hAnsi="Times New Roman" w:cs="Times New Roman"/>
          <w:color w:val="000000" w:themeColor="text1"/>
          <w:sz w:val="24"/>
          <w:szCs w:val="24"/>
        </w:rPr>
        <w:t xml:space="preserve">, 2020). In practice, financial performance metrics are often substituted for those of Return on Equity, Asset Return, and Net Interest Margin. According to Iovino and </w:t>
      </w:r>
      <w:proofErr w:type="spellStart"/>
      <w:r w:rsidRPr="007808E4">
        <w:rPr>
          <w:rFonts w:ascii="Times New Roman" w:hAnsi="Times New Roman" w:cs="Times New Roman"/>
          <w:color w:val="000000" w:themeColor="text1"/>
          <w:sz w:val="24"/>
          <w:szCs w:val="24"/>
        </w:rPr>
        <w:t>Tsitsianis</w:t>
      </w:r>
      <w:proofErr w:type="spellEnd"/>
      <w:r w:rsidRPr="007808E4">
        <w:rPr>
          <w:rFonts w:ascii="Times New Roman" w:hAnsi="Times New Roman" w:cs="Times New Roman"/>
          <w:color w:val="000000" w:themeColor="text1"/>
          <w:sz w:val="24"/>
          <w:szCs w:val="24"/>
        </w:rPr>
        <w:t xml:space="preserve"> (2020), financial performance refers to a company's capacity to operate economically, to endure, to grow, and to adapt to environmental opportunities and dangers.</w:t>
      </w:r>
    </w:p>
    <w:p w14:paraId="5ED3DA4E" w14:textId="77777777" w:rsidR="00B94A4F" w:rsidRPr="007808E4" w:rsidRDefault="00B94A4F" w:rsidP="00B94A4F">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Per Abdur (2017), an organization's success is measured by how well it utilizes its resources to achieve its objectives. By using this statistic, a person, team, organization, or process may be judged on their degree of success. According to Mirie and Jane (2016), poor performance at many companies may be traced back to underperforming assets. This poor performance might be </w:t>
      </w:r>
      <w:r w:rsidRPr="007808E4">
        <w:rPr>
          <w:rFonts w:ascii="Times New Roman" w:hAnsi="Times New Roman" w:cs="Times New Roman"/>
          <w:color w:val="000000" w:themeColor="text1"/>
          <w:sz w:val="24"/>
          <w:szCs w:val="24"/>
        </w:rPr>
        <w:lastRenderedPageBreak/>
        <w:t>attributed to strategic missteps made during the purchase process in earlier years. The purchase of a company with overblown expectations of asset synergy is not unusual.</w:t>
      </w:r>
    </w:p>
    <w:p w14:paraId="0E37784B" w14:textId="2A3BE347" w:rsidR="008A5612" w:rsidRPr="007808E4" w:rsidRDefault="00B94A4F" w:rsidP="00137524">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During the acquisition process, management hubris or an overestimation of managing skill are major causes of these blunders (Shmelev, 2020). According to this definition, the "critical success factor" for every organization is how successfully it meets its objectives while simultaneously being cost-effective and </w:t>
      </w:r>
      <w:proofErr w:type="gramStart"/>
      <w:r w:rsidRPr="007808E4">
        <w:rPr>
          <w:rFonts w:ascii="Times New Roman" w:hAnsi="Times New Roman" w:cs="Times New Roman"/>
          <w:color w:val="000000" w:themeColor="text1"/>
          <w:sz w:val="24"/>
          <w:szCs w:val="24"/>
        </w:rPr>
        <w:t>time-efficient</w:t>
      </w:r>
      <w:proofErr w:type="gramEnd"/>
      <w:r w:rsidRPr="007808E4">
        <w:rPr>
          <w:rFonts w:ascii="Times New Roman" w:hAnsi="Times New Roman" w:cs="Times New Roman"/>
          <w:color w:val="000000" w:themeColor="text1"/>
          <w:sz w:val="24"/>
          <w:szCs w:val="24"/>
        </w:rPr>
        <w:t xml:space="preserve">. Reports on a company's finances are valuable to a broad variety of stakeholders for making economic choices, if they are presented in a manner consistent with the company's internal control system </w:t>
      </w:r>
      <w:proofErr w:type="gramStart"/>
      <w:r w:rsidRPr="007808E4">
        <w:rPr>
          <w:rFonts w:ascii="Times New Roman" w:hAnsi="Times New Roman" w:cs="Times New Roman"/>
          <w:color w:val="000000" w:themeColor="text1"/>
          <w:sz w:val="24"/>
          <w:szCs w:val="24"/>
        </w:rPr>
        <w:t xml:space="preserve">( </w:t>
      </w:r>
      <w:proofErr w:type="spellStart"/>
      <w:r w:rsidRPr="007808E4">
        <w:rPr>
          <w:rFonts w:ascii="Times New Roman" w:hAnsi="Times New Roman" w:cs="Times New Roman"/>
          <w:color w:val="000000" w:themeColor="text1"/>
          <w:sz w:val="24"/>
          <w:szCs w:val="24"/>
        </w:rPr>
        <w:t>Sangmi</w:t>
      </w:r>
      <w:proofErr w:type="spellEnd"/>
      <w:proofErr w:type="gramEnd"/>
      <w:r w:rsidRPr="007808E4">
        <w:rPr>
          <w:rFonts w:ascii="Times New Roman" w:hAnsi="Times New Roman" w:cs="Times New Roman"/>
          <w:color w:val="000000" w:themeColor="text1"/>
          <w:sz w:val="24"/>
          <w:szCs w:val="24"/>
        </w:rPr>
        <w:t xml:space="preserve"> and Nazir, 2019).</w:t>
      </w:r>
    </w:p>
    <w:p w14:paraId="010E8AAD" w14:textId="77777777" w:rsidR="008A5612" w:rsidRPr="007808E4" w:rsidRDefault="008A5612" w:rsidP="005B73AA">
      <w:pPr>
        <w:pStyle w:val="Heading3"/>
        <w:spacing w:line="360" w:lineRule="auto"/>
        <w:rPr>
          <w:rFonts w:ascii="Times New Roman" w:hAnsi="Times New Roman" w:cs="Times New Roman"/>
          <w:color w:val="000000" w:themeColor="text1"/>
          <w:sz w:val="24"/>
          <w:szCs w:val="24"/>
        </w:rPr>
      </w:pPr>
      <w:bookmarkStart w:id="29" w:name="_Toc90403687"/>
      <w:r w:rsidRPr="007808E4">
        <w:rPr>
          <w:rFonts w:ascii="Times New Roman" w:hAnsi="Times New Roman" w:cs="Times New Roman"/>
          <w:color w:val="000000" w:themeColor="text1"/>
          <w:sz w:val="24"/>
          <w:szCs w:val="24"/>
        </w:rPr>
        <w:t>2.2.1 Financial performance and return</w:t>
      </w:r>
      <w:bookmarkEnd w:id="29"/>
    </w:p>
    <w:p w14:paraId="054411C4" w14:textId="77777777" w:rsidR="00B94A4F" w:rsidRPr="007808E4" w:rsidRDefault="00B94A4F" w:rsidP="00B94A4F">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 company's return on investment in its internal control systems is critical because of its relevance in attaining the company's objectives. The corporation must be able to regulate the use of its resources to fulfill its objectives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get Value for Money (Su and Vo, 2020). A company's profitability will grow if department leaders have effective processes in place for planning, reviewing, approving and regulating activities (Su and Vo, 2020).</w:t>
      </w:r>
    </w:p>
    <w:p w14:paraId="1F6A33D8" w14:textId="77777777" w:rsidR="00B94A4F" w:rsidRPr="007808E4" w:rsidRDefault="00B94A4F" w:rsidP="00B94A4F">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It is possible to determine </w:t>
      </w:r>
      <w:proofErr w:type="gramStart"/>
      <w:r w:rsidRPr="007808E4">
        <w:rPr>
          <w:rFonts w:ascii="Times New Roman" w:hAnsi="Times New Roman" w:cs="Times New Roman"/>
          <w:color w:val="000000" w:themeColor="text1"/>
          <w:sz w:val="24"/>
          <w:szCs w:val="24"/>
        </w:rPr>
        <w:t>whether or not</w:t>
      </w:r>
      <w:proofErr w:type="gramEnd"/>
      <w:r w:rsidRPr="007808E4">
        <w:rPr>
          <w:rFonts w:ascii="Times New Roman" w:hAnsi="Times New Roman" w:cs="Times New Roman"/>
          <w:color w:val="000000" w:themeColor="text1"/>
          <w:sz w:val="24"/>
          <w:szCs w:val="24"/>
        </w:rPr>
        <w:t xml:space="preserve"> a business is receiving good value for its money while purchasing or providing goods and services by examining its financial performance and value for money (Lehmann, 2020). "Value for money" is defined as not paying more for a product or service than its quality or availability justifies (Lehmann, 2020).</w:t>
      </w:r>
    </w:p>
    <w:p w14:paraId="1BC744BE" w14:textId="48539C51" w:rsidR="00B94A4F" w:rsidRPr="007808E4" w:rsidRDefault="00B94A4F" w:rsidP="00B94A4F">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Increasing the effectiveness of internal financial control systems is the most effective strategy for increasing financial performance (Lai, Liu and Chen, 2020). With their hard-earned money, investors want to know that they're getting the most value for their money. In financial performance analysis, total risk must be </w:t>
      </w:r>
      <w:proofErr w:type="gramStart"/>
      <w:r w:rsidRPr="007808E4">
        <w:rPr>
          <w:rFonts w:ascii="Times New Roman" w:hAnsi="Times New Roman" w:cs="Times New Roman"/>
          <w:color w:val="000000" w:themeColor="text1"/>
          <w:sz w:val="24"/>
          <w:szCs w:val="24"/>
        </w:rPr>
        <w:t>taken into account</w:t>
      </w:r>
      <w:proofErr w:type="gramEnd"/>
      <w:r w:rsidRPr="007808E4">
        <w:rPr>
          <w:rFonts w:ascii="Times New Roman" w:hAnsi="Times New Roman" w:cs="Times New Roman"/>
          <w:color w:val="000000" w:themeColor="text1"/>
          <w:sz w:val="24"/>
          <w:szCs w:val="24"/>
        </w:rPr>
        <w:t>, as well as efficiency and effectiveness (Lai et al., 2020).</w:t>
      </w:r>
    </w:p>
    <w:p w14:paraId="4FE37870"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30" w:name="_Toc90403688"/>
      <w:r w:rsidRPr="007808E4">
        <w:rPr>
          <w:rFonts w:ascii="Times New Roman" w:hAnsi="Times New Roman" w:cs="Times New Roman"/>
          <w:color w:val="000000" w:themeColor="text1"/>
          <w:sz w:val="24"/>
          <w:szCs w:val="24"/>
        </w:rPr>
        <w:t>2.3 COSO Internal control dimensions and financial performance</w:t>
      </w:r>
      <w:bookmarkEnd w:id="30"/>
    </w:p>
    <w:p w14:paraId="15D93919" w14:textId="2A5C4D99" w:rsidR="0098145E" w:rsidRPr="007808E4" w:rsidRDefault="00B94A4F" w:rsidP="00137524">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Based on an internal control fra</w:t>
      </w:r>
      <w:r w:rsidR="0098145E" w:rsidRPr="007808E4">
        <w:rPr>
          <w:rFonts w:ascii="Times New Roman" w:hAnsi="Times New Roman" w:cs="Times New Roman"/>
          <w:color w:val="000000" w:themeColor="text1"/>
          <w:sz w:val="24"/>
          <w:szCs w:val="24"/>
        </w:rPr>
        <w:t>mework issued by COSO in 1992, the</w:t>
      </w:r>
      <w:r w:rsidRPr="007808E4">
        <w:rPr>
          <w:rFonts w:ascii="Times New Roman" w:hAnsi="Times New Roman" w:cs="Times New Roman"/>
          <w:color w:val="000000" w:themeColor="text1"/>
          <w:sz w:val="24"/>
          <w:szCs w:val="24"/>
        </w:rPr>
        <w:t xml:space="preserve"> assess</w:t>
      </w:r>
      <w:r w:rsidR="0098145E" w:rsidRPr="007808E4">
        <w:rPr>
          <w:rFonts w:ascii="Times New Roman" w:hAnsi="Times New Roman" w:cs="Times New Roman"/>
          <w:color w:val="000000" w:themeColor="text1"/>
          <w:sz w:val="24"/>
          <w:szCs w:val="24"/>
        </w:rPr>
        <w:t>ment of</w:t>
      </w:r>
      <w:r w:rsidRPr="007808E4">
        <w:rPr>
          <w:rFonts w:ascii="Times New Roman" w:hAnsi="Times New Roman" w:cs="Times New Roman"/>
          <w:color w:val="000000" w:themeColor="text1"/>
          <w:sz w:val="24"/>
          <w:szCs w:val="24"/>
        </w:rPr>
        <w:t xml:space="preserve"> the efficacy of an </w:t>
      </w:r>
      <w:proofErr w:type="gramStart"/>
      <w:r w:rsidRPr="007808E4">
        <w:rPr>
          <w:rFonts w:ascii="Times New Roman" w:hAnsi="Times New Roman" w:cs="Times New Roman"/>
          <w:color w:val="000000" w:themeColor="text1"/>
          <w:sz w:val="24"/>
          <w:szCs w:val="24"/>
        </w:rPr>
        <w:t>organizations</w:t>
      </w:r>
      <w:proofErr w:type="gramEnd"/>
      <w:r w:rsidRPr="007808E4">
        <w:rPr>
          <w:rFonts w:ascii="Times New Roman" w:hAnsi="Times New Roman" w:cs="Times New Roman"/>
          <w:color w:val="000000" w:themeColor="text1"/>
          <w:sz w:val="24"/>
          <w:szCs w:val="24"/>
        </w:rPr>
        <w:t xml:space="preserve"> internal control system</w:t>
      </w:r>
      <w:r w:rsidR="0098145E" w:rsidRPr="007808E4">
        <w:rPr>
          <w:rFonts w:ascii="Times New Roman" w:hAnsi="Times New Roman" w:cs="Times New Roman"/>
          <w:color w:val="000000" w:themeColor="text1"/>
          <w:sz w:val="24"/>
          <w:szCs w:val="24"/>
        </w:rPr>
        <w:t xml:space="preserve"> was conducted by </w:t>
      </w:r>
      <w:proofErr w:type="gramStart"/>
      <w:r w:rsidR="0098145E" w:rsidRPr="007808E4">
        <w:rPr>
          <w:rFonts w:ascii="Times New Roman" w:hAnsi="Times New Roman" w:cs="Times New Roman"/>
          <w:color w:val="000000" w:themeColor="text1"/>
          <w:sz w:val="24"/>
          <w:szCs w:val="24"/>
        </w:rPr>
        <w:t>the this</w:t>
      </w:r>
      <w:proofErr w:type="gramEnd"/>
      <w:r w:rsidR="0098145E" w:rsidRPr="007808E4">
        <w:rPr>
          <w:rFonts w:ascii="Times New Roman" w:hAnsi="Times New Roman" w:cs="Times New Roman"/>
          <w:color w:val="000000" w:themeColor="text1"/>
          <w:sz w:val="24"/>
          <w:szCs w:val="24"/>
        </w:rPr>
        <w:t xml:space="preserve"> study</w:t>
      </w:r>
      <w:r w:rsidRPr="007808E4">
        <w:rPr>
          <w:rFonts w:ascii="Times New Roman" w:hAnsi="Times New Roman" w:cs="Times New Roman"/>
          <w:color w:val="000000" w:themeColor="text1"/>
          <w:sz w:val="24"/>
          <w:szCs w:val="24"/>
        </w:rPr>
        <w:t>. Internal control systems may be evaluated against a single, universal standard using this paradigm (</w:t>
      </w:r>
      <w:proofErr w:type="spellStart"/>
      <w:r w:rsidRPr="007808E4">
        <w:rPr>
          <w:rFonts w:ascii="Times New Roman" w:hAnsi="Times New Roman" w:cs="Times New Roman"/>
          <w:color w:val="000000" w:themeColor="text1"/>
          <w:sz w:val="24"/>
          <w:szCs w:val="24"/>
        </w:rPr>
        <w:t>KnowledgeLeader</w:t>
      </w:r>
      <w:proofErr w:type="spellEnd"/>
      <w:r w:rsidRPr="007808E4">
        <w:rPr>
          <w:rFonts w:ascii="Times New Roman" w:hAnsi="Times New Roman" w:cs="Times New Roman"/>
          <w:color w:val="000000" w:themeColor="text1"/>
          <w:sz w:val="24"/>
          <w:szCs w:val="24"/>
        </w:rPr>
        <w:t xml:space="preserve"> Blog, 2020). To put it another way, internal control is a procedure undertaken by the board of directors, management and other workers of a business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w:t>
      </w:r>
      <w:r w:rsidRPr="007808E4">
        <w:rPr>
          <w:rFonts w:ascii="Times New Roman" w:hAnsi="Times New Roman" w:cs="Times New Roman"/>
          <w:color w:val="000000" w:themeColor="text1"/>
          <w:sz w:val="24"/>
          <w:szCs w:val="24"/>
        </w:rPr>
        <w:lastRenderedPageBreak/>
        <w:t xml:space="preserve">offer reasonable confidence that objectives are reached in the areas of operational effectiveness and efficiency and financial reporting dependability.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support a company's general purpose, strategy, as well as </w:t>
      </w:r>
      <w:proofErr w:type="gramStart"/>
      <w:r w:rsidRPr="007808E4">
        <w:rPr>
          <w:rFonts w:ascii="Times New Roman" w:hAnsi="Times New Roman" w:cs="Times New Roman"/>
          <w:color w:val="000000" w:themeColor="text1"/>
          <w:sz w:val="24"/>
          <w:szCs w:val="24"/>
        </w:rPr>
        <w:t>particular business</w:t>
      </w:r>
      <w:proofErr w:type="gramEnd"/>
      <w:r w:rsidRPr="007808E4">
        <w:rPr>
          <w:rFonts w:ascii="Times New Roman" w:hAnsi="Times New Roman" w:cs="Times New Roman"/>
          <w:color w:val="000000" w:themeColor="text1"/>
          <w:sz w:val="24"/>
          <w:szCs w:val="24"/>
        </w:rPr>
        <w:t xml:space="preserve"> objectives, control activities and monitoring work together with the organization's control environment. Each dimension's financial performance is covered in this section.</w:t>
      </w:r>
    </w:p>
    <w:p w14:paraId="0CAC1883" w14:textId="77777777" w:rsidR="008A5612" w:rsidRPr="007808E4" w:rsidRDefault="008A5612" w:rsidP="005B73AA">
      <w:pPr>
        <w:pStyle w:val="Heading3"/>
        <w:spacing w:line="360" w:lineRule="auto"/>
        <w:rPr>
          <w:rFonts w:ascii="Times New Roman" w:hAnsi="Times New Roman" w:cs="Times New Roman"/>
          <w:color w:val="000000" w:themeColor="text1"/>
          <w:sz w:val="24"/>
          <w:szCs w:val="24"/>
        </w:rPr>
      </w:pPr>
      <w:bookmarkStart w:id="31" w:name="_Toc90403689"/>
      <w:r w:rsidRPr="007808E4">
        <w:rPr>
          <w:rFonts w:ascii="Times New Roman" w:hAnsi="Times New Roman" w:cs="Times New Roman"/>
          <w:color w:val="000000" w:themeColor="text1"/>
          <w:sz w:val="24"/>
          <w:szCs w:val="24"/>
        </w:rPr>
        <w:t>2.3.1 Control activities and financial performance</w:t>
      </w:r>
      <w:bookmarkEnd w:id="31"/>
    </w:p>
    <w:p w14:paraId="6A784A2E" w14:textId="77777777" w:rsidR="0098145E" w:rsidRPr="007808E4" w:rsidRDefault="0098145E" w:rsidP="0098145E">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Control activities are the policies and processes that ensure that management directives are implemented. With this purpose in mind, they help in ensuring that the organization's goals are met by assisting in the implementation of necessary </w:t>
      </w:r>
      <w:proofErr w:type="gramStart"/>
      <w:r w:rsidRPr="007808E4">
        <w:rPr>
          <w:rFonts w:ascii="Times New Roman" w:hAnsi="Times New Roman" w:cs="Times New Roman"/>
          <w:color w:val="000000" w:themeColor="text1"/>
          <w:sz w:val="24"/>
          <w:szCs w:val="24"/>
        </w:rPr>
        <w:t>countermeasures</w:t>
      </w:r>
      <w:proofErr w:type="gramEnd"/>
      <w:r w:rsidRPr="007808E4">
        <w:rPr>
          <w:rFonts w:ascii="Times New Roman" w:hAnsi="Times New Roman" w:cs="Times New Roman"/>
          <w:color w:val="000000" w:themeColor="text1"/>
          <w:sz w:val="24"/>
          <w:szCs w:val="24"/>
        </w:rPr>
        <w:t>. All levels and divisions of the firm are involved in control activities. In addition to approving, authorizing, verifying, reconciling, and evaluating operational performance, asset security, and job segregation, they handle a broad range of activities (Muraleetharan, 2013).</w:t>
      </w:r>
    </w:p>
    <w:p w14:paraId="32360F37" w14:textId="23C2B9F4" w:rsidR="0098145E" w:rsidRPr="007808E4" w:rsidRDefault="0098145E" w:rsidP="0098145E">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It is possible to characterize a control activity as a collection of manual or automated instruments used to avoid or remove hazards that may otherwise impede the execution of an organization's objectives and missions (Hanoon, </w:t>
      </w:r>
      <w:proofErr w:type="spellStart"/>
      <w:r w:rsidRPr="007808E4">
        <w:rPr>
          <w:rFonts w:ascii="Times New Roman" w:hAnsi="Times New Roman" w:cs="Times New Roman"/>
          <w:color w:val="000000" w:themeColor="text1"/>
          <w:sz w:val="24"/>
          <w:szCs w:val="24"/>
        </w:rPr>
        <w:t>Rapani</w:t>
      </w:r>
      <w:proofErr w:type="spellEnd"/>
      <w:r w:rsidRPr="007808E4">
        <w:rPr>
          <w:rFonts w:ascii="Times New Roman" w:hAnsi="Times New Roman" w:cs="Times New Roman"/>
          <w:color w:val="000000" w:themeColor="text1"/>
          <w:sz w:val="24"/>
          <w:szCs w:val="24"/>
        </w:rPr>
        <w:t xml:space="preserve"> &amp; Khalid, 2020a). To ensure that the organization's objectives and missions are met, management must establish control activities.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ensure that the proper actions are taken to manage any risks connected with accomplishing a goal, policies and procedures are used by a company. In the following sections, we'll </w:t>
      </w:r>
      <w:proofErr w:type="gramStart"/>
      <w:r w:rsidRPr="007808E4">
        <w:rPr>
          <w:rFonts w:ascii="Times New Roman" w:hAnsi="Times New Roman" w:cs="Times New Roman"/>
          <w:color w:val="000000" w:themeColor="text1"/>
          <w:sz w:val="24"/>
          <w:szCs w:val="24"/>
        </w:rPr>
        <w:t>take a look</w:t>
      </w:r>
      <w:proofErr w:type="gramEnd"/>
      <w:r w:rsidRPr="007808E4">
        <w:rPr>
          <w:rFonts w:ascii="Times New Roman" w:hAnsi="Times New Roman" w:cs="Times New Roman"/>
          <w:color w:val="000000" w:themeColor="text1"/>
          <w:sz w:val="24"/>
          <w:szCs w:val="24"/>
        </w:rPr>
        <w:t xml:space="preserve"> at a few of the various sorts of control methods that are available (Hannon et al., 2020a).</w:t>
      </w:r>
    </w:p>
    <w:p w14:paraId="3C28C9A0"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32" w:name="_Toc90403690"/>
      <w:r w:rsidRPr="007808E4">
        <w:rPr>
          <w:rFonts w:ascii="Times New Roman" w:hAnsi="Times New Roman" w:cs="Times New Roman"/>
          <w:i w:val="0"/>
          <w:color w:val="000000" w:themeColor="text1"/>
          <w:sz w:val="24"/>
          <w:szCs w:val="24"/>
        </w:rPr>
        <w:t>2.3.1.1 Approvals of Transactions</w:t>
      </w:r>
      <w:bookmarkEnd w:id="32"/>
    </w:p>
    <w:p w14:paraId="3D7D76D8" w14:textId="1C2F3800" w:rsidR="008A5612" w:rsidRPr="007808E4" w:rsidRDefault="0098145E" w:rsidP="00137524">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Those who have the authority and capacity to initiate or approve transactions have a duty to do so. While a single transaction may be covered by a generic authorization, many transactions may be covered by a single permission. In accordance with the company's policy, these individuals </w:t>
      </w:r>
      <w:proofErr w:type="gramStart"/>
      <w:r w:rsidRPr="007808E4">
        <w:rPr>
          <w:rFonts w:ascii="Times New Roman" w:hAnsi="Times New Roman" w:cs="Times New Roman"/>
          <w:color w:val="000000" w:themeColor="text1"/>
          <w:sz w:val="24"/>
          <w:szCs w:val="24"/>
        </w:rPr>
        <w:t>are in charge of</w:t>
      </w:r>
      <w:proofErr w:type="gramEnd"/>
      <w:r w:rsidRPr="007808E4">
        <w:rPr>
          <w:rFonts w:ascii="Times New Roman" w:hAnsi="Times New Roman" w:cs="Times New Roman"/>
          <w:color w:val="000000" w:themeColor="text1"/>
          <w:sz w:val="24"/>
          <w:szCs w:val="24"/>
        </w:rPr>
        <w:t xml:space="preserve"> initiating and authorizing commercial agreements. Approved transactions are those that have been approved by the proper authorities and have clearly defined authority limits for each transaction (Kiprop, 2017). Certain duties and transactions may only be carried out by employees with limited power. Worker actions and transactions that need supervisory approval are also outlined by managers. These are also specified by management. When an activity or transaction is approved by a supervisor (either manually or electronically), it demonstrates that </w:t>
      </w:r>
      <w:r w:rsidRPr="007808E4">
        <w:rPr>
          <w:rFonts w:ascii="Times New Roman" w:hAnsi="Times New Roman" w:cs="Times New Roman"/>
          <w:color w:val="000000" w:themeColor="text1"/>
          <w:sz w:val="24"/>
          <w:szCs w:val="24"/>
        </w:rPr>
        <w:lastRenderedPageBreak/>
        <w:t xml:space="preserve">the activity or transaction has been verified and confirmed to </w:t>
      </w:r>
      <w:proofErr w:type="gramStart"/>
      <w:r w:rsidRPr="007808E4">
        <w:rPr>
          <w:rFonts w:ascii="Times New Roman" w:hAnsi="Times New Roman" w:cs="Times New Roman"/>
          <w:color w:val="000000" w:themeColor="text1"/>
          <w:sz w:val="24"/>
          <w:szCs w:val="24"/>
        </w:rPr>
        <w:t>be in compliance with</w:t>
      </w:r>
      <w:proofErr w:type="gramEnd"/>
      <w:r w:rsidRPr="007808E4">
        <w:rPr>
          <w:rFonts w:ascii="Times New Roman" w:hAnsi="Times New Roman" w:cs="Times New Roman"/>
          <w:color w:val="000000" w:themeColor="text1"/>
          <w:sz w:val="24"/>
          <w:szCs w:val="24"/>
        </w:rPr>
        <w:t xml:space="preserve"> established rules and procedures.</w:t>
      </w:r>
    </w:p>
    <w:p w14:paraId="11450FCB"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33" w:name="_Toc90403691"/>
      <w:r w:rsidRPr="007808E4">
        <w:rPr>
          <w:rFonts w:ascii="Times New Roman" w:hAnsi="Times New Roman" w:cs="Times New Roman"/>
          <w:i w:val="0"/>
          <w:color w:val="000000" w:themeColor="text1"/>
          <w:sz w:val="24"/>
          <w:szCs w:val="24"/>
        </w:rPr>
        <w:t>2.3.1.2 Internal Management controls</w:t>
      </w:r>
      <w:bookmarkEnd w:id="33"/>
    </w:p>
    <w:p w14:paraId="217B91A0" w14:textId="77777777" w:rsidR="00DF643D"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It has been suggested by </w:t>
      </w:r>
      <w:proofErr w:type="spellStart"/>
      <w:r w:rsidRPr="007808E4">
        <w:rPr>
          <w:rFonts w:ascii="Times New Roman" w:hAnsi="Times New Roman" w:cs="Times New Roman"/>
          <w:color w:val="000000" w:themeColor="text1"/>
          <w:sz w:val="24"/>
          <w:szCs w:val="24"/>
        </w:rPr>
        <w:t>Oseifuah</w:t>
      </w:r>
      <w:proofErr w:type="spellEnd"/>
      <w:r w:rsidRPr="007808E4">
        <w:rPr>
          <w:rFonts w:ascii="Times New Roman" w:hAnsi="Times New Roman" w:cs="Times New Roman"/>
          <w:color w:val="000000" w:themeColor="text1"/>
          <w:sz w:val="24"/>
          <w:szCs w:val="24"/>
        </w:rPr>
        <w:t xml:space="preserve"> (2015) that policies and procedures help to guarantee management instructions are followed out by manifesting control activities and the control environment in policies and procedures.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fulfill the organization's goals, it is important that </w:t>
      </w:r>
      <w:proofErr w:type="gramStart"/>
      <w:r w:rsidRPr="007808E4">
        <w:rPr>
          <w:rFonts w:ascii="Times New Roman" w:hAnsi="Times New Roman" w:cs="Times New Roman"/>
          <w:color w:val="000000" w:themeColor="text1"/>
          <w:sz w:val="24"/>
          <w:szCs w:val="24"/>
        </w:rPr>
        <w:t>the appropriate</w:t>
      </w:r>
      <w:proofErr w:type="gramEnd"/>
      <w:r w:rsidRPr="007808E4">
        <w:rPr>
          <w:rFonts w:ascii="Times New Roman" w:hAnsi="Times New Roman" w:cs="Times New Roman"/>
          <w:color w:val="000000" w:themeColor="text1"/>
          <w:sz w:val="24"/>
          <w:szCs w:val="24"/>
        </w:rPr>
        <w:t xml:space="preserve"> measures be taken to handle the risks that may arise. Managers are tasked with developing and maintaining an internal control system, determining the appropriate frameworks to be used for evaluation of the efficacy of internal controls, and detecting any obvious material flaws in the current system. </w:t>
      </w:r>
    </w:p>
    <w:p w14:paraId="1C8E676A"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In addition to ensuring optimum use of internal control systems, management must also guarantee that internal controls are strategically positioned to accomplish their company's goals, namely strengthening business sustainability. Internal controls are an integral part of management's daily tasks (Ewa &amp; </w:t>
      </w:r>
      <w:proofErr w:type="spellStart"/>
      <w:r w:rsidRPr="007808E4">
        <w:rPr>
          <w:rFonts w:ascii="Times New Roman" w:hAnsi="Times New Roman" w:cs="Times New Roman"/>
          <w:color w:val="000000" w:themeColor="text1"/>
          <w:sz w:val="24"/>
          <w:szCs w:val="24"/>
        </w:rPr>
        <w:t>Udoayang</w:t>
      </w:r>
      <w:proofErr w:type="spellEnd"/>
      <w:r w:rsidRPr="007808E4">
        <w:rPr>
          <w:rFonts w:ascii="Times New Roman" w:hAnsi="Times New Roman" w:cs="Times New Roman"/>
          <w:color w:val="000000" w:themeColor="text1"/>
          <w:sz w:val="24"/>
          <w:szCs w:val="24"/>
        </w:rPr>
        <w:t>, 2012).</w:t>
      </w:r>
    </w:p>
    <w:p w14:paraId="1E222181"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However, the stakeholders' faith in the whole management and the capacity they have been given cannot be disregarded. As the organization's responsible faction, they must guarantee that the resources of the company are </w:t>
      </w:r>
      <w:proofErr w:type="gramStart"/>
      <w:r w:rsidRPr="007808E4">
        <w:rPr>
          <w:rFonts w:ascii="Times New Roman" w:hAnsi="Times New Roman" w:cs="Times New Roman"/>
          <w:color w:val="000000" w:themeColor="text1"/>
          <w:sz w:val="24"/>
          <w:szCs w:val="24"/>
        </w:rPr>
        <w:t>safeguarded at all times</w:t>
      </w:r>
      <w:proofErr w:type="gramEnd"/>
      <w:r w:rsidRPr="007808E4">
        <w:rPr>
          <w:rFonts w:ascii="Times New Roman" w:hAnsi="Times New Roman" w:cs="Times New Roman"/>
          <w:color w:val="000000" w:themeColor="text1"/>
          <w:sz w:val="24"/>
          <w:szCs w:val="24"/>
        </w:rPr>
        <w:t xml:space="preserve"> when the internal control system is in operation to meet the needs of the stakeholders.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effectively manage resources and any other asset, segregating tasks among employees is a key component of the internal control system</w:t>
      </w:r>
      <w:r w:rsidR="00DF643D" w:rsidRPr="007808E4">
        <w:rPr>
          <w:rFonts w:ascii="Times New Roman" w:hAnsi="Times New Roman" w:cs="Times New Roman"/>
          <w:color w:val="000000" w:themeColor="text1"/>
          <w:sz w:val="24"/>
          <w:szCs w:val="24"/>
        </w:rPr>
        <w:t xml:space="preserve"> (</w:t>
      </w:r>
      <w:proofErr w:type="spellStart"/>
      <w:r w:rsidR="00DF643D" w:rsidRPr="007808E4">
        <w:rPr>
          <w:rFonts w:ascii="Times New Roman" w:hAnsi="Times New Roman" w:cs="Times New Roman"/>
          <w:color w:val="000000" w:themeColor="text1"/>
          <w:sz w:val="24"/>
          <w:szCs w:val="24"/>
        </w:rPr>
        <w:t>Oseifuah</w:t>
      </w:r>
      <w:proofErr w:type="spellEnd"/>
      <w:r w:rsidR="00DF643D" w:rsidRPr="007808E4">
        <w:rPr>
          <w:rFonts w:ascii="Times New Roman" w:hAnsi="Times New Roman" w:cs="Times New Roman"/>
          <w:color w:val="000000" w:themeColor="text1"/>
          <w:sz w:val="24"/>
          <w:szCs w:val="24"/>
        </w:rPr>
        <w:t>, 2015)</w:t>
      </w:r>
      <w:r w:rsidRPr="007808E4">
        <w:rPr>
          <w:rFonts w:ascii="Times New Roman" w:hAnsi="Times New Roman" w:cs="Times New Roman"/>
          <w:color w:val="000000" w:themeColor="text1"/>
          <w:sz w:val="24"/>
          <w:szCs w:val="24"/>
        </w:rPr>
        <w:t xml:space="preserve">. </w:t>
      </w:r>
    </w:p>
    <w:p w14:paraId="1E6C1D18" w14:textId="77777777" w:rsidR="008A5612" w:rsidRPr="007808E4" w:rsidRDefault="008A5612" w:rsidP="005B73AA">
      <w:pPr>
        <w:pStyle w:val="Heading5"/>
        <w:spacing w:line="360" w:lineRule="auto"/>
        <w:rPr>
          <w:rFonts w:ascii="Times New Roman" w:hAnsi="Times New Roman" w:cs="Times New Roman"/>
          <w:b/>
          <w:color w:val="000000" w:themeColor="text1"/>
          <w:sz w:val="24"/>
          <w:szCs w:val="24"/>
        </w:rPr>
      </w:pPr>
      <w:bookmarkStart w:id="34" w:name="_Toc90403692"/>
      <w:r w:rsidRPr="007808E4">
        <w:rPr>
          <w:rFonts w:ascii="Times New Roman" w:hAnsi="Times New Roman" w:cs="Times New Roman"/>
          <w:b/>
          <w:color w:val="000000" w:themeColor="text1"/>
          <w:sz w:val="24"/>
          <w:szCs w:val="24"/>
        </w:rPr>
        <w:t>2.3.1.2.1 Employee delegation</w:t>
      </w:r>
      <w:bookmarkEnd w:id="34"/>
    </w:p>
    <w:p w14:paraId="34A4E348"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division of responsibilities among employees reduces fraud and risk while maximizing the protection of resources. Authorization, recordkeeping, possession, and reconciliation are all essential components of resource security for any business (</w:t>
      </w:r>
      <w:proofErr w:type="spellStart"/>
      <w:r w:rsidRPr="007808E4">
        <w:rPr>
          <w:rFonts w:ascii="Times New Roman" w:hAnsi="Times New Roman" w:cs="Times New Roman"/>
          <w:color w:val="000000" w:themeColor="text1"/>
          <w:sz w:val="24"/>
          <w:szCs w:val="24"/>
        </w:rPr>
        <w:t>Heirer</w:t>
      </w:r>
      <w:proofErr w:type="spellEnd"/>
      <w:r w:rsidRPr="007808E4">
        <w:rPr>
          <w:rFonts w:ascii="Times New Roman" w:hAnsi="Times New Roman" w:cs="Times New Roman"/>
          <w:color w:val="000000" w:themeColor="text1"/>
          <w:sz w:val="24"/>
          <w:szCs w:val="24"/>
        </w:rPr>
        <w:t xml:space="preserve">, 2015). It's the responsibility of the employee to keep an eye on and be permitted to complete the ordering process. But the practice manager or owner must step in if a certain behavior violates pre-established limits. When it comes to inventory procurement, management authorization (Cheruiyot, 2014) believes that it's critical to make sure the firm's assets, including inventory, are procured at the highest possible price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avoid fraud and misappropriation. For this reason, it is important for </w:t>
      </w:r>
      <w:r w:rsidRPr="007808E4">
        <w:rPr>
          <w:rFonts w:ascii="Times New Roman" w:hAnsi="Times New Roman" w:cs="Times New Roman"/>
          <w:color w:val="000000" w:themeColor="text1"/>
          <w:sz w:val="24"/>
          <w:szCs w:val="24"/>
        </w:rPr>
        <w:lastRenderedPageBreak/>
        <w:t>management to verify the contents to ensure complete order receipt, as stated by Cheruiyot, (2014).</w:t>
      </w:r>
    </w:p>
    <w:p w14:paraId="34B01886" w14:textId="77777777" w:rsidR="008A5612" w:rsidRPr="007808E4" w:rsidRDefault="008A5612" w:rsidP="005B73AA">
      <w:pPr>
        <w:pStyle w:val="Heading5"/>
        <w:spacing w:line="360" w:lineRule="auto"/>
        <w:rPr>
          <w:rFonts w:ascii="Times New Roman" w:hAnsi="Times New Roman" w:cs="Times New Roman"/>
          <w:b/>
          <w:color w:val="000000" w:themeColor="text1"/>
          <w:sz w:val="24"/>
          <w:szCs w:val="24"/>
        </w:rPr>
      </w:pPr>
      <w:bookmarkStart w:id="35" w:name="_Toc90403693"/>
      <w:r w:rsidRPr="007808E4">
        <w:rPr>
          <w:rFonts w:ascii="Times New Roman" w:hAnsi="Times New Roman" w:cs="Times New Roman"/>
          <w:b/>
          <w:color w:val="000000" w:themeColor="text1"/>
          <w:sz w:val="24"/>
          <w:szCs w:val="24"/>
        </w:rPr>
        <w:t>2.3.1.2.2 Monitoring</w:t>
      </w:r>
      <w:bookmarkEnd w:id="35"/>
    </w:p>
    <w:p w14:paraId="1C4529BC" w14:textId="15E753D0" w:rsidR="0098145E" w:rsidRPr="007808E4" w:rsidRDefault="0098145E"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Internal audit or other compliance functions that test, monitor, and evaluate the functioning of controls, or other self-assessment programs to ensure the revaluation of risk in response to the organization requires management to implement methods to check and review the controls' operational effectiveness even if the company's processes are up to date (Jough, 2010).</w:t>
      </w:r>
    </w:p>
    <w:p w14:paraId="20355BB3"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authors, Ernst and Young (2013), state that self-monitoring and self-correction are required if duplicate controls or other procedures are found during the review. This implies that a company must set up procedures to monitor and maintain the internal control system and, if necessary, take prompt remedial action. Pathak (2005) and other researchers have shown in earlier studies that good internal management control leads to success in key operational metrics. An effective internal control system improves corporate governance, enables management to fulfill its goals, and reduces fraud by improving the sense of detection among employees.</w:t>
      </w:r>
    </w:p>
    <w:p w14:paraId="3A0BA3E4"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36" w:name="_Toc90403694"/>
      <w:r w:rsidRPr="007808E4">
        <w:rPr>
          <w:rFonts w:ascii="Times New Roman" w:hAnsi="Times New Roman" w:cs="Times New Roman"/>
          <w:i w:val="0"/>
          <w:color w:val="000000" w:themeColor="text1"/>
          <w:sz w:val="24"/>
          <w:szCs w:val="24"/>
        </w:rPr>
        <w:t>2.3.1.3 Preventive and Detective Controls.</w:t>
      </w:r>
      <w:bookmarkEnd w:id="36"/>
    </w:p>
    <w:p w14:paraId="6B9B2EB4" w14:textId="77777777" w:rsidR="006F3CBF" w:rsidRPr="007808E4" w:rsidRDefault="008579D4"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According to Hanoon, </w:t>
      </w:r>
      <w:proofErr w:type="spellStart"/>
      <w:r w:rsidRPr="007808E4">
        <w:rPr>
          <w:rFonts w:ascii="Times New Roman" w:hAnsi="Times New Roman" w:cs="Times New Roman"/>
          <w:color w:val="000000" w:themeColor="text1"/>
          <w:sz w:val="24"/>
          <w:szCs w:val="24"/>
        </w:rPr>
        <w:t>Rapani</w:t>
      </w:r>
      <w:proofErr w:type="spellEnd"/>
      <w:r w:rsidRPr="007808E4">
        <w:rPr>
          <w:rFonts w:ascii="Times New Roman" w:hAnsi="Times New Roman" w:cs="Times New Roman"/>
          <w:color w:val="000000" w:themeColor="text1"/>
          <w:sz w:val="24"/>
          <w:szCs w:val="24"/>
        </w:rPr>
        <w:t xml:space="preserve"> &amp; Khalid, (2020b) p</w:t>
      </w:r>
      <w:r w:rsidR="008A5612" w:rsidRPr="007808E4">
        <w:rPr>
          <w:rFonts w:ascii="Times New Roman" w:hAnsi="Times New Roman" w:cs="Times New Roman"/>
          <w:color w:val="000000" w:themeColor="text1"/>
          <w:sz w:val="24"/>
          <w:szCs w:val="24"/>
        </w:rPr>
        <w:t>reventive controls are more eff</w:t>
      </w:r>
      <w:r w:rsidRPr="007808E4">
        <w:rPr>
          <w:rFonts w:ascii="Times New Roman" w:hAnsi="Times New Roman" w:cs="Times New Roman"/>
          <w:color w:val="000000" w:themeColor="text1"/>
          <w:sz w:val="24"/>
          <w:szCs w:val="24"/>
        </w:rPr>
        <w:t>ective than detective controls because they</w:t>
      </w:r>
      <w:r w:rsidR="008A5612" w:rsidRPr="007808E4">
        <w:rPr>
          <w:rFonts w:ascii="Times New Roman" w:hAnsi="Times New Roman" w:cs="Times New Roman"/>
          <w:color w:val="000000" w:themeColor="text1"/>
          <w:sz w:val="24"/>
          <w:szCs w:val="24"/>
        </w:rPr>
        <w:t xml:space="preserve"> have a distinct goal. Preventive measures aim to keep bad things from happening. In other words, </w:t>
      </w:r>
      <w:proofErr w:type="gramStart"/>
      <w:r w:rsidR="008A5612" w:rsidRPr="007808E4">
        <w:rPr>
          <w:rFonts w:ascii="Times New Roman" w:hAnsi="Times New Roman" w:cs="Times New Roman"/>
          <w:color w:val="000000" w:themeColor="text1"/>
          <w:sz w:val="24"/>
          <w:szCs w:val="24"/>
        </w:rPr>
        <w:t>they're</w:t>
      </w:r>
      <w:proofErr w:type="gramEnd"/>
      <w:r w:rsidR="008A5612" w:rsidRPr="007808E4">
        <w:rPr>
          <w:rFonts w:ascii="Times New Roman" w:hAnsi="Times New Roman" w:cs="Times New Roman"/>
          <w:color w:val="000000" w:themeColor="text1"/>
          <w:sz w:val="24"/>
          <w:szCs w:val="24"/>
        </w:rPr>
        <w:t xml:space="preserve"> preventative measures that help keep things from going wrong. Separation of tasks, correct permission, adequate paperwork, and physical control over assets are all examples of preventative measures. On the other side, </w:t>
      </w:r>
      <w:r w:rsidRPr="007808E4">
        <w:rPr>
          <w:rFonts w:ascii="Times New Roman" w:hAnsi="Times New Roman" w:cs="Times New Roman"/>
          <w:color w:val="000000" w:themeColor="text1"/>
          <w:sz w:val="24"/>
          <w:szCs w:val="24"/>
        </w:rPr>
        <w:t xml:space="preserve">Hanoon et al. (2020b) note that </w:t>
      </w:r>
      <w:r w:rsidR="008A5612" w:rsidRPr="007808E4">
        <w:rPr>
          <w:rFonts w:ascii="Times New Roman" w:hAnsi="Times New Roman" w:cs="Times New Roman"/>
          <w:color w:val="000000" w:themeColor="text1"/>
          <w:sz w:val="24"/>
          <w:szCs w:val="24"/>
        </w:rPr>
        <w:t xml:space="preserve">detective controls aim to catch criminal activity. A loss can be shown, but it can't be avoided with these tools. There are many different types of investigative controls. A few examples include audits, reviews, variance analysis, physical inventory, and audits. </w:t>
      </w:r>
      <w:r w:rsidRPr="007808E4">
        <w:rPr>
          <w:rFonts w:ascii="Times New Roman" w:hAnsi="Times New Roman" w:cs="Times New Roman"/>
          <w:color w:val="000000" w:themeColor="text1"/>
          <w:sz w:val="24"/>
          <w:szCs w:val="24"/>
        </w:rPr>
        <w:t>Hassan &amp; Al-Amiri (2020) suggest that a</w:t>
      </w:r>
      <w:r w:rsidR="008A5612" w:rsidRPr="007808E4">
        <w:rPr>
          <w:rFonts w:ascii="Times New Roman" w:hAnsi="Times New Roman" w:cs="Times New Roman"/>
          <w:color w:val="000000" w:themeColor="text1"/>
          <w:sz w:val="24"/>
          <w:szCs w:val="24"/>
        </w:rPr>
        <w:t>n efficient internal control system needs both sorts of checks. Because they are proactive and put quality first, preventative controls are critical from the perspective of quality. To be sure, investigative controls are important because they show that preventative controls are working and helping to keep things in check.</w:t>
      </w:r>
    </w:p>
    <w:p w14:paraId="3B5B972B" w14:textId="77777777" w:rsidR="008A5612" w:rsidRPr="007808E4" w:rsidRDefault="006F3CBF"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43C31620"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37" w:name="_Toc90403695"/>
      <w:r w:rsidRPr="007808E4">
        <w:rPr>
          <w:rFonts w:ascii="Times New Roman" w:hAnsi="Times New Roman" w:cs="Times New Roman"/>
          <w:i w:val="0"/>
          <w:color w:val="000000" w:themeColor="text1"/>
          <w:sz w:val="24"/>
          <w:szCs w:val="24"/>
        </w:rPr>
        <w:lastRenderedPageBreak/>
        <w:t>2.3.1.4 Enterprise Resource Planning</w:t>
      </w:r>
      <w:bookmarkEnd w:id="37"/>
    </w:p>
    <w:p w14:paraId="2E34AABC"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Because ERP integrates all information flows inside a company conceptually, the </w:t>
      </w:r>
      <w:proofErr w:type="gramStart"/>
      <w:r w:rsidRPr="007808E4">
        <w:rPr>
          <w:rFonts w:ascii="Times New Roman" w:hAnsi="Times New Roman" w:cs="Times New Roman"/>
          <w:color w:val="000000" w:themeColor="text1"/>
          <w:sz w:val="24"/>
          <w:szCs w:val="24"/>
        </w:rPr>
        <w:t>particular transactions</w:t>
      </w:r>
      <w:proofErr w:type="gramEnd"/>
      <w:r w:rsidRPr="007808E4">
        <w:rPr>
          <w:rFonts w:ascii="Times New Roman" w:hAnsi="Times New Roman" w:cs="Times New Roman"/>
          <w:color w:val="000000" w:themeColor="text1"/>
          <w:sz w:val="24"/>
          <w:szCs w:val="24"/>
        </w:rPr>
        <w:t xml:space="preserve"> that take place in each business process are visible and available to everyone, Rosenfield and Beckman (2014) claim that ERP has actual value. The system can tell you things like how much inventory is in the warehouse, if a specific order has been dispatched, or when a supplier was paid.</w:t>
      </w:r>
    </w:p>
    <w:p w14:paraId="3586B15C"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Dunne and Lusch (2013) </w:t>
      </w:r>
      <w:proofErr w:type="gramStart"/>
      <w:r w:rsidRPr="007808E4">
        <w:rPr>
          <w:rFonts w:ascii="Times New Roman" w:hAnsi="Times New Roman" w:cs="Times New Roman"/>
          <w:color w:val="000000" w:themeColor="text1"/>
          <w:sz w:val="24"/>
          <w:szCs w:val="24"/>
        </w:rPr>
        <w:t>not</w:t>
      </w:r>
      <w:proofErr w:type="gramEnd"/>
      <w:r w:rsidRPr="007808E4">
        <w:rPr>
          <w:rFonts w:ascii="Times New Roman" w:hAnsi="Times New Roman" w:cs="Times New Roman"/>
          <w:color w:val="000000" w:themeColor="text1"/>
          <w:sz w:val="24"/>
          <w:szCs w:val="24"/>
        </w:rPr>
        <w:t xml:space="preserve"> that ERP </w:t>
      </w:r>
      <w:proofErr w:type="gramStart"/>
      <w:r w:rsidRPr="007808E4">
        <w:rPr>
          <w:rFonts w:ascii="Times New Roman" w:hAnsi="Times New Roman" w:cs="Times New Roman"/>
          <w:color w:val="000000" w:themeColor="text1"/>
          <w:sz w:val="24"/>
          <w:szCs w:val="24"/>
        </w:rPr>
        <w:t>system are</w:t>
      </w:r>
      <w:proofErr w:type="gramEnd"/>
      <w:r w:rsidRPr="007808E4">
        <w:rPr>
          <w:rFonts w:ascii="Times New Roman" w:hAnsi="Times New Roman" w:cs="Times New Roman"/>
          <w:color w:val="000000" w:themeColor="text1"/>
          <w:sz w:val="24"/>
          <w:szCs w:val="24"/>
        </w:rPr>
        <w:t xml:space="preserve"> seen as both extremely optimistic and extremely skeptical. Some managers really feel they have the solution to the myriad of human </w:t>
      </w:r>
      <w:proofErr w:type="gramStart"/>
      <w:r w:rsidRPr="007808E4">
        <w:rPr>
          <w:rFonts w:ascii="Times New Roman" w:hAnsi="Times New Roman" w:cs="Times New Roman"/>
          <w:color w:val="000000" w:themeColor="text1"/>
          <w:sz w:val="24"/>
          <w:szCs w:val="24"/>
        </w:rPr>
        <w:t>resource</w:t>
      </w:r>
      <w:proofErr w:type="gramEnd"/>
      <w:r w:rsidRPr="007808E4">
        <w:rPr>
          <w:rFonts w:ascii="Times New Roman" w:hAnsi="Times New Roman" w:cs="Times New Roman"/>
          <w:color w:val="000000" w:themeColor="text1"/>
          <w:sz w:val="24"/>
          <w:szCs w:val="24"/>
        </w:rPr>
        <w:t xml:space="preserve">, inventory, physical plant, and equipment management issues that face today's organizations. Others believe that ERP systems would never deliver on their promises of bringing about positive changes in the organization. Based on </w:t>
      </w:r>
      <w:proofErr w:type="gramStart"/>
      <w:r w:rsidRPr="007808E4">
        <w:rPr>
          <w:rFonts w:ascii="Times New Roman" w:hAnsi="Times New Roman" w:cs="Times New Roman"/>
          <w:color w:val="000000" w:themeColor="text1"/>
          <w:sz w:val="24"/>
          <w:szCs w:val="24"/>
        </w:rPr>
        <w:t>past experience</w:t>
      </w:r>
      <w:proofErr w:type="gramEnd"/>
      <w:r w:rsidRPr="007808E4">
        <w:rPr>
          <w:rFonts w:ascii="Times New Roman" w:hAnsi="Times New Roman" w:cs="Times New Roman"/>
          <w:color w:val="000000" w:themeColor="text1"/>
          <w:sz w:val="24"/>
          <w:szCs w:val="24"/>
        </w:rPr>
        <w:t>, it's likely that both sides are right. Customers and suppliers can be integrated easily into ERP systems at some firms, proving that this connection is achievable (Woolf, 2015). However, implementation issues prompt many businesses' management to argue that ERP suppliers have overpromised and under delivered. ERP has gained notoriety for the difficulties businesses have had using it.</w:t>
      </w:r>
    </w:p>
    <w:p w14:paraId="0B4EDFB5" w14:textId="77777777" w:rsidR="008A5612" w:rsidRPr="007808E4" w:rsidRDefault="008A5612" w:rsidP="005B73AA">
      <w:pPr>
        <w:pStyle w:val="Heading5"/>
        <w:spacing w:line="360" w:lineRule="auto"/>
        <w:rPr>
          <w:rFonts w:ascii="Times New Roman" w:hAnsi="Times New Roman" w:cs="Times New Roman"/>
          <w:b/>
          <w:color w:val="000000" w:themeColor="text1"/>
          <w:sz w:val="24"/>
          <w:szCs w:val="24"/>
        </w:rPr>
      </w:pPr>
      <w:bookmarkStart w:id="38" w:name="_Toc90403696"/>
      <w:r w:rsidRPr="007808E4">
        <w:rPr>
          <w:rFonts w:ascii="Times New Roman" w:hAnsi="Times New Roman" w:cs="Times New Roman"/>
          <w:b/>
          <w:color w:val="000000" w:themeColor="text1"/>
          <w:sz w:val="24"/>
          <w:szCs w:val="24"/>
        </w:rPr>
        <w:t>2.3.1.4.1 Implementation of ERP systems</w:t>
      </w:r>
      <w:bookmarkEnd w:id="38"/>
    </w:p>
    <w:p w14:paraId="6BE8C897" w14:textId="77777777" w:rsidR="006F3CBF"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ERP systems are based on principles that make so much sense, it seems like businesses should have used them years ago (Woof, 2015). Nevertheless, in most organizations, the implementation of an ERP system has proven to be a big task since workers are reluctant to leave their comfortable legacy systems. ERP systems are often implemented in companies in a piecemeal fashion, making the process appear like an interminable saga (Rosenfield and Beckman, 2014). A year or more is not uncommon even for basic systems. Even the simplest implementations have taken over a decade. A process' data is captured by each program. For implementation planning, a thorough understanding of the process is required. The use of process mapping can be beneficial. Managers acquire a thorough grasp of how processes function as they are meticulously sketched out (Dunne and Lusch, 2013).</w:t>
      </w:r>
    </w:p>
    <w:p w14:paraId="5C643EA4" w14:textId="77777777" w:rsidR="008A5612" w:rsidRPr="007808E4" w:rsidRDefault="006F3CBF"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0CC4081A" w14:textId="77777777" w:rsidR="008A5612" w:rsidRPr="007808E4" w:rsidRDefault="008A5612" w:rsidP="005B73AA">
      <w:pPr>
        <w:pStyle w:val="Heading3"/>
        <w:spacing w:line="360" w:lineRule="auto"/>
        <w:rPr>
          <w:rFonts w:ascii="Times New Roman" w:hAnsi="Times New Roman" w:cs="Times New Roman"/>
          <w:color w:val="000000" w:themeColor="text1"/>
          <w:sz w:val="24"/>
          <w:szCs w:val="24"/>
        </w:rPr>
      </w:pPr>
      <w:bookmarkStart w:id="39" w:name="_Toc90403697"/>
      <w:r w:rsidRPr="007808E4">
        <w:rPr>
          <w:rFonts w:ascii="Times New Roman" w:hAnsi="Times New Roman" w:cs="Times New Roman"/>
          <w:color w:val="000000" w:themeColor="text1"/>
          <w:sz w:val="24"/>
          <w:szCs w:val="24"/>
        </w:rPr>
        <w:lastRenderedPageBreak/>
        <w:t>2.3.2 Risk Assessment and Financial Performance</w:t>
      </w:r>
      <w:bookmarkEnd w:id="39"/>
    </w:p>
    <w:p w14:paraId="70DF88FE" w14:textId="1DF80AFE" w:rsidR="0098145E" w:rsidRPr="007808E4" w:rsidRDefault="0098145E" w:rsidP="0098145E">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Risk assessment is the process of examining factors that may affect an organization's ability to achieve its objectives. A risk assessment is the discovery and evaluation of significant risks to achieving a company's goals (Karagiorgos et al., 2019). Identifying and analyzing management-relevant risks is said to be part of preparing financial statements in accordance with GAAP. Management must properly assess risk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maintain it at or below acceptable levels (</w:t>
      </w:r>
      <w:proofErr w:type="spellStart"/>
      <w:r w:rsidRPr="007808E4">
        <w:rPr>
          <w:rFonts w:ascii="Times New Roman" w:hAnsi="Times New Roman" w:cs="Times New Roman"/>
          <w:color w:val="000000" w:themeColor="text1"/>
          <w:sz w:val="24"/>
          <w:szCs w:val="24"/>
        </w:rPr>
        <w:t>Asiligwa</w:t>
      </w:r>
      <w:proofErr w:type="spellEnd"/>
      <w:r w:rsidRPr="007808E4">
        <w:rPr>
          <w:rFonts w:ascii="Times New Roman" w:hAnsi="Times New Roman" w:cs="Times New Roman"/>
          <w:color w:val="000000" w:themeColor="text1"/>
          <w:sz w:val="24"/>
          <w:szCs w:val="24"/>
        </w:rPr>
        <w:t>, 2017). Management must implement internal controls to ensure efficiency, effectiveness, financial reporting reliability, and legal compliance. To ensure this, the internal audit department regularly examines and evaluates its controls (Cavite, 2017).</w:t>
      </w:r>
    </w:p>
    <w:p w14:paraId="66871FF6" w14:textId="4A975CC1" w:rsidR="0098145E" w:rsidRPr="007808E4" w:rsidRDefault="0098145E" w:rsidP="0098145E">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Inherent and control risk are merged in the planning stage, enabling auditors to investigate extra risks in an audit, explains McCord (2012). Researchers found that auditors react to board functions when assessing control risk in firm plans (McCord, 2012).</w:t>
      </w:r>
    </w:p>
    <w:p w14:paraId="5FA40CA7"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40" w:name="_Toc90403698"/>
      <w:r w:rsidRPr="007808E4">
        <w:rPr>
          <w:rFonts w:ascii="Times New Roman" w:hAnsi="Times New Roman" w:cs="Times New Roman"/>
          <w:i w:val="0"/>
          <w:color w:val="000000" w:themeColor="text1"/>
          <w:sz w:val="24"/>
          <w:szCs w:val="24"/>
        </w:rPr>
        <w:t>2.3.2.1 Risk management and internal controls</w:t>
      </w:r>
      <w:bookmarkEnd w:id="40"/>
    </w:p>
    <w:p w14:paraId="338647E6" w14:textId="77777777" w:rsidR="006F3CBF"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There has been an evolution in risk management from a restricted focus on risk assessment to a comprehensive, all-inclusive approach (Pagach &amp; Warr, 2011). Risk management in the enterprise necessitates the execution of risk assessment and mitigation. Enterprise Resource Management (ERM) processes are doomed to failure unless there is strong leadership support and top-level management buy-in. Setting the tone and building a risk culture starts with the board of directors and senior management. As well as ensuring ERM integration in all processes, the board ensures that appropriate resources are available and that the level of ERM practices is continuously improved (Manab &amp; Kassim, 2012).</w:t>
      </w:r>
    </w:p>
    <w:p w14:paraId="4181053E" w14:textId="77777777" w:rsidR="008A5612" w:rsidRPr="007808E4" w:rsidRDefault="006F3CBF"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0DB2E854" w14:textId="77777777" w:rsidR="008A5612" w:rsidRPr="007808E4" w:rsidRDefault="008A5612" w:rsidP="005B73AA">
      <w:pPr>
        <w:pStyle w:val="Heading3"/>
        <w:spacing w:line="360" w:lineRule="auto"/>
        <w:rPr>
          <w:rFonts w:ascii="Times New Roman" w:hAnsi="Times New Roman" w:cs="Times New Roman"/>
          <w:color w:val="000000" w:themeColor="text1"/>
          <w:sz w:val="24"/>
          <w:szCs w:val="24"/>
        </w:rPr>
      </w:pPr>
      <w:bookmarkStart w:id="41" w:name="_Toc90403699"/>
      <w:r w:rsidRPr="007808E4">
        <w:rPr>
          <w:rFonts w:ascii="Times New Roman" w:hAnsi="Times New Roman" w:cs="Times New Roman"/>
          <w:color w:val="000000" w:themeColor="text1"/>
          <w:sz w:val="24"/>
          <w:szCs w:val="24"/>
        </w:rPr>
        <w:lastRenderedPageBreak/>
        <w:t>2.3.3 Monitoring and Financial Performance</w:t>
      </w:r>
      <w:bookmarkEnd w:id="41"/>
    </w:p>
    <w:p w14:paraId="4B1EC948" w14:textId="77777777" w:rsidR="0098145E" w:rsidRPr="007808E4" w:rsidRDefault="0098145E" w:rsidP="0098145E">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When we say we monitor, we mean we constantly evaluate the internal control structure's performance. Since internal controls are processes, they must be regularly monitored to ensure the system's long-term quality and effectiveness. Monitoring guarantees that the company's audit and assessment outcomes are swiftly determined (Karagiorgos, </w:t>
      </w:r>
      <w:proofErr w:type="spellStart"/>
      <w:r w:rsidRPr="007808E4">
        <w:rPr>
          <w:rFonts w:ascii="Times New Roman" w:hAnsi="Times New Roman" w:cs="Times New Roman"/>
          <w:color w:val="000000" w:themeColor="text1"/>
          <w:sz w:val="24"/>
          <w:szCs w:val="24"/>
        </w:rPr>
        <w:t>Drogalas</w:t>
      </w:r>
      <w:proofErr w:type="spellEnd"/>
      <w:r w:rsidRPr="007808E4">
        <w:rPr>
          <w:rFonts w:ascii="Times New Roman" w:hAnsi="Times New Roman" w:cs="Times New Roman"/>
          <w:color w:val="000000" w:themeColor="text1"/>
          <w:sz w:val="24"/>
          <w:szCs w:val="24"/>
        </w:rPr>
        <w:t xml:space="preserve">, &amp; Giovanis, 2011). Keeping an eye on things helps internal control mechanisms. An organization monitors workers' compliance with management-designed and implemented policies and procedures (Ewa &amp; </w:t>
      </w:r>
      <w:proofErr w:type="spellStart"/>
      <w:r w:rsidRPr="007808E4">
        <w:rPr>
          <w:rFonts w:ascii="Times New Roman" w:hAnsi="Times New Roman" w:cs="Times New Roman"/>
          <w:color w:val="000000" w:themeColor="text1"/>
          <w:sz w:val="24"/>
          <w:szCs w:val="24"/>
        </w:rPr>
        <w:t>Udoayang</w:t>
      </w:r>
      <w:proofErr w:type="spellEnd"/>
      <w:r w:rsidRPr="007808E4">
        <w:rPr>
          <w:rFonts w:ascii="Times New Roman" w:hAnsi="Times New Roman" w:cs="Times New Roman"/>
          <w:color w:val="000000" w:themeColor="text1"/>
          <w:sz w:val="24"/>
          <w:szCs w:val="24"/>
        </w:rPr>
        <w:t>, 2012).</w:t>
      </w:r>
    </w:p>
    <w:p w14:paraId="4FCA64D9" w14:textId="771CA16D" w:rsidR="0098145E" w:rsidRPr="007808E4" w:rsidRDefault="0098145E" w:rsidP="0098145E">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According to Ershaid, Diala, and Mohamed, internal auditors' audits may be used to monitor customer complaints and comments (2017). Internal auditors may examine and assess the structure of internal control and the efficiency with which various departments perform their duties. They will be better able to improve risk management operations and governance when they assess and evaluate internal controls. Monitoring must respond swiftly to audit and review outcomes (Karagiorgos et al., 2011).</w:t>
      </w:r>
    </w:p>
    <w:p w14:paraId="44252B23"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42" w:name="_Toc90403700"/>
      <w:r w:rsidRPr="007808E4">
        <w:rPr>
          <w:rFonts w:ascii="Times New Roman" w:hAnsi="Times New Roman" w:cs="Times New Roman"/>
          <w:i w:val="0"/>
          <w:color w:val="000000" w:themeColor="text1"/>
          <w:sz w:val="24"/>
          <w:szCs w:val="24"/>
        </w:rPr>
        <w:t>2.3.3.1 Objectives of monitoring internal controls</w:t>
      </w:r>
      <w:bookmarkEnd w:id="42"/>
    </w:p>
    <w:p w14:paraId="1E62CBC9" w14:textId="57CF7EA3" w:rsidR="00B97523" w:rsidRPr="007808E4" w:rsidRDefault="00B97523"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internal control system, as well as the controls </w:t>
      </w:r>
      <w:proofErr w:type="gramStart"/>
      <w:r w:rsidRPr="007808E4">
        <w:rPr>
          <w:rFonts w:ascii="Times New Roman" w:hAnsi="Times New Roman" w:cs="Times New Roman"/>
          <w:color w:val="000000" w:themeColor="text1"/>
          <w:sz w:val="24"/>
          <w:szCs w:val="24"/>
        </w:rPr>
        <w:t>themselves</w:t>
      </w:r>
      <w:proofErr w:type="gramEnd"/>
      <w:r w:rsidRPr="007808E4">
        <w:rPr>
          <w:rFonts w:ascii="Times New Roman" w:hAnsi="Times New Roman" w:cs="Times New Roman"/>
          <w:color w:val="000000" w:themeColor="text1"/>
          <w:sz w:val="24"/>
          <w:szCs w:val="24"/>
        </w:rPr>
        <w:t xml:space="preserve"> develops with time. This may be caused by new personnel, varying implementation effectiveness, time and resource constraints, or changes in the circumstances for which the internal control system was originally established. In other words, management must determine if the internal control system is still effective and beneficial in the organization. The purpose of monitoring is to determine if internal control is well-thought-out, well-implemented, and sufficiently effective. Internal control systems must have all five of the following components to be effective: </w:t>
      </w:r>
      <w:proofErr w:type="gramStart"/>
      <w:r w:rsidRPr="007808E4">
        <w:rPr>
          <w:rFonts w:ascii="Times New Roman" w:hAnsi="Times New Roman" w:cs="Times New Roman"/>
          <w:color w:val="000000" w:themeColor="text1"/>
          <w:sz w:val="24"/>
          <w:szCs w:val="24"/>
        </w:rPr>
        <w:t>control</w:t>
      </w:r>
      <w:proofErr w:type="gramEnd"/>
      <w:r w:rsidRPr="007808E4">
        <w:rPr>
          <w:rFonts w:ascii="Times New Roman" w:hAnsi="Times New Roman" w:cs="Times New Roman"/>
          <w:color w:val="000000" w:themeColor="text1"/>
          <w:sz w:val="24"/>
          <w:szCs w:val="24"/>
        </w:rPr>
        <w:t xml:space="preserve"> environment, risk assessment, control actions, information and communication, and monitoring (Ofori, 2011).</w:t>
      </w:r>
    </w:p>
    <w:p w14:paraId="24EDEE62" w14:textId="77777777" w:rsidR="00504BC7" w:rsidRPr="007808E4" w:rsidRDefault="00504BC7"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56DEF373" w14:textId="77777777" w:rsidR="00504BC7" w:rsidRPr="007808E4" w:rsidRDefault="00504BC7" w:rsidP="005B73AA">
      <w:pPr>
        <w:pStyle w:val="Heading5"/>
        <w:spacing w:line="360" w:lineRule="auto"/>
        <w:rPr>
          <w:rFonts w:ascii="Times New Roman" w:hAnsi="Times New Roman" w:cs="Times New Roman"/>
          <w:b/>
          <w:color w:val="000000" w:themeColor="text1"/>
          <w:sz w:val="24"/>
          <w:szCs w:val="24"/>
        </w:rPr>
      </w:pPr>
      <w:bookmarkStart w:id="43" w:name="_Toc90403701"/>
      <w:r w:rsidRPr="007808E4">
        <w:rPr>
          <w:rFonts w:ascii="Times New Roman" w:hAnsi="Times New Roman" w:cs="Times New Roman"/>
          <w:b/>
          <w:color w:val="000000" w:themeColor="text1"/>
          <w:sz w:val="24"/>
          <w:szCs w:val="24"/>
        </w:rPr>
        <w:lastRenderedPageBreak/>
        <w:t>2.3.3.1.1 Identification of audit and review findings</w:t>
      </w:r>
      <w:bookmarkEnd w:id="43"/>
    </w:p>
    <w:p w14:paraId="4E3A10E0" w14:textId="499580CA" w:rsidR="00B97523" w:rsidRPr="007808E4" w:rsidRDefault="00B97523"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Monitoring enables the rapid identification of audit and review results. Additionally, Theofanis (2011) notes that monitoring activities </w:t>
      </w:r>
      <w:proofErr w:type="gramStart"/>
      <w:r w:rsidRPr="007808E4">
        <w:rPr>
          <w:rFonts w:ascii="Times New Roman" w:hAnsi="Times New Roman" w:cs="Times New Roman"/>
          <w:color w:val="000000" w:themeColor="text1"/>
          <w:sz w:val="24"/>
          <w:szCs w:val="24"/>
        </w:rPr>
        <w:t>assists</w:t>
      </w:r>
      <w:proofErr w:type="gramEnd"/>
      <w:r w:rsidRPr="007808E4">
        <w:rPr>
          <w:rFonts w:ascii="Times New Roman" w:hAnsi="Times New Roman" w:cs="Times New Roman"/>
          <w:color w:val="000000" w:themeColor="text1"/>
          <w:sz w:val="24"/>
          <w:szCs w:val="24"/>
        </w:rPr>
        <w:t xml:space="preserve"> in ensuring that internal controls are functioning effectively inside a business. Thus, monitoring determines </w:t>
      </w:r>
      <w:proofErr w:type="gramStart"/>
      <w:r w:rsidRPr="007808E4">
        <w:rPr>
          <w:rFonts w:ascii="Times New Roman" w:hAnsi="Times New Roman" w:cs="Times New Roman"/>
          <w:color w:val="000000" w:themeColor="text1"/>
          <w:sz w:val="24"/>
          <w:szCs w:val="24"/>
        </w:rPr>
        <w:t>whether or not</w:t>
      </w:r>
      <w:proofErr w:type="gramEnd"/>
      <w:r w:rsidRPr="007808E4">
        <w:rPr>
          <w:rFonts w:ascii="Times New Roman" w:hAnsi="Times New Roman" w:cs="Times New Roman"/>
          <w:color w:val="000000" w:themeColor="text1"/>
          <w:sz w:val="24"/>
          <w:szCs w:val="24"/>
        </w:rPr>
        <w:t xml:space="preserve"> management-designed and implemented policies and procedures are being implemented successfully by workers. The total of all the labor processes and activities that enable an organization to operate is referred to as organizational performance. According to Sarens, </w:t>
      </w:r>
      <w:proofErr w:type="spellStart"/>
      <w:r w:rsidRPr="007808E4">
        <w:rPr>
          <w:rFonts w:ascii="Times New Roman" w:hAnsi="Times New Roman" w:cs="Times New Roman"/>
          <w:color w:val="000000" w:themeColor="text1"/>
          <w:sz w:val="24"/>
          <w:szCs w:val="24"/>
        </w:rPr>
        <w:t>Abdolmohammadi</w:t>
      </w:r>
      <w:proofErr w:type="spellEnd"/>
      <w:r w:rsidRPr="007808E4">
        <w:rPr>
          <w:rFonts w:ascii="Times New Roman" w:hAnsi="Times New Roman" w:cs="Times New Roman"/>
          <w:color w:val="000000" w:themeColor="text1"/>
          <w:sz w:val="24"/>
          <w:szCs w:val="24"/>
        </w:rPr>
        <w:t>, and Lenz (2014), internal financial control system modifications are the most effective way to reduce a company's financial performance's level of irregularity and fraud. Shareholders want to know that their money is being spent wisely and that they are receiving the greatest service available at the lowest feasible cost.</w:t>
      </w:r>
    </w:p>
    <w:p w14:paraId="0BCE5B18" w14:textId="77777777" w:rsidR="00504BC7" w:rsidRPr="007808E4" w:rsidRDefault="00504BC7" w:rsidP="005B73AA">
      <w:pPr>
        <w:pStyle w:val="Heading5"/>
        <w:spacing w:line="360" w:lineRule="auto"/>
        <w:rPr>
          <w:rFonts w:ascii="Times New Roman" w:hAnsi="Times New Roman" w:cs="Times New Roman"/>
          <w:b/>
          <w:color w:val="000000" w:themeColor="text1"/>
          <w:sz w:val="24"/>
          <w:szCs w:val="24"/>
        </w:rPr>
      </w:pPr>
      <w:bookmarkStart w:id="44" w:name="_Toc90403702"/>
      <w:r w:rsidRPr="007808E4">
        <w:rPr>
          <w:rFonts w:ascii="Times New Roman" w:hAnsi="Times New Roman" w:cs="Times New Roman"/>
          <w:b/>
          <w:color w:val="000000" w:themeColor="text1"/>
          <w:sz w:val="24"/>
          <w:szCs w:val="24"/>
        </w:rPr>
        <w:t>2.3.3.1.2 Enhance reliability of implementation of internal controls</w:t>
      </w:r>
      <w:bookmarkEnd w:id="44"/>
    </w:p>
    <w:p w14:paraId="077A9A21" w14:textId="44D8E804" w:rsidR="00B97523" w:rsidRPr="007808E4" w:rsidRDefault="00B97523"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Internal control performance is evaluated over time by continuous monitoring activities and independent evaluations such as self-assessments, peer reviews, and internal audits (</w:t>
      </w:r>
      <w:proofErr w:type="spellStart"/>
      <w:r w:rsidRPr="007808E4">
        <w:rPr>
          <w:rFonts w:ascii="Times New Roman" w:hAnsi="Times New Roman" w:cs="Times New Roman"/>
          <w:color w:val="000000" w:themeColor="text1"/>
          <w:sz w:val="24"/>
          <w:szCs w:val="24"/>
        </w:rPr>
        <w:t>Nqala</w:t>
      </w:r>
      <w:proofErr w:type="spellEnd"/>
      <w:r w:rsidRPr="007808E4">
        <w:rPr>
          <w:rFonts w:ascii="Times New Roman" w:hAnsi="Times New Roman" w:cs="Times New Roman"/>
          <w:color w:val="000000" w:themeColor="text1"/>
          <w:sz w:val="24"/>
          <w:szCs w:val="24"/>
        </w:rPr>
        <w:t xml:space="preserve"> &amp; </w:t>
      </w:r>
      <w:proofErr w:type="spellStart"/>
      <w:r w:rsidRPr="007808E4">
        <w:rPr>
          <w:rFonts w:ascii="Times New Roman" w:hAnsi="Times New Roman" w:cs="Times New Roman"/>
          <w:color w:val="000000" w:themeColor="text1"/>
          <w:sz w:val="24"/>
          <w:szCs w:val="24"/>
        </w:rPr>
        <w:t>Dubihlela</w:t>
      </w:r>
      <w:proofErr w:type="spellEnd"/>
      <w:r w:rsidRPr="007808E4">
        <w:rPr>
          <w:rFonts w:ascii="Times New Roman" w:hAnsi="Times New Roman" w:cs="Times New Roman"/>
          <w:color w:val="000000" w:themeColor="text1"/>
          <w:sz w:val="24"/>
          <w:szCs w:val="24"/>
        </w:rPr>
        <w:t>, 2017). The purpose of monitoring is to determine if internal control is well-thought-out, well-implemented, and sufficiently effective. For internal control to be adequate in design and execution, all five components (Control Environment, Risk Assessment, Control Activities, Information and Communication, and Monitoring) must be present and functioning as planned. Prior to adopting internal controls, management and other interested parties need reasonable assurance.</w:t>
      </w:r>
    </w:p>
    <w:p w14:paraId="5F42B5E9" w14:textId="77777777" w:rsidR="00504BC7" w:rsidRPr="007808E4" w:rsidRDefault="00504BC7" w:rsidP="005B73AA">
      <w:pPr>
        <w:pStyle w:val="Heading5"/>
        <w:spacing w:line="360" w:lineRule="auto"/>
        <w:rPr>
          <w:rFonts w:ascii="Times New Roman" w:hAnsi="Times New Roman" w:cs="Times New Roman"/>
          <w:b/>
          <w:color w:val="000000" w:themeColor="text1"/>
          <w:sz w:val="24"/>
          <w:szCs w:val="24"/>
        </w:rPr>
      </w:pPr>
      <w:bookmarkStart w:id="45" w:name="_Toc90403703"/>
      <w:r w:rsidRPr="007808E4">
        <w:rPr>
          <w:rFonts w:ascii="Times New Roman" w:hAnsi="Times New Roman" w:cs="Times New Roman"/>
          <w:b/>
          <w:color w:val="000000" w:themeColor="text1"/>
          <w:sz w:val="24"/>
          <w:szCs w:val="24"/>
        </w:rPr>
        <w:t>2.3.3.1.3 Ensure control activities are conducted timely and effectively</w:t>
      </w:r>
      <w:bookmarkEnd w:id="45"/>
    </w:p>
    <w:p w14:paraId="5049B24D" w14:textId="46CC7299" w:rsidR="00B97523" w:rsidRPr="007808E4" w:rsidRDefault="00B97523"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Mustafa, Fatima, Saleem, and Ain (2016) note that monitoring assists in making sure that control activities and other planned actions affecting internal control are conducted proficiently and on time, resulting in effective internal control, much like control activities assist in ensuring that risk management measures are carried out. Continuous monitoring encompasses a range of managerial and supervisory responsibilities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evaluate and improve the design, execution, and effectiveness of internal control. Other forms of periodic assessments of internal control components, such as self-evaluations and internal audits, result in a formal report on internal control. These are referred to as independent assessments. Self-assessments are </w:t>
      </w:r>
      <w:r w:rsidRPr="007808E4">
        <w:rPr>
          <w:rFonts w:ascii="Times New Roman" w:hAnsi="Times New Roman" w:cs="Times New Roman"/>
          <w:color w:val="000000" w:themeColor="text1"/>
          <w:sz w:val="24"/>
          <w:szCs w:val="24"/>
        </w:rPr>
        <w:lastRenderedPageBreak/>
        <w:t>conducted by department employees, while internal audits are conducted by independent internal control auditors (Mustafa, Fatima, Saleem, and Ain, 2016).</w:t>
      </w:r>
    </w:p>
    <w:p w14:paraId="2BE2B192" w14:textId="77777777" w:rsidR="00504BC7" w:rsidRPr="007808E4" w:rsidRDefault="00504BC7" w:rsidP="005B73AA">
      <w:pPr>
        <w:pStyle w:val="Heading5"/>
        <w:spacing w:line="360" w:lineRule="auto"/>
        <w:rPr>
          <w:rFonts w:ascii="Times New Roman" w:hAnsi="Times New Roman" w:cs="Times New Roman"/>
          <w:b/>
          <w:color w:val="000000" w:themeColor="text1"/>
          <w:sz w:val="24"/>
          <w:szCs w:val="24"/>
        </w:rPr>
      </w:pPr>
      <w:bookmarkStart w:id="46" w:name="_Toc90403704"/>
      <w:r w:rsidRPr="007808E4">
        <w:rPr>
          <w:rFonts w:ascii="Times New Roman" w:hAnsi="Times New Roman" w:cs="Times New Roman"/>
          <w:b/>
          <w:color w:val="000000" w:themeColor="text1"/>
          <w:sz w:val="24"/>
          <w:szCs w:val="24"/>
        </w:rPr>
        <w:t>2.3.3.1.4 Evaluation of internal controls</w:t>
      </w:r>
      <w:bookmarkEnd w:id="46"/>
      <w:r w:rsidRPr="007808E4">
        <w:rPr>
          <w:rFonts w:ascii="Times New Roman" w:hAnsi="Times New Roman" w:cs="Times New Roman"/>
          <w:b/>
          <w:color w:val="000000" w:themeColor="text1"/>
          <w:sz w:val="24"/>
          <w:szCs w:val="24"/>
        </w:rPr>
        <w:t xml:space="preserve"> </w:t>
      </w:r>
    </w:p>
    <w:p w14:paraId="2C5532EC" w14:textId="1683EF3E" w:rsidR="00B97523" w:rsidRPr="007808E4" w:rsidRDefault="00B97523"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Internal control concludes with monitoring, which is a process for assessing the efficacy of internal control over time. Monitoring is also the evaluation of a company's events and transactions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evaluate the quality of performance over time and the effectiveness of controls (</w:t>
      </w:r>
      <w:proofErr w:type="spellStart"/>
      <w:r w:rsidRPr="007808E4">
        <w:rPr>
          <w:rFonts w:ascii="Times New Roman" w:hAnsi="Times New Roman" w:cs="Times New Roman"/>
          <w:color w:val="000000" w:themeColor="text1"/>
          <w:sz w:val="24"/>
          <w:szCs w:val="24"/>
        </w:rPr>
        <w:t>Muhunyo</w:t>
      </w:r>
      <w:proofErr w:type="spellEnd"/>
      <w:r w:rsidRPr="007808E4">
        <w:rPr>
          <w:rFonts w:ascii="Times New Roman" w:hAnsi="Times New Roman" w:cs="Times New Roman"/>
          <w:color w:val="000000" w:themeColor="text1"/>
          <w:sz w:val="24"/>
          <w:szCs w:val="24"/>
        </w:rPr>
        <w:t xml:space="preserve"> &amp; </w:t>
      </w:r>
      <w:proofErr w:type="spellStart"/>
      <w:r w:rsidRPr="007808E4">
        <w:rPr>
          <w:rFonts w:ascii="Times New Roman" w:hAnsi="Times New Roman" w:cs="Times New Roman"/>
          <w:color w:val="000000" w:themeColor="text1"/>
          <w:sz w:val="24"/>
          <w:szCs w:val="24"/>
        </w:rPr>
        <w:t>Jagongo</w:t>
      </w:r>
      <w:proofErr w:type="spellEnd"/>
      <w:r w:rsidRPr="007808E4">
        <w:rPr>
          <w:rFonts w:ascii="Times New Roman" w:hAnsi="Times New Roman" w:cs="Times New Roman"/>
          <w:color w:val="000000" w:themeColor="text1"/>
          <w:sz w:val="24"/>
          <w:szCs w:val="24"/>
        </w:rPr>
        <w:t xml:space="preserve">, 2018). Management's primary objective should be to supervise internal control operations and to accomplish the organization's objectives. It is vital to monitor internal controls to see if they are functioning effectively and whether any adjustments are necessary. Workers must be informed of the organization's objective, goals, and responsibilities, as well as their own risk tolerance levels,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be most successful. Monitoring may be conducted in two modes: continually or seldom (Gamage et al., 2014).</w:t>
      </w:r>
    </w:p>
    <w:p w14:paraId="7B0A22D6"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47" w:name="_Toc90403705"/>
      <w:r w:rsidRPr="007808E4">
        <w:rPr>
          <w:rFonts w:ascii="Times New Roman" w:hAnsi="Times New Roman" w:cs="Times New Roman"/>
          <w:i w:val="0"/>
          <w:color w:val="000000" w:themeColor="text1"/>
          <w:sz w:val="24"/>
          <w:szCs w:val="24"/>
        </w:rPr>
        <w:t>2.3.3.1 Physical monitoring controls</w:t>
      </w:r>
      <w:bookmarkEnd w:id="47"/>
    </w:p>
    <w:p w14:paraId="4EE75AC9" w14:textId="77777777" w:rsidR="00504BC7"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There are </w:t>
      </w:r>
      <w:proofErr w:type="gramStart"/>
      <w:r w:rsidRPr="007808E4">
        <w:rPr>
          <w:rFonts w:ascii="Times New Roman" w:hAnsi="Times New Roman" w:cs="Times New Roman"/>
          <w:color w:val="000000" w:themeColor="text1"/>
          <w:sz w:val="24"/>
          <w:szCs w:val="24"/>
        </w:rPr>
        <w:t>a number of</w:t>
      </w:r>
      <w:proofErr w:type="gramEnd"/>
      <w:r w:rsidRPr="007808E4">
        <w:rPr>
          <w:rFonts w:ascii="Times New Roman" w:hAnsi="Times New Roman" w:cs="Times New Roman"/>
          <w:color w:val="000000" w:themeColor="text1"/>
          <w:sz w:val="24"/>
          <w:szCs w:val="24"/>
        </w:rPr>
        <w:t xml:space="preserve"> tasks that fall under this category, including securing assets physically, granting access only to those who need it, authorizing access to computer programs and data files, and doing periodic counts and comparisons with the quantities displayed on control records</w:t>
      </w:r>
      <w:r w:rsidR="00B666F6" w:rsidRPr="007808E4">
        <w:rPr>
          <w:rFonts w:ascii="Times New Roman" w:hAnsi="Times New Roman" w:cs="Times New Roman"/>
          <w:color w:val="000000" w:themeColor="text1"/>
          <w:sz w:val="24"/>
          <w:szCs w:val="24"/>
        </w:rPr>
        <w:t xml:space="preserve"> (Channar, Khan &amp; </w:t>
      </w:r>
      <w:proofErr w:type="spellStart"/>
      <w:r w:rsidR="00B666F6" w:rsidRPr="007808E4">
        <w:rPr>
          <w:rFonts w:ascii="Times New Roman" w:hAnsi="Times New Roman" w:cs="Times New Roman"/>
          <w:color w:val="000000" w:themeColor="text1"/>
          <w:sz w:val="24"/>
          <w:szCs w:val="24"/>
        </w:rPr>
        <w:t>Shakri</w:t>
      </w:r>
      <w:proofErr w:type="spellEnd"/>
      <w:r w:rsidR="00B666F6" w:rsidRPr="007808E4">
        <w:rPr>
          <w:rFonts w:ascii="Times New Roman" w:hAnsi="Times New Roman" w:cs="Times New Roman"/>
          <w:color w:val="000000" w:themeColor="text1"/>
          <w:sz w:val="24"/>
          <w:szCs w:val="24"/>
        </w:rPr>
        <w:t>, 2015).</w:t>
      </w:r>
      <w:r w:rsidRPr="007808E4">
        <w:rPr>
          <w:rFonts w:ascii="Times New Roman" w:hAnsi="Times New Roman" w:cs="Times New Roman"/>
          <w:color w:val="000000" w:themeColor="text1"/>
          <w:sz w:val="24"/>
          <w:szCs w:val="24"/>
        </w:rPr>
        <w:t xml:space="preserve"> Cash, security, and inventory counts may not be compared to accounting records, which can lead to losses. As a result of these controls, frauds are uncovered, which boosts organizational efficiency. If assets are easily stolen, the reliability of financial statement production and the audit will be compromised </w:t>
      </w:r>
      <w:proofErr w:type="gramStart"/>
      <w:r w:rsidRPr="007808E4">
        <w:rPr>
          <w:rFonts w:ascii="Times New Roman" w:hAnsi="Times New Roman" w:cs="Times New Roman"/>
          <w:color w:val="000000" w:themeColor="text1"/>
          <w:sz w:val="24"/>
          <w:szCs w:val="24"/>
        </w:rPr>
        <w:t>to a great extent</w:t>
      </w:r>
      <w:proofErr w:type="gramEnd"/>
      <w:r w:rsidRPr="007808E4">
        <w:rPr>
          <w:rFonts w:ascii="Times New Roman" w:hAnsi="Times New Roman" w:cs="Times New Roman"/>
          <w:color w:val="000000" w:themeColor="text1"/>
          <w:sz w:val="24"/>
          <w:szCs w:val="24"/>
        </w:rPr>
        <w:t xml:space="preserve"> by physical safeguards designed to prevent theft. When inventory losses are discovered via routine physical inspections and reflected in the financial accounts, these controls are usually not applicable</w:t>
      </w:r>
      <w:r w:rsidR="00B666F6" w:rsidRPr="007808E4">
        <w:rPr>
          <w:rFonts w:ascii="Times New Roman" w:hAnsi="Times New Roman" w:cs="Times New Roman"/>
          <w:color w:val="000000" w:themeColor="text1"/>
          <w:sz w:val="24"/>
          <w:szCs w:val="24"/>
        </w:rPr>
        <w:t xml:space="preserve"> (Phiri &amp; </w:t>
      </w:r>
      <w:proofErr w:type="spellStart"/>
      <w:r w:rsidR="00B666F6" w:rsidRPr="007808E4">
        <w:rPr>
          <w:rFonts w:ascii="Times New Roman" w:hAnsi="Times New Roman" w:cs="Times New Roman"/>
          <w:color w:val="000000" w:themeColor="text1"/>
          <w:sz w:val="24"/>
          <w:szCs w:val="24"/>
        </w:rPr>
        <w:t>Mbetwa</w:t>
      </w:r>
      <w:proofErr w:type="spellEnd"/>
      <w:r w:rsidR="00B666F6" w:rsidRPr="007808E4">
        <w:rPr>
          <w:rFonts w:ascii="Times New Roman" w:hAnsi="Times New Roman" w:cs="Times New Roman"/>
          <w:color w:val="000000" w:themeColor="text1"/>
          <w:sz w:val="24"/>
          <w:szCs w:val="24"/>
        </w:rPr>
        <w:t>, 2017).</w:t>
      </w:r>
    </w:p>
    <w:p w14:paraId="1C92B25B"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However, if management depends only on permanent inventory records for financial reporting, physical security measures will be important to the audit. According to, asset theft may range from stealing an accessory, diskettes, and software, all the way up to removing an entire major asset. Keeping this in check improves an organization's overall performance (Abbas &amp; Iqbal, 2012).</w:t>
      </w:r>
    </w:p>
    <w:p w14:paraId="42D0FEA9"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 xml:space="preserve">Third-party audits on performance are known as performance reviews. Surprise checks and reviews of processes are also included in the evaluation of actual performance against budgets. Accounting records and physical assets are compared on a regular basis like stock </w:t>
      </w:r>
      <w:r w:rsidR="006F3CBF" w:rsidRPr="007808E4">
        <w:rPr>
          <w:rFonts w:ascii="Times New Roman" w:hAnsi="Times New Roman" w:cs="Times New Roman"/>
          <w:color w:val="000000" w:themeColor="text1"/>
          <w:sz w:val="24"/>
          <w:szCs w:val="24"/>
        </w:rPr>
        <w:t>takes</w:t>
      </w:r>
      <w:r w:rsidRPr="007808E4">
        <w:rPr>
          <w:rFonts w:ascii="Times New Roman" w:hAnsi="Times New Roman" w:cs="Times New Roman"/>
          <w:color w:val="000000" w:themeColor="text1"/>
          <w:sz w:val="24"/>
          <w:szCs w:val="24"/>
        </w:rPr>
        <w:t xml:space="preserve"> and functional or activity performance is scrutinized like branch performance reports. The responsibilities include conducting comparisons on a regular basis and responding appropriately if there are any discrepancies</w:t>
      </w:r>
      <w:r w:rsidR="00B666F6" w:rsidRPr="007808E4">
        <w:rPr>
          <w:rFonts w:ascii="Times New Roman" w:hAnsi="Times New Roman" w:cs="Times New Roman"/>
          <w:color w:val="000000" w:themeColor="text1"/>
          <w:sz w:val="24"/>
          <w:szCs w:val="24"/>
        </w:rPr>
        <w:t xml:space="preserve"> (Azmi &amp; Sri, 2020).</w:t>
      </w:r>
    </w:p>
    <w:p w14:paraId="66C67CAC" w14:textId="77777777" w:rsidR="008A5612" w:rsidRPr="007808E4" w:rsidRDefault="008A5612" w:rsidP="005B73AA">
      <w:pPr>
        <w:pStyle w:val="Heading3"/>
        <w:spacing w:line="360" w:lineRule="auto"/>
        <w:rPr>
          <w:rFonts w:ascii="Times New Roman" w:hAnsi="Times New Roman" w:cs="Times New Roman"/>
          <w:color w:val="000000" w:themeColor="text1"/>
          <w:sz w:val="24"/>
          <w:szCs w:val="24"/>
        </w:rPr>
      </w:pPr>
      <w:bookmarkStart w:id="48" w:name="_Toc90403706"/>
      <w:r w:rsidRPr="007808E4">
        <w:rPr>
          <w:rFonts w:ascii="Times New Roman" w:hAnsi="Times New Roman" w:cs="Times New Roman"/>
          <w:color w:val="000000" w:themeColor="text1"/>
          <w:sz w:val="24"/>
          <w:szCs w:val="24"/>
        </w:rPr>
        <w:t>2.3.5 Controls over Information Systems and Communications</w:t>
      </w:r>
      <w:bookmarkEnd w:id="48"/>
    </w:p>
    <w:p w14:paraId="7BF4F6FE" w14:textId="0F5E597D"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two primary types of controls over information systems are general controls and application controls. General controls include those over data center operations, system software, access security, and application system development and maintenance (</w:t>
      </w:r>
      <w:proofErr w:type="spellStart"/>
      <w:r w:rsidRPr="007808E4">
        <w:rPr>
          <w:rFonts w:ascii="Times New Roman" w:hAnsi="Times New Roman" w:cs="Times New Roman"/>
          <w:color w:val="000000" w:themeColor="text1"/>
          <w:sz w:val="24"/>
          <w:szCs w:val="24"/>
        </w:rPr>
        <w:t>Muhunyo</w:t>
      </w:r>
      <w:proofErr w:type="spellEnd"/>
      <w:r w:rsidRPr="007808E4">
        <w:rPr>
          <w:rFonts w:ascii="Times New Roman" w:hAnsi="Times New Roman" w:cs="Times New Roman"/>
          <w:color w:val="000000" w:themeColor="text1"/>
          <w:sz w:val="24"/>
          <w:szCs w:val="24"/>
        </w:rPr>
        <w:t xml:space="preserve"> &amp; </w:t>
      </w:r>
      <w:proofErr w:type="spellStart"/>
      <w:r w:rsidRPr="007808E4">
        <w:rPr>
          <w:rFonts w:ascii="Times New Roman" w:hAnsi="Times New Roman" w:cs="Times New Roman"/>
          <w:color w:val="000000" w:themeColor="text1"/>
          <w:sz w:val="24"/>
          <w:szCs w:val="24"/>
        </w:rPr>
        <w:t>Jagongo</w:t>
      </w:r>
      <w:proofErr w:type="spellEnd"/>
      <w:r w:rsidRPr="007808E4">
        <w:rPr>
          <w:rFonts w:ascii="Times New Roman" w:hAnsi="Times New Roman" w:cs="Times New Roman"/>
          <w:color w:val="000000" w:themeColor="text1"/>
          <w:sz w:val="24"/>
          <w:szCs w:val="24"/>
        </w:rPr>
        <w:t xml:space="preserve">, 2018). Computer matching and edit checks are methods built into application software that aid in ensuring the processing, authorization, and validity of transactions are complete and correct. Both general and application controls are essential to ensure the complete and accurate processing of </w:t>
      </w:r>
      <w:proofErr w:type="gramStart"/>
      <w:r w:rsidRPr="007808E4">
        <w:rPr>
          <w:rFonts w:ascii="Times New Roman" w:hAnsi="Times New Roman" w:cs="Times New Roman"/>
          <w:color w:val="000000" w:themeColor="text1"/>
          <w:sz w:val="24"/>
          <w:szCs w:val="24"/>
        </w:rPr>
        <w:t>data, and</w:t>
      </w:r>
      <w:proofErr w:type="gramEnd"/>
      <w:r w:rsidRPr="007808E4">
        <w:rPr>
          <w:rFonts w:ascii="Times New Roman" w:hAnsi="Times New Roman" w:cs="Times New Roman"/>
          <w:color w:val="000000" w:themeColor="text1"/>
          <w:sz w:val="24"/>
          <w:szCs w:val="24"/>
        </w:rPr>
        <w:t xml:space="preserve"> hence work hand in hand.</w:t>
      </w:r>
    </w:p>
    <w:p w14:paraId="7FB4597E" w14:textId="3F327316"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According to Ha (2020), information and communication risks, control actions, and their implementation should all be communicated to </w:t>
      </w:r>
      <w:proofErr w:type="gramStart"/>
      <w:r w:rsidRPr="007808E4">
        <w:rPr>
          <w:rFonts w:ascii="Times New Roman" w:hAnsi="Times New Roman" w:cs="Times New Roman"/>
          <w:color w:val="000000" w:themeColor="text1"/>
          <w:sz w:val="24"/>
          <w:szCs w:val="24"/>
        </w:rPr>
        <w:t>superior’s</w:t>
      </w:r>
      <w:proofErr w:type="gramEnd"/>
      <w:r w:rsidRPr="007808E4">
        <w:rPr>
          <w:rFonts w:ascii="Times New Roman" w:hAnsi="Times New Roman" w:cs="Times New Roman"/>
          <w:color w:val="000000" w:themeColor="text1"/>
          <w:sz w:val="24"/>
          <w:szCs w:val="24"/>
        </w:rPr>
        <w:t xml:space="preserve"> at all organizational levels, from the top to the bottom, and in both directions. To support their operations and achieve financial reporting and compliance goals, all levels of management demand unambiguous information. </w:t>
      </w:r>
      <w:proofErr w:type="spellStart"/>
      <w:proofErr w:type="gramStart"/>
      <w:r w:rsidRPr="007808E4">
        <w:rPr>
          <w:rFonts w:ascii="Times New Roman" w:hAnsi="Times New Roman" w:cs="Times New Roman"/>
          <w:color w:val="000000" w:themeColor="text1"/>
          <w:sz w:val="24"/>
          <w:szCs w:val="24"/>
        </w:rPr>
        <w:t>Its</w:t>
      </w:r>
      <w:proofErr w:type="spellEnd"/>
      <w:proofErr w:type="gramEnd"/>
      <w:r w:rsidRPr="007808E4">
        <w:rPr>
          <w:rFonts w:ascii="Times New Roman" w:hAnsi="Times New Roman" w:cs="Times New Roman"/>
          <w:color w:val="000000" w:themeColor="text1"/>
          <w:sz w:val="24"/>
          <w:szCs w:val="24"/>
        </w:rPr>
        <w:t xml:space="preserve"> incredible how interrelated </w:t>
      </w:r>
      <w:proofErr w:type="gramStart"/>
      <w:r w:rsidRPr="007808E4">
        <w:rPr>
          <w:rFonts w:ascii="Times New Roman" w:hAnsi="Times New Roman" w:cs="Times New Roman"/>
          <w:color w:val="000000" w:themeColor="text1"/>
          <w:sz w:val="24"/>
          <w:szCs w:val="24"/>
        </w:rPr>
        <w:t>all of</w:t>
      </w:r>
      <w:proofErr w:type="gramEnd"/>
      <w:r w:rsidRPr="007808E4">
        <w:rPr>
          <w:rFonts w:ascii="Times New Roman" w:hAnsi="Times New Roman" w:cs="Times New Roman"/>
          <w:color w:val="000000" w:themeColor="text1"/>
          <w:sz w:val="24"/>
          <w:szCs w:val="24"/>
        </w:rPr>
        <w:t xml:space="preserve"> the information in a business is (Cika, 2018).</w:t>
      </w:r>
    </w:p>
    <w:p w14:paraId="5E7DD57E" w14:textId="44DA3447"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Li (2020) believes that financial reporting is crucial when it comes to budgeting and decision-making since it is utilized by other parties and the </w:t>
      </w:r>
      <w:proofErr w:type="gramStart"/>
      <w:r w:rsidRPr="007808E4">
        <w:rPr>
          <w:rFonts w:ascii="Times New Roman" w:hAnsi="Times New Roman" w:cs="Times New Roman"/>
          <w:color w:val="000000" w:themeColor="text1"/>
          <w:sz w:val="24"/>
          <w:szCs w:val="24"/>
        </w:rPr>
        <w:t>general public</w:t>
      </w:r>
      <w:proofErr w:type="gramEnd"/>
      <w:r w:rsidRPr="007808E4">
        <w:rPr>
          <w:rFonts w:ascii="Times New Roman" w:hAnsi="Times New Roman" w:cs="Times New Roman"/>
          <w:color w:val="000000" w:themeColor="text1"/>
          <w:sz w:val="24"/>
          <w:szCs w:val="24"/>
        </w:rPr>
        <w:t xml:space="preserve">. Additionally, the quality of information given to managers affects their ability to make decisions and retain control over organizational operations. Cika (2018) reaffirms this view by demonstrating the appropriateness of the data in each report. Naturally, information systems </w:t>
      </w:r>
      <w:proofErr w:type="gramStart"/>
      <w:r w:rsidRPr="007808E4">
        <w:rPr>
          <w:rFonts w:ascii="Times New Roman" w:hAnsi="Times New Roman" w:cs="Times New Roman"/>
          <w:color w:val="000000" w:themeColor="text1"/>
          <w:sz w:val="24"/>
          <w:szCs w:val="24"/>
        </w:rPr>
        <w:t>are capable of communicating</w:t>
      </w:r>
      <w:proofErr w:type="gramEnd"/>
      <w:r w:rsidRPr="007808E4">
        <w:rPr>
          <w:rFonts w:ascii="Times New Roman" w:hAnsi="Times New Roman" w:cs="Times New Roman"/>
          <w:color w:val="000000" w:themeColor="text1"/>
          <w:sz w:val="24"/>
          <w:szCs w:val="24"/>
        </w:rPr>
        <w:t xml:space="preserve"> with one another. When we speak about communication, we're referring to the availability of information from outside or inside the organization, in methods such as higher levels to lower levels, lower levels to higher levels, or between entities that are horizontally linked. Controlling one's own behavior is critical in communicating (Li, Li, Xiang &amp; </w:t>
      </w:r>
      <w:proofErr w:type="spellStart"/>
      <w:r w:rsidRPr="007808E4">
        <w:rPr>
          <w:rFonts w:ascii="Times New Roman" w:hAnsi="Times New Roman" w:cs="Times New Roman"/>
          <w:color w:val="000000" w:themeColor="text1"/>
          <w:sz w:val="24"/>
          <w:szCs w:val="24"/>
        </w:rPr>
        <w:t>Djajadikerta</w:t>
      </w:r>
      <w:proofErr w:type="spellEnd"/>
      <w:r w:rsidRPr="007808E4">
        <w:rPr>
          <w:rFonts w:ascii="Times New Roman" w:hAnsi="Times New Roman" w:cs="Times New Roman"/>
          <w:color w:val="000000" w:themeColor="text1"/>
          <w:sz w:val="24"/>
          <w:szCs w:val="24"/>
        </w:rPr>
        <w:t>, 2020).</w:t>
      </w:r>
    </w:p>
    <w:p w14:paraId="495F8753" w14:textId="77777777" w:rsidR="00B666F6" w:rsidRPr="007808E4" w:rsidRDefault="00B666F6"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70D76180"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49" w:name="_Toc90403707"/>
      <w:r w:rsidRPr="007808E4">
        <w:rPr>
          <w:rFonts w:ascii="Times New Roman" w:hAnsi="Times New Roman" w:cs="Times New Roman"/>
          <w:color w:val="000000" w:themeColor="text1"/>
          <w:sz w:val="24"/>
          <w:szCs w:val="24"/>
        </w:rPr>
        <w:lastRenderedPageBreak/>
        <w:t>2.4 Empirical studies on internal control and financial performance</w:t>
      </w:r>
      <w:bookmarkEnd w:id="49"/>
    </w:p>
    <w:p w14:paraId="11C4705A" w14:textId="18FAC7D3" w:rsidR="002A5428" w:rsidRPr="007808E4" w:rsidRDefault="002A5428"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study used a random approach in the review of literature across the globe on internal controls and financial performance. The criterion for review was that only literature for the last ten years was reviewed from 2010 to date. </w:t>
      </w:r>
      <w:r w:rsidR="008A5612" w:rsidRPr="007808E4">
        <w:rPr>
          <w:rFonts w:ascii="Times New Roman" w:hAnsi="Times New Roman" w:cs="Times New Roman"/>
          <w:color w:val="000000" w:themeColor="text1"/>
          <w:sz w:val="24"/>
          <w:szCs w:val="24"/>
        </w:rPr>
        <w:t xml:space="preserve">The empirical studies reviewed bordered on the control environment, risk assessment, information and communication, </w:t>
      </w:r>
      <w:r w:rsidR="007E79B5" w:rsidRPr="007808E4">
        <w:rPr>
          <w:rFonts w:ascii="Times New Roman" w:hAnsi="Times New Roman" w:cs="Times New Roman"/>
          <w:color w:val="000000" w:themeColor="text1"/>
          <w:sz w:val="24"/>
          <w:szCs w:val="24"/>
        </w:rPr>
        <w:t xml:space="preserve">and </w:t>
      </w:r>
      <w:r w:rsidR="008A5612" w:rsidRPr="007808E4">
        <w:rPr>
          <w:rFonts w:ascii="Times New Roman" w:hAnsi="Times New Roman" w:cs="Times New Roman"/>
          <w:color w:val="000000" w:themeColor="text1"/>
          <w:sz w:val="24"/>
          <w:szCs w:val="24"/>
        </w:rPr>
        <w:t xml:space="preserve">control activities they relate to financial performance. </w:t>
      </w:r>
    </w:p>
    <w:p w14:paraId="3816E21F" w14:textId="77777777" w:rsidR="003C2D75" w:rsidRPr="007808E4" w:rsidRDefault="003C2D75" w:rsidP="005B73AA">
      <w:pPr>
        <w:pStyle w:val="Heading3"/>
        <w:spacing w:line="360" w:lineRule="auto"/>
        <w:rPr>
          <w:rFonts w:ascii="Times New Roman" w:hAnsi="Times New Roman" w:cs="Times New Roman"/>
          <w:color w:val="000000" w:themeColor="text1"/>
          <w:sz w:val="24"/>
          <w:szCs w:val="24"/>
        </w:rPr>
      </w:pPr>
      <w:bookmarkStart w:id="50" w:name="_Toc90403708"/>
      <w:r w:rsidRPr="007808E4">
        <w:rPr>
          <w:rFonts w:ascii="Times New Roman" w:hAnsi="Times New Roman" w:cs="Times New Roman"/>
          <w:color w:val="000000" w:themeColor="text1"/>
          <w:sz w:val="24"/>
          <w:szCs w:val="24"/>
        </w:rPr>
        <w:t>2.4.1 Control Environment</w:t>
      </w:r>
      <w:bookmarkEnd w:id="50"/>
    </w:p>
    <w:p w14:paraId="1BFACD41" w14:textId="212BE9DA"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Sabina et al. (2013) evaluated Sri Lankan Telecom Limited's performance to determine the extent to which internal control systems impacted it. The researchers gathered data for their study from both primary and secondary sources, but mostly via questionnaires, interviews, and direct observation. It was chosen to include sixty employees of Sri Lanka Telecom limited in the Sabina et al. research. The authors' principal data analysis techniques were percentage, correlation, and SWOT analysis. The control environment and the performance of Sri Lanka Telecom Limited were shown to be inextricably related by Sabina et al. (2013)</w:t>
      </w:r>
    </w:p>
    <w:p w14:paraId="7FA0E5E4" w14:textId="77777777"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Kamau (2014) examined the effect of internal controls on the financial performance of Kenyan manufacturing firms. </w:t>
      </w:r>
      <w:proofErr w:type="gramStart"/>
      <w:r w:rsidRPr="007808E4">
        <w:rPr>
          <w:rFonts w:ascii="Times New Roman" w:hAnsi="Times New Roman" w:cs="Times New Roman"/>
          <w:color w:val="000000" w:themeColor="text1"/>
          <w:sz w:val="24"/>
          <w:szCs w:val="24"/>
        </w:rPr>
        <w:t>As a consequence of</w:t>
      </w:r>
      <w:proofErr w:type="gramEnd"/>
      <w:r w:rsidRPr="007808E4">
        <w:rPr>
          <w:rFonts w:ascii="Times New Roman" w:hAnsi="Times New Roman" w:cs="Times New Roman"/>
          <w:color w:val="000000" w:themeColor="text1"/>
          <w:sz w:val="24"/>
          <w:szCs w:val="24"/>
        </w:rPr>
        <w:t xml:space="preserve"> these studies, it was concluded that </w:t>
      </w:r>
      <w:proofErr w:type="gramStart"/>
      <w:r w:rsidRPr="007808E4">
        <w:rPr>
          <w:rFonts w:ascii="Times New Roman" w:hAnsi="Times New Roman" w:cs="Times New Roman"/>
          <w:color w:val="000000" w:themeColor="text1"/>
          <w:sz w:val="24"/>
          <w:szCs w:val="24"/>
        </w:rPr>
        <w:t>the majority of</w:t>
      </w:r>
      <w:proofErr w:type="gramEnd"/>
      <w:r w:rsidRPr="007808E4">
        <w:rPr>
          <w:rFonts w:ascii="Times New Roman" w:hAnsi="Times New Roman" w:cs="Times New Roman"/>
          <w:color w:val="000000" w:themeColor="text1"/>
          <w:sz w:val="24"/>
          <w:szCs w:val="24"/>
        </w:rPr>
        <w:t xml:space="preserve"> manufacturing firms use a </w:t>
      </w:r>
      <w:proofErr w:type="gramStart"/>
      <w:r w:rsidRPr="007808E4">
        <w:rPr>
          <w:rFonts w:ascii="Times New Roman" w:hAnsi="Times New Roman" w:cs="Times New Roman"/>
          <w:color w:val="000000" w:themeColor="text1"/>
          <w:sz w:val="24"/>
          <w:szCs w:val="24"/>
        </w:rPr>
        <w:t>control</w:t>
      </w:r>
      <w:proofErr w:type="gramEnd"/>
      <w:r w:rsidRPr="007808E4">
        <w:rPr>
          <w:rFonts w:ascii="Times New Roman" w:hAnsi="Times New Roman" w:cs="Times New Roman"/>
          <w:color w:val="000000" w:themeColor="text1"/>
          <w:sz w:val="24"/>
          <w:szCs w:val="24"/>
        </w:rPr>
        <w:t xml:space="preserve"> environment as an integral part of their internal controls. Employees were found to be competent </w:t>
      </w:r>
      <w:proofErr w:type="gramStart"/>
      <w:r w:rsidRPr="007808E4">
        <w:rPr>
          <w:rFonts w:ascii="Times New Roman" w:hAnsi="Times New Roman" w:cs="Times New Roman"/>
          <w:color w:val="000000" w:themeColor="text1"/>
          <w:sz w:val="24"/>
          <w:szCs w:val="24"/>
        </w:rPr>
        <w:t>of</w:t>
      </w:r>
      <w:proofErr w:type="gramEnd"/>
      <w:r w:rsidRPr="007808E4">
        <w:rPr>
          <w:rFonts w:ascii="Times New Roman" w:hAnsi="Times New Roman" w:cs="Times New Roman"/>
          <w:color w:val="000000" w:themeColor="text1"/>
          <w:sz w:val="24"/>
          <w:szCs w:val="24"/>
        </w:rPr>
        <w:t xml:space="preserve"> adopting accounting and financial management systems, while the security system identified and protected assets. According to the regression analysis findings, there is a link between internal control and financial performance in Kenyan manufacturing businesses. According to the study's conclusions, internal and external auditors must be well-versed in international financial reporting standards (IFRS) and principles. This will assist students in developing their knowledge and talents in the accounting process, as well as keeping them updated on current issues.</w:t>
      </w:r>
    </w:p>
    <w:p w14:paraId="0D75EA23" w14:textId="5AA04D45"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Kinyua (2016) carried out </w:t>
      </w:r>
      <w:proofErr w:type="gramStart"/>
      <w:r w:rsidRPr="007808E4">
        <w:rPr>
          <w:rFonts w:ascii="Times New Roman" w:hAnsi="Times New Roman" w:cs="Times New Roman"/>
          <w:color w:val="000000" w:themeColor="text1"/>
          <w:sz w:val="24"/>
          <w:szCs w:val="24"/>
        </w:rPr>
        <w:t>a research</w:t>
      </w:r>
      <w:proofErr w:type="gramEnd"/>
      <w:r w:rsidRPr="007808E4">
        <w:rPr>
          <w:rFonts w:ascii="Times New Roman" w:hAnsi="Times New Roman" w:cs="Times New Roman"/>
          <w:color w:val="000000" w:themeColor="text1"/>
          <w:sz w:val="24"/>
          <w:szCs w:val="24"/>
        </w:rPr>
        <w:t xml:space="preserve"> to determine the effectiveness of internal control in enhancing the financial performance of Nairobi-listed firms. The inquiry included both quantitative and qualitative methods. Internal audit functions, risk management, and company governance were all studied in this research using multiple regression models to determine their influence on financial performance. The </w:t>
      </w:r>
      <w:proofErr w:type="gramStart"/>
      <w:r w:rsidRPr="007808E4">
        <w:rPr>
          <w:rFonts w:ascii="Times New Roman" w:hAnsi="Times New Roman" w:cs="Times New Roman"/>
          <w:color w:val="000000" w:themeColor="text1"/>
          <w:sz w:val="24"/>
          <w:szCs w:val="24"/>
        </w:rPr>
        <w:t>control environment</w:t>
      </w:r>
      <w:proofErr w:type="gramEnd"/>
      <w:r w:rsidRPr="007808E4">
        <w:rPr>
          <w:rFonts w:ascii="Times New Roman" w:hAnsi="Times New Roman" w:cs="Times New Roman"/>
          <w:color w:val="000000" w:themeColor="text1"/>
          <w:sz w:val="24"/>
          <w:szCs w:val="24"/>
        </w:rPr>
        <w:t xml:space="preserve"> has been shown to have a significant effect on financial performance.</w:t>
      </w:r>
    </w:p>
    <w:p w14:paraId="7B749961" w14:textId="77777777" w:rsidR="003C2D75" w:rsidRPr="007808E4" w:rsidRDefault="003C2D75" w:rsidP="005B73AA">
      <w:pPr>
        <w:pStyle w:val="Heading3"/>
        <w:spacing w:line="360" w:lineRule="auto"/>
        <w:rPr>
          <w:rFonts w:ascii="Times New Roman" w:hAnsi="Times New Roman" w:cs="Times New Roman"/>
          <w:color w:val="000000" w:themeColor="text1"/>
          <w:sz w:val="24"/>
          <w:szCs w:val="24"/>
        </w:rPr>
      </w:pPr>
      <w:bookmarkStart w:id="51" w:name="_Toc90403709"/>
      <w:r w:rsidRPr="007808E4">
        <w:rPr>
          <w:rFonts w:ascii="Times New Roman" w:hAnsi="Times New Roman" w:cs="Times New Roman"/>
          <w:color w:val="000000" w:themeColor="text1"/>
          <w:sz w:val="24"/>
          <w:szCs w:val="24"/>
        </w:rPr>
        <w:lastRenderedPageBreak/>
        <w:t>2.4.2 Risk Assessment</w:t>
      </w:r>
      <w:bookmarkEnd w:id="51"/>
    </w:p>
    <w:p w14:paraId="4012651C" w14:textId="77777777"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Fikru (2018) examined how Ethiopian banks' internal control systems have aided in combating or avoiding fraud in the banking sector using primary data and a survey technique. He discovered that banks' use of internal control procedures to detect fraud was successful, but he noted some improvements, and his study concluded that important linkages exist between the internal control system's components, such as the control environment and risk assessment. This resulted in the researcher providing many suggestions for areas of control, including ensuring that a sufficient internal control system is in place and thoroughly implemented to limit the chance of fraudulent behavior being performed.</w:t>
      </w:r>
    </w:p>
    <w:p w14:paraId="1CBDB0E0" w14:textId="77777777" w:rsidR="00B97523" w:rsidRPr="007808E4" w:rsidRDefault="00B97523" w:rsidP="00B97523">
      <w:pPr>
        <w:spacing w:line="360" w:lineRule="auto"/>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Kasiva</w:t>
      </w:r>
      <w:proofErr w:type="spellEnd"/>
      <w:r w:rsidRPr="007808E4">
        <w:rPr>
          <w:rFonts w:ascii="Times New Roman" w:hAnsi="Times New Roman" w:cs="Times New Roman"/>
          <w:color w:val="000000" w:themeColor="text1"/>
          <w:sz w:val="24"/>
          <w:szCs w:val="24"/>
        </w:rPr>
        <w:t xml:space="preserve"> (2012) discovered that risk-based auditing boosted an organization's ability to recognize hazards on time via risk management. The research surveyed 44 respondents, including finance and accounting officers, internal auditors, credit and relationship officers, and accountants. </w:t>
      </w:r>
      <w:proofErr w:type="spellStart"/>
      <w:r w:rsidRPr="007808E4">
        <w:rPr>
          <w:rFonts w:ascii="Times New Roman" w:hAnsi="Times New Roman" w:cs="Times New Roman"/>
          <w:color w:val="000000" w:themeColor="text1"/>
          <w:sz w:val="24"/>
          <w:szCs w:val="24"/>
        </w:rPr>
        <w:t>Kasiva</w:t>
      </w:r>
      <w:proofErr w:type="spellEnd"/>
      <w:r w:rsidRPr="007808E4">
        <w:rPr>
          <w:rFonts w:ascii="Times New Roman" w:hAnsi="Times New Roman" w:cs="Times New Roman"/>
          <w:color w:val="000000" w:themeColor="text1"/>
          <w:sz w:val="24"/>
          <w:szCs w:val="24"/>
        </w:rPr>
        <w:t xml:space="preserve"> (2012) continues by stating that internal audit work should be significantly relied upon when determining the danger of fraud. </w:t>
      </w:r>
      <w:proofErr w:type="gramStart"/>
      <w:r w:rsidRPr="007808E4">
        <w:rPr>
          <w:rFonts w:ascii="Times New Roman" w:hAnsi="Times New Roman" w:cs="Times New Roman"/>
          <w:color w:val="000000" w:themeColor="text1"/>
          <w:sz w:val="24"/>
          <w:szCs w:val="24"/>
        </w:rPr>
        <w:t>As a consequence</w:t>
      </w:r>
      <w:proofErr w:type="gramEnd"/>
      <w:r w:rsidRPr="007808E4">
        <w:rPr>
          <w:rFonts w:ascii="Times New Roman" w:hAnsi="Times New Roman" w:cs="Times New Roman"/>
          <w:color w:val="000000" w:themeColor="text1"/>
          <w:sz w:val="24"/>
          <w:szCs w:val="24"/>
        </w:rPr>
        <w:t xml:space="preserve">, internal auditors are better qualified to spot fraud </w:t>
      </w:r>
      <w:proofErr w:type="gramStart"/>
      <w:r w:rsidRPr="007808E4">
        <w:rPr>
          <w:rFonts w:ascii="Times New Roman" w:hAnsi="Times New Roman" w:cs="Times New Roman"/>
          <w:color w:val="000000" w:themeColor="text1"/>
          <w:sz w:val="24"/>
          <w:szCs w:val="24"/>
        </w:rPr>
        <w:t>risk</w:t>
      </w:r>
      <w:proofErr w:type="gramEnd"/>
      <w:r w:rsidRPr="007808E4">
        <w:rPr>
          <w:rFonts w:ascii="Times New Roman" w:hAnsi="Times New Roman" w:cs="Times New Roman"/>
          <w:color w:val="000000" w:themeColor="text1"/>
          <w:sz w:val="24"/>
          <w:szCs w:val="24"/>
        </w:rPr>
        <w:t xml:space="preserve"> than external auditors since they have a better grasp of the business operations of the organization for which they work. Kibaara (2007) evaluated internal auditors' risk management practices in the banking industry and found that </w:t>
      </w:r>
      <w:proofErr w:type="gramStart"/>
      <w:r w:rsidRPr="007808E4">
        <w:rPr>
          <w:rFonts w:ascii="Times New Roman" w:hAnsi="Times New Roman" w:cs="Times New Roman"/>
          <w:color w:val="000000" w:themeColor="text1"/>
          <w:sz w:val="24"/>
          <w:szCs w:val="24"/>
        </w:rPr>
        <w:t>the majority of</w:t>
      </w:r>
      <w:proofErr w:type="gramEnd"/>
      <w:r w:rsidRPr="007808E4">
        <w:rPr>
          <w:rFonts w:ascii="Times New Roman" w:hAnsi="Times New Roman" w:cs="Times New Roman"/>
          <w:color w:val="000000" w:themeColor="text1"/>
          <w:sz w:val="24"/>
          <w:szCs w:val="24"/>
        </w:rPr>
        <w:t xml:space="preserve"> banks wrote ERM procedures and strategies in accordance with risk assessments as part of their risk assessment survey.</w:t>
      </w:r>
    </w:p>
    <w:p w14:paraId="343742B7" w14:textId="77777777" w:rsidR="00B97523" w:rsidRPr="007808E4" w:rsidRDefault="00B97523" w:rsidP="00B97523">
      <w:pPr>
        <w:spacing w:line="360" w:lineRule="auto"/>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Nqala</w:t>
      </w:r>
      <w:proofErr w:type="spellEnd"/>
      <w:r w:rsidRPr="007808E4">
        <w:rPr>
          <w:rFonts w:ascii="Times New Roman" w:hAnsi="Times New Roman" w:cs="Times New Roman"/>
          <w:color w:val="000000" w:themeColor="text1"/>
          <w:sz w:val="24"/>
          <w:szCs w:val="24"/>
        </w:rPr>
        <w:t xml:space="preserve"> and </w:t>
      </w:r>
      <w:proofErr w:type="spellStart"/>
      <w:r w:rsidRPr="007808E4">
        <w:rPr>
          <w:rFonts w:ascii="Times New Roman" w:hAnsi="Times New Roman" w:cs="Times New Roman"/>
          <w:color w:val="000000" w:themeColor="text1"/>
          <w:sz w:val="24"/>
          <w:szCs w:val="24"/>
        </w:rPr>
        <w:t>Dubihlela</w:t>
      </w:r>
      <w:proofErr w:type="spellEnd"/>
      <w:r w:rsidRPr="007808E4">
        <w:rPr>
          <w:rFonts w:ascii="Times New Roman" w:hAnsi="Times New Roman" w:cs="Times New Roman"/>
          <w:color w:val="000000" w:themeColor="text1"/>
          <w:sz w:val="24"/>
          <w:szCs w:val="24"/>
        </w:rPr>
        <w:t xml:space="preserve"> (2017) examined how manufacturing SMEs employ internal controls to mitigate and prevent risks, as well as how manufacturing SMEs implement internal controls. The study examined selected manufacturing SMEs in South Africa's Western Cape Province. The study's findings indicated that it is more critical and useful to avoid or mitigate risk for manufacturing small and medium-sized firms (SMEs) that have strong internal controls in place. Additionally, the results confirmed that businesses that often develop contingency risk plans and implement internal control mechanisms have reduced risk, based on a study of interviews conducted with company owners and managers in manufacturing SMEs. Their risk-buffering methods enable them to perform better at risk by protecting them from imagined risks.</w:t>
      </w:r>
    </w:p>
    <w:p w14:paraId="2CB70FD0" w14:textId="470728F1" w:rsidR="00B97523" w:rsidRPr="007808E4" w:rsidRDefault="00B97523" w:rsidP="00B97523">
      <w:pPr>
        <w:spacing w:line="360" w:lineRule="auto"/>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Asiligwa</w:t>
      </w:r>
      <w:proofErr w:type="spellEnd"/>
      <w:r w:rsidRPr="007808E4">
        <w:rPr>
          <w:rFonts w:ascii="Times New Roman" w:hAnsi="Times New Roman" w:cs="Times New Roman"/>
          <w:color w:val="000000" w:themeColor="text1"/>
          <w:sz w:val="24"/>
          <w:szCs w:val="24"/>
        </w:rPr>
        <w:t xml:space="preserve"> and Rennox (2017) argued against identifying the effect of internal controls on the financial performance of commercial banks in Kenya in their study. According to the study's </w:t>
      </w:r>
      <w:r w:rsidRPr="007808E4">
        <w:rPr>
          <w:rFonts w:ascii="Times New Roman" w:hAnsi="Times New Roman" w:cs="Times New Roman"/>
          <w:color w:val="000000" w:themeColor="text1"/>
          <w:sz w:val="24"/>
          <w:szCs w:val="24"/>
        </w:rPr>
        <w:lastRenderedPageBreak/>
        <w:t>findings, the banking sector's financial performance is strong in part because of the adoption and maintenance of effective internal controls. The highly regulated and ordered environment of the banking business contributes to the existence of effective internal control. Due to the inherent riskiness of the banking industry and its impact on financial performance, the authors of the report recommend that banks build and maintain robust internal control systems.</w:t>
      </w:r>
    </w:p>
    <w:p w14:paraId="668C4DF3" w14:textId="77777777" w:rsidR="003C2D75" w:rsidRPr="007808E4" w:rsidRDefault="003C2D75" w:rsidP="005B73AA">
      <w:pPr>
        <w:pStyle w:val="Heading3"/>
        <w:spacing w:line="360" w:lineRule="auto"/>
        <w:rPr>
          <w:rFonts w:ascii="Times New Roman" w:hAnsi="Times New Roman" w:cs="Times New Roman"/>
          <w:color w:val="000000" w:themeColor="text1"/>
          <w:sz w:val="24"/>
          <w:szCs w:val="24"/>
        </w:rPr>
      </w:pPr>
      <w:bookmarkStart w:id="52" w:name="_Toc90403710"/>
      <w:r w:rsidRPr="007808E4">
        <w:rPr>
          <w:rFonts w:ascii="Times New Roman" w:hAnsi="Times New Roman" w:cs="Times New Roman"/>
          <w:color w:val="000000" w:themeColor="text1"/>
          <w:sz w:val="24"/>
          <w:szCs w:val="24"/>
        </w:rPr>
        <w:t>2.4.3 Information and Communication</w:t>
      </w:r>
      <w:bookmarkEnd w:id="52"/>
    </w:p>
    <w:p w14:paraId="5A7EECAC" w14:textId="77777777" w:rsidR="00B97523" w:rsidRPr="007808E4" w:rsidRDefault="00B97523" w:rsidP="00B97523">
      <w:pPr>
        <w:spacing w:line="360" w:lineRule="auto"/>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Hongming</w:t>
      </w:r>
      <w:proofErr w:type="spellEnd"/>
      <w:r w:rsidRPr="007808E4">
        <w:rPr>
          <w:rFonts w:ascii="Times New Roman" w:hAnsi="Times New Roman" w:cs="Times New Roman"/>
          <w:color w:val="000000" w:themeColor="text1"/>
          <w:sz w:val="24"/>
          <w:szCs w:val="24"/>
        </w:rPr>
        <w:t xml:space="preserve"> and Yanan (2012) examined the link between the value of the information system and the value of the internal control system in China. They used a questionnaire and an interview to get information. The data were analyzed using regression analysis. They found that an internal control system is a collection of interconnected components that must operate in harmony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function successfully, and that an effective information system helps the development of a strong internal control system.</w:t>
      </w:r>
    </w:p>
    <w:p w14:paraId="78BA83CF" w14:textId="524A63E4"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Muraleetharan (2010) established a relationship between internal control and the financial performance of the University of </w:t>
      </w:r>
      <w:proofErr w:type="spellStart"/>
      <w:r w:rsidRPr="007808E4">
        <w:rPr>
          <w:rFonts w:ascii="Times New Roman" w:hAnsi="Times New Roman" w:cs="Times New Roman"/>
          <w:color w:val="000000" w:themeColor="text1"/>
          <w:sz w:val="24"/>
          <w:szCs w:val="24"/>
        </w:rPr>
        <w:t>Jaffrian</w:t>
      </w:r>
      <w:proofErr w:type="spellEnd"/>
      <w:r w:rsidRPr="007808E4">
        <w:rPr>
          <w:rFonts w:ascii="Times New Roman" w:hAnsi="Times New Roman" w:cs="Times New Roman"/>
          <w:color w:val="000000" w:themeColor="text1"/>
          <w:sz w:val="24"/>
          <w:szCs w:val="24"/>
        </w:rPr>
        <w:t>. According to the study results, an internal control system accounted for 81.8 percent of performance variation. Although this research was done in a university environment, it attempts to corroborate prior findings in urban administrative settings. The research polled 65 percent of the university's 250 full-time workers and found that the most successful internal control systems were risk assessment procedures, information systems, and control activities.</w:t>
      </w:r>
    </w:p>
    <w:p w14:paraId="46153B0E" w14:textId="38BC0499" w:rsidR="003C2D75" w:rsidRPr="007808E4" w:rsidRDefault="003C2D75" w:rsidP="005B73AA">
      <w:pPr>
        <w:pStyle w:val="Heading3"/>
        <w:spacing w:line="360" w:lineRule="auto"/>
        <w:rPr>
          <w:rFonts w:ascii="Times New Roman" w:hAnsi="Times New Roman" w:cs="Times New Roman"/>
          <w:color w:val="000000" w:themeColor="text1"/>
          <w:sz w:val="24"/>
          <w:szCs w:val="24"/>
        </w:rPr>
      </w:pPr>
      <w:bookmarkStart w:id="53" w:name="_Toc90403711"/>
      <w:r w:rsidRPr="007808E4">
        <w:rPr>
          <w:rFonts w:ascii="Times New Roman" w:hAnsi="Times New Roman" w:cs="Times New Roman"/>
          <w:color w:val="000000" w:themeColor="text1"/>
          <w:sz w:val="24"/>
          <w:szCs w:val="24"/>
        </w:rPr>
        <w:t>2.4.4 Control Activities</w:t>
      </w:r>
      <w:bookmarkEnd w:id="53"/>
    </w:p>
    <w:p w14:paraId="70BD08B2" w14:textId="17238BF6" w:rsidR="003E6DE0" w:rsidRDefault="003E6DE0" w:rsidP="00B975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study observed from literature four key control activities that influence performance namely legal structure and authority, </w:t>
      </w:r>
      <w:proofErr w:type="gramStart"/>
      <w:r>
        <w:rPr>
          <w:rFonts w:ascii="Times New Roman" w:hAnsi="Times New Roman" w:cs="Times New Roman"/>
          <w:color w:val="000000" w:themeColor="text1"/>
          <w:sz w:val="24"/>
          <w:szCs w:val="24"/>
        </w:rPr>
        <w:t>firms</w:t>
      </w:r>
      <w:proofErr w:type="gramEnd"/>
      <w:r>
        <w:rPr>
          <w:rFonts w:ascii="Times New Roman" w:hAnsi="Times New Roman" w:cs="Times New Roman"/>
          <w:color w:val="000000" w:themeColor="text1"/>
          <w:sz w:val="24"/>
          <w:szCs w:val="24"/>
        </w:rPr>
        <w:t xml:space="preserve"> competitiveness and customer satisfaction, </w:t>
      </w:r>
      <w:r w:rsidRPr="003E6DE0">
        <w:rPr>
          <w:rFonts w:ascii="Times New Roman" w:hAnsi="Times New Roman" w:cs="Times New Roman"/>
          <w:color w:val="000000" w:themeColor="text1"/>
          <w:sz w:val="24"/>
          <w:szCs w:val="24"/>
        </w:rPr>
        <w:t>Unethical conduct, insufficient compensation and fraudulent activity</w:t>
      </w:r>
      <w:r>
        <w:rPr>
          <w:rFonts w:ascii="Times New Roman" w:hAnsi="Times New Roman" w:cs="Times New Roman"/>
          <w:color w:val="000000" w:themeColor="text1"/>
          <w:sz w:val="24"/>
          <w:szCs w:val="24"/>
        </w:rPr>
        <w:t xml:space="preserve"> and </w:t>
      </w:r>
      <w:r w:rsidRPr="003E6DE0">
        <w:rPr>
          <w:rFonts w:ascii="Times New Roman" w:hAnsi="Times New Roman" w:cs="Times New Roman"/>
          <w:color w:val="000000" w:themeColor="text1"/>
          <w:sz w:val="24"/>
          <w:szCs w:val="24"/>
        </w:rPr>
        <w:t>Top management features and Audit team qualifications</w:t>
      </w:r>
      <w:r>
        <w:rPr>
          <w:rFonts w:ascii="Times New Roman" w:hAnsi="Times New Roman" w:cs="Times New Roman"/>
          <w:color w:val="000000" w:themeColor="text1"/>
          <w:sz w:val="24"/>
          <w:szCs w:val="24"/>
        </w:rPr>
        <w:t>.</w:t>
      </w:r>
    </w:p>
    <w:p w14:paraId="1F0377F2" w14:textId="1E56A3E2" w:rsidR="003E6DE0" w:rsidRPr="003E6DE0" w:rsidRDefault="003E6DE0" w:rsidP="003E6DE0">
      <w:pPr>
        <w:pStyle w:val="Heading4"/>
        <w:spacing w:line="360" w:lineRule="auto"/>
        <w:rPr>
          <w:rFonts w:ascii="Times New Roman" w:hAnsi="Times New Roman" w:cs="Times New Roman"/>
          <w:i w:val="0"/>
          <w:color w:val="000000" w:themeColor="text1"/>
          <w:sz w:val="24"/>
        </w:rPr>
      </w:pPr>
      <w:bookmarkStart w:id="54" w:name="_Toc90403712"/>
      <w:r w:rsidRPr="003E6DE0">
        <w:rPr>
          <w:rFonts w:ascii="Times New Roman" w:hAnsi="Times New Roman" w:cs="Times New Roman"/>
          <w:i w:val="0"/>
          <w:color w:val="000000" w:themeColor="text1"/>
          <w:sz w:val="24"/>
        </w:rPr>
        <w:t>2.4.2.1 Legal structure and Authority</w:t>
      </w:r>
      <w:bookmarkEnd w:id="54"/>
    </w:p>
    <w:p w14:paraId="57009EEF" w14:textId="631D4C50"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Dejan (2011) conducted a study of corporate internal audit employment in Europe and the United States. He employed an interview strategy to get information. An ordered logistic regression model was used to make sense of the data. According to his study, control actions, particularly a company's legal structure, have an impact on its internal control system.</w:t>
      </w:r>
    </w:p>
    <w:p w14:paraId="7C93439F" w14:textId="49BD1922" w:rsidR="006308ED" w:rsidRPr="007808E4" w:rsidRDefault="00B97523" w:rsidP="00B97523">
      <w:pPr>
        <w:spacing w:line="360" w:lineRule="auto"/>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lastRenderedPageBreak/>
        <w:t>Nurmzilah</w:t>
      </w:r>
      <w:proofErr w:type="spellEnd"/>
      <w:r w:rsidRPr="007808E4">
        <w:rPr>
          <w:rFonts w:ascii="Times New Roman" w:hAnsi="Times New Roman" w:cs="Times New Roman"/>
          <w:color w:val="000000" w:themeColor="text1"/>
          <w:sz w:val="24"/>
          <w:szCs w:val="24"/>
        </w:rPr>
        <w:t xml:space="preserve">, </w:t>
      </w:r>
      <w:proofErr w:type="spellStart"/>
      <w:r w:rsidRPr="007808E4">
        <w:rPr>
          <w:rFonts w:ascii="Times New Roman" w:hAnsi="Times New Roman" w:cs="Times New Roman"/>
          <w:color w:val="000000" w:themeColor="text1"/>
          <w:sz w:val="24"/>
          <w:szCs w:val="24"/>
        </w:rPr>
        <w:t>Norhagah</w:t>
      </w:r>
      <w:proofErr w:type="spellEnd"/>
      <w:r w:rsidRPr="007808E4">
        <w:rPr>
          <w:rFonts w:ascii="Times New Roman" w:hAnsi="Times New Roman" w:cs="Times New Roman"/>
          <w:color w:val="000000" w:themeColor="text1"/>
          <w:sz w:val="24"/>
          <w:szCs w:val="24"/>
        </w:rPr>
        <w:t xml:space="preserve">, and </w:t>
      </w:r>
      <w:proofErr w:type="spellStart"/>
      <w:r w:rsidRPr="007808E4">
        <w:rPr>
          <w:rFonts w:ascii="Times New Roman" w:hAnsi="Times New Roman" w:cs="Times New Roman"/>
          <w:color w:val="000000" w:themeColor="text1"/>
          <w:sz w:val="24"/>
          <w:szCs w:val="24"/>
        </w:rPr>
        <w:t>Saramah</w:t>
      </w:r>
      <w:proofErr w:type="spellEnd"/>
      <w:r w:rsidRPr="007808E4">
        <w:rPr>
          <w:rFonts w:ascii="Times New Roman" w:hAnsi="Times New Roman" w:cs="Times New Roman"/>
          <w:color w:val="000000" w:themeColor="text1"/>
          <w:sz w:val="24"/>
          <w:szCs w:val="24"/>
        </w:rPr>
        <w:t xml:space="preserve"> (2012) found in their research that internal auditors who undertake control activities play a critical role in ensuring financial performance in Malaysian manufacturing organizations via internal control systems. The data collection instrument was an unstructured questionnaire. To make sense of the findings, researchers examined the obtained data using a correlation method. Internal auditors, they discovered, wield authority and are self-sufficient in enterprises throughout the nation.</w:t>
      </w:r>
    </w:p>
    <w:p w14:paraId="5F8D6940" w14:textId="77777777"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According to Ashenafi (2017), a study was done to examine the internal control system of a microfinance organization in Ethiopia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identify any shortcomings. The author picked three Addis Ababa microfinance institutions based on their years in operation and the number of branches they had. Data </w:t>
      </w:r>
      <w:proofErr w:type="gramStart"/>
      <w:r w:rsidRPr="007808E4">
        <w:rPr>
          <w:rFonts w:ascii="Times New Roman" w:hAnsi="Times New Roman" w:cs="Times New Roman"/>
          <w:color w:val="000000" w:themeColor="text1"/>
          <w:sz w:val="24"/>
          <w:szCs w:val="24"/>
        </w:rPr>
        <w:t>were</w:t>
      </w:r>
      <w:proofErr w:type="gramEnd"/>
      <w:r w:rsidRPr="007808E4">
        <w:rPr>
          <w:rFonts w:ascii="Times New Roman" w:hAnsi="Times New Roman" w:cs="Times New Roman"/>
          <w:color w:val="000000" w:themeColor="text1"/>
          <w:sz w:val="24"/>
          <w:szCs w:val="24"/>
        </w:rPr>
        <w:t xml:space="preserve"> collected from personnel of the selected institutions through questionnaires and a semi-structured interview with the institution's management utilizing a survey technique. Internal monitoring in Addis Ababa's microfinance institutions was determined to be sufficient. As a result, as his study discovered, effective internal control is correlated with strong financial success.</w:t>
      </w:r>
    </w:p>
    <w:p w14:paraId="4F0BA1ED" w14:textId="77777777" w:rsidR="00B97523"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Sanusi and Johari (2015) identified a substantial link between </w:t>
      </w:r>
      <w:proofErr w:type="gramStart"/>
      <w:r w:rsidRPr="007808E4">
        <w:rPr>
          <w:rFonts w:ascii="Times New Roman" w:hAnsi="Times New Roman" w:cs="Times New Roman"/>
          <w:color w:val="000000" w:themeColor="text1"/>
          <w:sz w:val="24"/>
          <w:szCs w:val="24"/>
        </w:rPr>
        <w:t>all of</w:t>
      </w:r>
      <w:proofErr w:type="gramEnd"/>
      <w:r w:rsidRPr="007808E4">
        <w:rPr>
          <w:rFonts w:ascii="Times New Roman" w:hAnsi="Times New Roman" w:cs="Times New Roman"/>
          <w:color w:val="000000" w:themeColor="text1"/>
          <w:sz w:val="24"/>
          <w:szCs w:val="24"/>
        </w:rPr>
        <w:t xml:space="preserve"> the independent and dependent variables when they examined the influence of NPO financial management techniques on internal control systems. Additionally, they identified a strong association between the usage of money and accountability and budget participation and internal control measures.</w:t>
      </w:r>
    </w:p>
    <w:p w14:paraId="59072EBE" w14:textId="77F0BE44" w:rsidR="007352D2" w:rsidRPr="007352D2" w:rsidRDefault="007352D2" w:rsidP="007352D2">
      <w:pPr>
        <w:pStyle w:val="Heading4"/>
        <w:spacing w:line="360" w:lineRule="auto"/>
        <w:rPr>
          <w:rFonts w:ascii="Times New Roman" w:hAnsi="Times New Roman" w:cs="Times New Roman"/>
          <w:i w:val="0"/>
          <w:color w:val="000000" w:themeColor="text1"/>
          <w:sz w:val="24"/>
          <w:szCs w:val="24"/>
        </w:rPr>
      </w:pPr>
      <w:bookmarkStart w:id="55" w:name="_Toc90403713"/>
      <w:r w:rsidRPr="007352D2">
        <w:rPr>
          <w:rFonts w:ascii="Times New Roman" w:hAnsi="Times New Roman" w:cs="Times New Roman"/>
          <w:i w:val="0"/>
          <w:color w:val="000000" w:themeColor="text1"/>
          <w:sz w:val="24"/>
          <w:szCs w:val="24"/>
        </w:rPr>
        <w:t>2.4.4.2 Firms competitiveness and Customer satisfaction</w:t>
      </w:r>
      <w:bookmarkEnd w:id="55"/>
    </w:p>
    <w:p w14:paraId="0C4FED99" w14:textId="77777777" w:rsidR="00B97523" w:rsidRPr="007808E4" w:rsidRDefault="00B97523" w:rsidP="00B97523">
      <w:pPr>
        <w:spacing w:line="360" w:lineRule="auto"/>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Mahadeen</w:t>
      </w:r>
      <w:proofErr w:type="spellEnd"/>
      <w:r w:rsidRPr="007808E4">
        <w:rPr>
          <w:rFonts w:ascii="Times New Roman" w:hAnsi="Times New Roman" w:cs="Times New Roman"/>
          <w:color w:val="000000" w:themeColor="text1"/>
          <w:sz w:val="24"/>
          <w:szCs w:val="24"/>
        </w:rPr>
        <w:t xml:space="preserve"> Al-</w:t>
      </w:r>
      <w:proofErr w:type="spellStart"/>
      <w:r w:rsidRPr="007808E4">
        <w:rPr>
          <w:rFonts w:ascii="Times New Roman" w:hAnsi="Times New Roman" w:cs="Times New Roman"/>
          <w:color w:val="000000" w:themeColor="text1"/>
          <w:sz w:val="24"/>
          <w:szCs w:val="24"/>
        </w:rPr>
        <w:t>Dmour</w:t>
      </w:r>
      <w:proofErr w:type="spellEnd"/>
      <w:r w:rsidRPr="007808E4">
        <w:rPr>
          <w:rFonts w:ascii="Times New Roman" w:hAnsi="Times New Roman" w:cs="Times New Roman"/>
          <w:color w:val="000000" w:themeColor="text1"/>
          <w:sz w:val="24"/>
          <w:szCs w:val="24"/>
        </w:rPr>
        <w:t xml:space="preserve"> Obeidat and </w:t>
      </w:r>
      <w:proofErr w:type="spellStart"/>
      <w:r w:rsidRPr="007808E4">
        <w:rPr>
          <w:rFonts w:ascii="Times New Roman" w:hAnsi="Times New Roman" w:cs="Times New Roman"/>
          <w:color w:val="000000" w:themeColor="text1"/>
          <w:sz w:val="24"/>
          <w:szCs w:val="24"/>
        </w:rPr>
        <w:t>Tarhini</w:t>
      </w:r>
      <w:proofErr w:type="spellEnd"/>
      <w:r w:rsidRPr="007808E4">
        <w:rPr>
          <w:rFonts w:ascii="Times New Roman" w:hAnsi="Times New Roman" w:cs="Times New Roman"/>
          <w:color w:val="000000" w:themeColor="text1"/>
          <w:sz w:val="24"/>
          <w:szCs w:val="24"/>
        </w:rPr>
        <w:t xml:space="preserve"> (2016) evaluated the efficiency of internal control systems in Jordan and asserted a link between them and organizational effectiveness. Three approaches to organizational effectiveness were employed, most notably the capacity of the company to fulfill its objectives and the Multiple Constituency method, which focuses on the firm's competitiveness, work satisfaction, customer satisfaction, and customer complaints. The study factors had a considerable beneficial influence on organizational performance, as evidenced by the findings. The researchers' results prompted them to make many suggestions targeted at increasing awareness of the importance of internal control activities and methods for enhancing internal procedures and processes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boost an organization's performance.</w:t>
      </w:r>
    </w:p>
    <w:p w14:paraId="715ABAA8" w14:textId="77777777" w:rsidR="00B97523" w:rsidRPr="007808E4" w:rsidRDefault="00B97523" w:rsidP="00B97523">
      <w:pPr>
        <w:spacing w:line="360" w:lineRule="auto"/>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lastRenderedPageBreak/>
        <w:t>Ejoh</w:t>
      </w:r>
      <w:proofErr w:type="spellEnd"/>
      <w:r w:rsidRPr="007808E4">
        <w:rPr>
          <w:rFonts w:ascii="Times New Roman" w:hAnsi="Times New Roman" w:cs="Times New Roman"/>
          <w:color w:val="000000" w:themeColor="text1"/>
          <w:sz w:val="24"/>
          <w:szCs w:val="24"/>
        </w:rPr>
        <w:t xml:space="preserve"> and </w:t>
      </w:r>
      <w:proofErr w:type="spellStart"/>
      <w:r w:rsidRPr="007808E4">
        <w:rPr>
          <w:rFonts w:ascii="Times New Roman" w:hAnsi="Times New Roman" w:cs="Times New Roman"/>
          <w:color w:val="000000" w:themeColor="text1"/>
          <w:sz w:val="24"/>
          <w:szCs w:val="24"/>
        </w:rPr>
        <w:t>Ejom</w:t>
      </w:r>
      <w:proofErr w:type="spellEnd"/>
      <w:r w:rsidRPr="007808E4">
        <w:rPr>
          <w:rFonts w:ascii="Times New Roman" w:hAnsi="Times New Roman" w:cs="Times New Roman"/>
          <w:color w:val="000000" w:themeColor="text1"/>
          <w:sz w:val="24"/>
          <w:szCs w:val="24"/>
        </w:rPr>
        <w:t xml:space="preserve"> (2014) examined Tertiary Institutions in Nigeria to see whether there was a correlation between internal control activities and financial performance. They drew its populace from the </w:t>
      </w:r>
      <w:proofErr w:type="spellStart"/>
      <w:r w:rsidRPr="007808E4">
        <w:rPr>
          <w:rFonts w:ascii="Times New Roman" w:hAnsi="Times New Roman" w:cs="Times New Roman"/>
          <w:color w:val="000000" w:themeColor="text1"/>
          <w:sz w:val="24"/>
          <w:szCs w:val="24"/>
        </w:rPr>
        <w:t>Akamkpa</w:t>
      </w:r>
      <w:proofErr w:type="spellEnd"/>
      <w:r w:rsidRPr="007808E4">
        <w:rPr>
          <w:rFonts w:ascii="Times New Roman" w:hAnsi="Times New Roman" w:cs="Times New Roman"/>
          <w:color w:val="000000" w:themeColor="text1"/>
          <w:sz w:val="24"/>
          <w:szCs w:val="24"/>
        </w:rPr>
        <w:t xml:space="preserve"> region, which is located near the Cross River State College of Education. In terms of control activities, the study indicated that the institutions' finance and accounting departments have well-defined tasks and that the College's top officials routinely oversee their subordinates' work. Additionally, the poll showed that external auditors conduct an annual examination of the institution's financial accounts. Additionally, the research found no correlation between the internal control activities of Cross River State College of Education and the school's financial performance.</w:t>
      </w:r>
    </w:p>
    <w:p w14:paraId="443BBFE9" w14:textId="1B90030D" w:rsidR="00B97523" w:rsidRDefault="00B97523" w:rsidP="0044703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financial performance of health institutions in Ghana's Upper West Region was examined utilizing internal control systems, and Ibrahim et al. (2017) discovered that the necessity of having a robust internal control system has been underlined frequently and strongly due to the advantages it brings. Effective internal controls contribute to the institution's security by identifying and preventing fraud. </w:t>
      </w:r>
      <w:proofErr w:type="gramStart"/>
      <w:r w:rsidRPr="007808E4">
        <w:rPr>
          <w:rFonts w:ascii="Times New Roman" w:hAnsi="Times New Roman" w:cs="Times New Roman"/>
          <w:color w:val="000000" w:themeColor="text1"/>
          <w:sz w:val="24"/>
          <w:szCs w:val="24"/>
        </w:rPr>
        <w:t>As a consequence</w:t>
      </w:r>
      <w:proofErr w:type="gramEnd"/>
      <w:r w:rsidRPr="007808E4">
        <w:rPr>
          <w:rFonts w:ascii="Times New Roman" w:hAnsi="Times New Roman" w:cs="Times New Roman"/>
          <w:color w:val="000000" w:themeColor="text1"/>
          <w:sz w:val="24"/>
          <w:szCs w:val="24"/>
        </w:rPr>
        <w:t>, despite policymakers' attempts to strengthen the ministry of health's internal control system, the region's health institutions have had abysmal financial performance. The findings confirmed the existence of a correlation between financial performance and control actions.</w:t>
      </w:r>
    </w:p>
    <w:p w14:paraId="1C44ADF7" w14:textId="059D9779" w:rsidR="007352D2" w:rsidRPr="007352D2" w:rsidRDefault="007352D2" w:rsidP="007352D2">
      <w:pPr>
        <w:pStyle w:val="Heading4"/>
        <w:spacing w:line="360" w:lineRule="auto"/>
        <w:rPr>
          <w:rFonts w:ascii="Times New Roman" w:hAnsi="Times New Roman" w:cs="Times New Roman"/>
          <w:i w:val="0"/>
          <w:color w:val="000000" w:themeColor="text1"/>
          <w:sz w:val="24"/>
          <w:szCs w:val="24"/>
        </w:rPr>
      </w:pPr>
      <w:bookmarkStart w:id="56" w:name="_Toc90403714"/>
      <w:r>
        <w:rPr>
          <w:rFonts w:ascii="Times New Roman" w:hAnsi="Times New Roman" w:cs="Times New Roman"/>
          <w:i w:val="0"/>
          <w:color w:val="000000" w:themeColor="text1"/>
          <w:sz w:val="24"/>
          <w:szCs w:val="24"/>
        </w:rPr>
        <w:t>2.4.4.3</w:t>
      </w:r>
      <w:r w:rsidRPr="007352D2">
        <w:rPr>
          <w:rFonts w:ascii="Times New Roman" w:hAnsi="Times New Roman" w:cs="Times New Roman"/>
          <w:i w:val="0"/>
          <w:color w:val="000000" w:themeColor="text1"/>
          <w:sz w:val="24"/>
          <w:szCs w:val="24"/>
        </w:rPr>
        <w:t xml:space="preserve"> Unethical conduct, insufficient compensation and fraudulent activity</w:t>
      </w:r>
      <w:bookmarkEnd w:id="56"/>
    </w:p>
    <w:p w14:paraId="5FD204C6" w14:textId="77777777"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According to </w:t>
      </w:r>
      <w:proofErr w:type="spellStart"/>
      <w:r w:rsidRPr="007808E4">
        <w:rPr>
          <w:rFonts w:ascii="Times New Roman" w:hAnsi="Times New Roman" w:cs="Times New Roman"/>
          <w:color w:val="000000" w:themeColor="text1"/>
          <w:sz w:val="24"/>
          <w:szCs w:val="24"/>
        </w:rPr>
        <w:t>Ndalahwa</w:t>
      </w:r>
      <w:proofErr w:type="spellEnd"/>
      <w:r w:rsidRPr="007808E4">
        <w:rPr>
          <w:rFonts w:ascii="Times New Roman" w:hAnsi="Times New Roman" w:cs="Times New Roman"/>
          <w:color w:val="000000" w:themeColor="text1"/>
          <w:sz w:val="24"/>
          <w:szCs w:val="24"/>
        </w:rPr>
        <w:t xml:space="preserve"> (2018), local government officials in Tanzania's </w:t>
      </w:r>
      <w:proofErr w:type="spellStart"/>
      <w:r w:rsidRPr="007808E4">
        <w:rPr>
          <w:rFonts w:ascii="Times New Roman" w:hAnsi="Times New Roman" w:cs="Times New Roman"/>
          <w:color w:val="000000" w:themeColor="text1"/>
          <w:sz w:val="24"/>
          <w:szCs w:val="24"/>
        </w:rPr>
        <w:t>Arumeru</w:t>
      </w:r>
      <w:proofErr w:type="spellEnd"/>
      <w:r w:rsidRPr="007808E4">
        <w:rPr>
          <w:rFonts w:ascii="Times New Roman" w:hAnsi="Times New Roman" w:cs="Times New Roman"/>
          <w:color w:val="000000" w:themeColor="text1"/>
          <w:sz w:val="24"/>
          <w:szCs w:val="24"/>
        </w:rPr>
        <w:t xml:space="preserve"> district have financial performance challenges </w:t>
      </w:r>
      <w:proofErr w:type="gramStart"/>
      <w:r w:rsidRPr="007808E4">
        <w:rPr>
          <w:rFonts w:ascii="Times New Roman" w:hAnsi="Times New Roman" w:cs="Times New Roman"/>
          <w:color w:val="000000" w:themeColor="text1"/>
          <w:sz w:val="24"/>
          <w:szCs w:val="24"/>
        </w:rPr>
        <w:t>as a result of</w:t>
      </w:r>
      <w:proofErr w:type="gramEnd"/>
      <w:r w:rsidRPr="007808E4">
        <w:rPr>
          <w:rFonts w:ascii="Times New Roman" w:hAnsi="Times New Roman" w:cs="Times New Roman"/>
          <w:color w:val="000000" w:themeColor="text1"/>
          <w:sz w:val="24"/>
          <w:szCs w:val="24"/>
        </w:rPr>
        <w:t xml:space="preserve"> weak internal controls. Employee unethical conduct, insufficient compensation, and the impunity of local government authorities for fraudulent activity were the primary issues in </w:t>
      </w:r>
      <w:proofErr w:type="spellStart"/>
      <w:r w:rsidRPr="007808E4">
        <w:rPr>
          <w:rFonts w:ascii="Times New Roman" w:hAnsi="Times New Roman" w:cs="Times New Roman"/>
          <w:color w:val="000000" w:themeColor="text1"/>
          <w:sz w:val="24"/>
          <w:szCs w:val="24"/>
        </w:rPr>
        <w:t>Arumeru</w:t>
      </w:r>
      <w:proofErr w:type="spellEnd"/>
      <w:r w:rsidRPr="007808E4">
        <w:rPr>
          <w:rFonts w:ascii="Times New Roman" w:hAnsi="Times New Roman" w:cs="Times New Roman"/>
          <w:color w:val="000000" w:themeColor="text1"/>
          <w:sz w:val="24"/>
          <w:szCs w:val="24"/>
        </w:rPr>
        <w:t xml:space="preserve"> District. On the other side, the participant argued that </w:t>
      </w:r>
      <w:proofErr w:type="spellStart"/>
      <w:r w:rsidRPr="007808E4">
        <w:rPr>
          <w:rFonts w:ascii="Times New Roman" w:hAnsi="Times New Roman" w:cs="Times New Roman"/>
          <w:color w:val="000000" w:themeColor="text1"/>
          <w:sz w:val="24"/>
          <w:szCs w:val="24"/>
        </w:rPr>
        <w:t>Arumeru</w:t>
      </w:r>
      <w:proofErr w:type="spellEnd"/>
      <w:r w:rsidRPr="007808E4">
        <w:rPr>
          <w:rFonts w:ascii="Times New Roman" w:hAnsi="Times New Roman" w:cs="Times New Roman"/>
          <w:color w:val="000000" w:themeColor="text1"/>
          <w:sz w:val="24"/>
          <w:szCs w:val="24"/>
        </w:rPr>
        <w:t xml:space="preserve"> District's local government authorities confront critical concerns such as staff pressure, undetected misbehavior, and inadequate fraud control and prevention. A statistically significant correlation was identified between low pay, weak fraud management and prevention, undetected wrongdoing, impunity, and the financial performance of the organization. Other issues, such as employee pressure, unethical conduct, and a lack of internal control systems, were statistically insignificant.</w:t>
      </w:r>
    </w:p>
    <w:p w14:paraId="170E1785" w14:textId="1CDA9924" w:rsidR="00B97523"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Shkurti discovered that internal control systems are effective in small and medium-sized firms in Albania (2017). According to the study results, Albanian SMEs often have open and transparent </w:t>
      </w:r>
      <w:r w:rsidRPr="007808E4">
        <w:rPr>
          <w:rFonts w:ascii="Times New Roman" w:hAnsi="Times New Roman" w:cs="Times New Roman"/>
          <w:color w:val="000000" w:themeColor="text1"/>
          <w:sz w:val="24"/>
          <w:szCs w:val="24"/>
        </w:rPr>
        <w:lastRenderedPageBreak/>
        <w:t xml:space="preserve">internal norms and regulations. Additionally, it was determined that employees were appropriately taught about these rules and procedures. Additionally, Albanian SMEs </w:t>
      </w:r>
      <w:proofErr w:type="gramStart"/>
      <w:r w:rsidRPr="007808E4">
        <w:rPr>
          <w:rFonts w:ascii="Times New Roman" w:hAnsi="Times New Roman" w:cs="Times New Roman"/>
          <w:color w:val="000000" w:themeColor="text1"/>
          <w:sz w:val="24"/>
          <w:szCs w:val="24"/>
        </w:rPr>
        <w:t>make an effort</w:t>
      </w:r>
      <w:proofErr w:type="gramEnd"/>
      <w:r w:rsidRPr="007808E4">
        <w:rPr>
          <w:rFonts w:ascii="Times New Roman" w:hAnsi="Times New Roman" w:cs="Times New Roman"/>
          <w:color w:val="000000" w:themeColor="text1"/>
          <w:sz w:val="24"/>
          <w:szCs w:val="24"/>
        </w:rPr>
        <w:t xml:space="preserve"> to monitor their workers' training and accomplishments, which is a critical component of people control. </w:t>
      </w:r>
      <w:proofErr w:type="gramStart"/>
      <w:r w:rsidRPr="007808E4">
        <w:rPr>
          <w:rFonts w:ascii="Times New Roman" w:hAnsi="Times New Roman" w:cs="Times New Roman"/>
          <w:color w:val="000000" w:themeColor="text1"/>
          <w:sz w:val="24"/>
          <w:szCs w:val="24"/>
        </w:rPr>
        <w:t>As a consequence</w:t>
      </w:r>
      <w:proofErr w:type="gramEnd"/>
      <w:r w:rsidRPr="007808E4">
        <w:rPr>
          <w:rFonts w:ascii="Times New Roman" w:hAnsi="Times New Roman" w:cs="Times New Roman"/>
          <w:color w:val="000000" w:themeColor="text1"/>
          <w:sz w:val="24"/>
          <w:szCs w:val="24"/>
        </w:rPr>
        <w:t xml:space="preserve">, employees have an easier time learning and performing their jobs better over time, since these businesses have maintained an adequate level of job segregation for an extended </w:t>
      </w:r>
      <w:proofErr w:type="gramStart"/>
      <w:r w:rsidRPr="007808E4">
        <w:rPr>
          <w:rFonts w:ascii="Times New Roman" w:hAnsi="Times New Roman" w:cs="Times New Roman"/>
          <w:color w:val="000000" w:themeColor="text1"/>
          <w:sz w:val="24"/>
          <w:szCs w:val="24"/>
        </w:rPr>
        <w:t>period of time</w:t>
      </w:r>
      <w:proofErr w:type="gramEnd"/>
      <w:r w:rsidRPr="007808E4">
        <w:rPr>
          <w:rFonts w:ascii="Times New Roman" w:hAnsi="Times New Roman" w:cs="Times New Roman"/>
          <w:color w:val="000000" w:themeColor="text1"/>
          <w:sz w:val="24"/>
          <w:szCs w:val="24"/>
        </w:rPr>
        <w:t xml:space="preserve">. Additionally, it was observed that workers in Albanian SMEs are encouraged to report fraud and </w:t>
      </w:r>
      <w:r w:rsidR="009574F2" w:rsidRPr="007808E4">
        <w:rPr>
          <w:rFonts w:ascii="Times New Roman" w:hAnsi="Times New Roman" w:cs="Times New Roman"/>
          <w:color w:val="000000" w:themeColor="text1"/>
          <w:sz w:val="24"/>
          <w:szCs w:val="24"/>
        </w:rPr>
        <w:t>that necessary measure</w:t>
      </w:r>
      <w:r w:rsidRPr="007808E4">
        <w:rPr>
          <w:rFonts w:ascii="Times New Roman" w:hAnsi="Times New Roman" w:cs="Times New Roman"/>
          <w:color w:val="000000" w:themeColor="text1"/>
          <w:sz w:val="24"/>
          <w:szCs w:val="24"/>
        </w:rPr>
        <w:t xml:space="preserve"> </w:t>
      </w:r>
      <w:proofErr w:type="gramStart"/>
      <w:r w:rsidRPr="007808E4">
        <w:rPr>
          <w:rFonts w:ascii="Times New Roman" w:hAnsi="Times New Roman" w:cs="Times New Roman"/>
          <w:color w:val="000000" w:themeColor="text1"/>
          <w:sz w:val="24"/>
          <w:szCs w:val="24"/>
        </w:rPr>
        <w:t>are</w:t>
      </w:r>
      <w:proofErr w:type="gramEnd"/>
      <w:r w:rsidRPr="007808E4">
        <w:rPr>
          <w:rFonts w:ascii="Times New Roman" w:hAnsi="Times New Roman" w:cs="Times New Roman"/>
          <w:color w:val="000000" w:themeColor="text1"/>
          <w:sz w:val="24"/>
          <w:szCs w:val="24"/>
        </w:rPr>
        <w:t xml:space="preserve"> taken to avoid it in the future.</w:t>
      </w:r>
    </w:p>
    <w:p w14:paraId="5CC14C5E" w14:textId="5605BD03" w:rsidR="007352D2" w:rsidRPr="007352D2" w:rsidRDefault="007352D2" w:rsidP="007352D2">
      <w:pPr>
        <w:pStyle w:val="Heading4"/>
        <w:spacing w:line="360" w:lineRule="auto"/>
        <w:rPr>
          <w:rFonts w:ascii="Times New Roman" w:hAnsi="Times New Roman" w:cs="Times New Roman"/>
          <w:i w:val="0"/>
          <w:color w:val="000000" w:themeColor="text1"/>
          <w:sz w:val="24"/>
          <w:szCs w:val="24"/>
        </w:rPr>
      </w:pPr>
      <w:bookmarkStart w:id="57" w:name="_Toc90403715"/>
      <w:r w:rsidRPr="007352D2">
        <w:rPr>
          <w:rFonts w:ascii="Times New Roman" w:hAnsi="Times New Roman" w:cs="Times New Roman"/>
          <w:i w:val="0"/>
          <w:color w:val="000000" w:themeColor="text1"/>
          <w:sz w:val="24"/>
          <w:szCs w:val="24"/>
        </w:rPr>
        <w:t>2.4.4.4 Top management features and Audit team qualifications</w:t>
      </w:r>
      <w:bookmarkEnd w:id="57"/>
    </w:p>
    <w:p w14:paraId="12A8F8E6" w14:textId="4CF90004"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Nuhu, Salisu, </w:t>
      </w:r>
      <w:proofErr w:type="spellStart"/>
      <w:r w:rsidRPr="007808E4">
        <w:rPr>
          <w:rFonts w:ascii="Times New Roman" w:hAnsi="Times New Roman" w:cs="Times New Roman"/>
          <w:color w:val="000000" w:themeColor="text1"/>
          <w:sz w:val="24"/>
          <w:szCs w:val="24"/>
        </w:rPr>
        <w:t>Kofarnaisa</w:t>
      </w:r>
      <w:proofErr w:type="spellEnd"/>
      <w:r w:rsidRPr="007808E4">
        <w:rPr>
          <w:rFonts w:ascii="Times New Roman" w:hAnsi="Times New Roman" w:cs="Times New Roman"/>
          <w:color w:val="000000" w:themeColor="text1"/>
          <w:sz w:val="24"/>
          <w:szCs w:val="24"/>
        </w:rPr>
        <w:t xml:space="preserve">, and Nadu (2017) investigated how internal accounting controls, the characteristics of the senior management team, and the audit committee's credentials influenced the prevention of financial fraud. </w:t>
      </w:r>
      <w:r w:rsidR="009574F2" w:rsidRPr="007808E4">
        <w:rPr>
          <w:rFonts w:ascii="Times New Roman" w:hAnsi="Times New Roman" w:cs="Times New Roman"/>
          <w:color w:val="000000" w:themeColor="text1"/>
          <w:sz w:val="24"/>
          <w:szCs w:val="24"/>
        </w:rPr>
        <w:t>It was observed that t</w:t>
      </w:r>
      <w:r w:rsidRPr="007808E4">
        <w:rPr>
          <w:rFonts w:ascii="Times New Roman" w:hAnsi="Times New Roman" w:cs="Times New Roman"/>
          <w:color w:val="000000" w:themeColor="text1"/>
          <w:sz w:val="24"/>
          <w:szCs w:val="24"/>
        </w:rPr>
        <w:t>he audit committee and accounting control systems' quality had little effect on preventing financial fraud at the Nigerian DMB banks evaluated using structural equation modeling. The senior management team of Nigeria's claimed DMB banks has a positive effect on financial fraud prevention.</w:t>
      </w:r>
    </w:p>
    <w:p w14:paraId="0AE700C4" w14:textId="77615024" w:rsidR="00B97523" w:rsidRPr="007808E4" w:rsidRDefault="00B97523" w:rsidP="00B97523">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As the world becomes more complex, Muraleetharan asserts, the face of change becomes more complicated (2013). Evaluating and monitoring all organizational operations is crucial to the long-term success of any business. The purpose of this research was to ascertain a relationship between control activities and organizational performance in Sri Lanka's Jaffna District. According to the study's results, there is statistical significance in predicting performance for both control activities and organizational performance. Notably, the study establishes a connection between performance and control behaviors. To be successful, sufficient monitoring and a continual supply of current information are required. Effective staff control must be maintained, including written instructions on management and employee roles and obligations, as well as adequate documentation and duplication procedures.</w:t>
      </w:r>
    </w:p>
    <w:p w14:paraId="30652E6D"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58" w:name="_Toc90403716"/>
      <w:r w:rsidRPr="007808E4">
        <w:rPr>
          <w:rFonts w:ascii="Times New Roman" w:hAnsi="Times New Roman" w:cs="Times New Roman"/>
          <w:color w:val="000000" w:themeColor="text1"/>
          <w:sz w:val="24"/>
          <w:szCs w:val="24"/>
        </w:rPr>
        <w:t>2.5 Conceptual framework</w:t>
      </w:r>
      <w:bookmarkEnd w:id="58"/>
    </w:p>
    <w:p w14:paraId="34B2D63A"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conceptual framework of the study was premised on the COSO internal control framework which comprises of five dimensions namely: control environment; control activities; risk assessment; information and communication; and monitoring. It </w:t>
      </w:r>
      <w:proofErr w:type="gramStart"/>
      <w:r w:rsidRPr="007808E4">
        <w:rPr>
          <w:rFonts w:ascii="Times New Roman" w:hAnsi="Times New Roman" w:cs="Times New Roman"/>
          <w:color w:val="000000" w:themeColor="text1"/>
          <w:sz w:val="24"/>
          <w:szCs w:val="24"/>
        </w:rPr>
        <w:t>conceptualized</w:t>
      </w:r>
      <w:proofErr w:type="gramEnd"/>
      <w:r w:rsidRPr="007808E4">
        <w:rPr>
          <w:rFonts w:ascii="Times New Roman" w:hAnsi="Times New Roman" w:cs="Times New Roman"/>
          <w:color w:val="000000" w:themeColor="text1"/>
          <w:sz w:val="24"/>
          <w:szCs w:val="24"/>
        </w:rPr>
        <w:t xml:space="preserve"> in this framework that financial performance of an organization is directly influenced by these </w:t>
      </w:r>
      <w:r w:rsidRPr="007808E4">
        <w:rPr>
          <w:rFonts w:ascii="Times New Roman" w:hAnsi="Times New Roman" w:cs="Times New Roman"/>
          <w:color w:val="000000" w:themeColor="text1"/>
          <w:sz w:val="24"/>
          <w:szCs w:val="24"/>
        </w:rPr>
        <w:lastRenderedPageBreak/>
        <w:t>dimensions as they interact simultaneously in a typical organization setting. The figure below depicts the interaction of the study variables.</w:t>
      </w:r>
    </w:p>
    <w:p w14:paraId="4BD1459D" w14:textId="41CAA522" w:rsidR="008A5612" w:rsidRPr="007808E4" w:rsidRDefault="007F77FE" w:rsidP="005B73AA">
      <w:pPr>
        <w:pStyle w:val="Caption"/>
        <w:spacing w:line="360" w:lineRule="auto"/>
        <w:rPr>
          <w:rFonts w:ascii="Times New Roman" w:hAnsi="Times New Roman" w:cs="Times New Roman"/>
          <w:b w:val="0"/>
          <w:color w:val="000000" w:themeColor="text1"/>
          <w:sz w:val="24"/>
          <w:szCs w:val="24"/>
        </w:rPr>
      </w:pPr>
      <w:r w:rsidRPr="007808E4">
        <w:rPr>
          <w:rFonts w:ascii="Times New Roman" w:hAnsi="Times New Roman" w:cs="Times New Roman"/>
          <w:color w:val="000000" w:themeColor="text1"/>
          <w:sz w:val="24"/>
          <w:szCs w:val="24"/>
        </w:rPr>
        <w:t>Figure 2.</w:t>
      </w:r>
      <w:r w:rsidRPr="007808E4">
        <w:rPr>
          <w:rFonts w:ascii="Times New Roman" w:hAnsi="Times New Roman" w:cs="Times New Roman"/>
          <w:color w:val="000000" w:themeColor="text1"/>
          <w:sz w:val="24"/>
          <w:szCs w:val="24"/>
        </w:rPr>
        <w:fldChar w:fldCharType="begin"/>
      </w:r>
      <w:r w:rsidRPr="007808E4">
        <w:rPr>
          <w:rFonts w:ascii="Times New Roman" w:hAnsi="Times New Roman" w:cs="Times New Roman"/>
          <w:color w:val="000000" w:themeColor="text1"/>
          <w:sz w:val="24"/>
          <w:szCs w:val="24"/>
        </w:rPr>
        <w:instrText xml:space="preserve"> SEQ Figure \* ARABIC </w:instrText>
      </w:r>
      <w:r w:rsidRPr="007808E4">
        <w:rPr>
          <w:rFonts w:ascii="Times New Roman" w:hAnsi="Times New Roman" w:cs="Times New Roman"/>
          <w:color w:val="000000" w:themeColor="text1"/>
          <w:sz w:val="24"/>
          <w:szCs w:val="24"/>
        </w:rPr>
        <w:fldChar w:fldCharType="separate"/>
      </w:r>
      <w:r w:rsidRPr="007808E4">
        <w:rPr>
          <w:rFonts w:ascii="Times New Roman" w:hAnsi="Times New Roman" w:cs="Times New Roman"/>
          <w:noProof/>
          <w:color w:val="000000" w:themeColor="text1"/>
          <w:sz w:val="24"/>
          <w:szCs w:val="24"/>
        </w:rPr>
        <w:t>1</w:t>
      </w:r>
      <w:r w:rsidRPr="007808E4">
        <w:rPr>
          <w:rFonts w:ascii="Times New Roman" w:hAnsi="Times New Roman" w:cs="Times New Roman"/>
          <w:color w:val="000000" w:themeColor="text1"/>
          <w:sz w:val="24"/>
          <w:szCs w:val="24"/>
        </w:rPr>
        <w:fldChar w:fldCharType="end"/>
      </w:r>
      <w:r w:rsidRPr="007808E4">
        <w:rPr>
          <w:rFonts w:ascii="Times New Roman" w:hAnsi="Times New Roman" w:cs="Times New Roman"/>
          <w:color w:val="000000" w:themeColor="text1"/>
          <w:sz w:val="24"/>
          <w:szCs w:val="24"/>
        </w:rPr>
        <w:t>: Conceptual framework</w:t>
      </w:r>
    </w:p>
    <w:p w14:paraId="36686A02" w14:textId="3919936D" w:rsidR="008A5612" w:rsidRPr="007808E4" w:rsidRDefault="007F77FE"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59264" behindDoc="0" locked="0" layoutInCell="1" allowOverlap="1" wp14:anchorId="18A0194A" wp14:editId="4318F684">
                <wp:simplePos x="0" y="0"/>
                <wp:positionH relativeFrom="column">
                  <wp:posOffset>38100</wp:posOffset>
                </wp:positionH>
                <wp:positionV relativeFrom="paragraph">
                  <wp:posOffset>16510</wp:posOffset>
                </wp:positionV>
                <wp:extent cx="5934075" cy="3590925"/>
                <wp:effectExtent l="0" t="0" r="9525" b="9525"/>
                <wp:wrapNone/>
                <wp:docPr id="2" name="Rectangle 2"/>
                <wp:cNvGraphicFramePr/>
                <a:graphic xmlns:a="http://schemas.openxmlformats.org/drawingml/2006/main">
                  <a:graphicData uri="http://schemas.microsoft.com/office/word/2010/wordprocessingShape">
                    <wps:wsp>
                      <wps:cNvSpPr/>
                      <wps:spPr>
                        <a:xfrm>
                          <a:off x="0" y="0"/>
                          <a:ext cx="5934075" cy="359092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FE3D31" id="Rectangle 2" o:spid="_x0000_s1026" style="position:absolute;margin-left:3pt;margin-top:1.3pt;width:467.25pt;height:282.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" fillcolor="window" stroked="f" strokeweight="2pt"/>
            </w:pict>
          </mc:Fallback>
        </mc:AlternateContent>
      </w:r>
      <w:r w:rsidR="008A5612" w:rsidRPr="007808E4">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67456" behindDoc="0" locked="0" layoutInCell="1" allowOverlap="1" wp14:anchorId="4DC08FEE" wp14:editId="2301B279">
                <wp:simplePos x="0" y="0"/>
                <wp:positionH relativeFrom="column">
                  <wp:posOffset>323850</wp:posOffset>
                </wp:positionH>
                <wp:positionV relativeFrom="paragraph">
                  <wp:posOffset>73660</wp:posOffset>
                </wp:positionV>
                <wp:extent cx="2638425" cy="295275"/>
                <wp:effectExtent l="0" t="0" r="9525" b="9525"/>
                <wp:wrapNone/>
                <wp:docPr id="10" name="Rectangle 10"/>
                <wp:cNvGraphicFramePr/>
                <a:graphic xmlns:a="http://schemas.openxmlformats.org/drawingml/2006/main">
                  <a:graphicData uri="http://schemas.microsoft.com/office/word/2010/wordprocessingShape">
                    <wps:wsp>
                      <wps:cNvSpPr/>
                      <wps:spPr>
                        <a:xfrm>
                          <a:off x="0" y="0"/>
                          <a:ext cx="2638425" cy="295275"/>
                        </a:xfrm>
                        <a:prstGeom prst="rect">
                          <a:avLst/>
                        </a:prstGeom>
                        <a:solidFill>
                          <a:sysClr val="window" lastClr="FFFFFF"/>
                        </a:solidFill>
                        <a:ln w="25400" cap="flat" cmpd="sng" algn="ctr">
                          <a:noFill/>
                          <a:prstDash val="solid"/>
                        </a:ln>
                        <a:effectLst/>
                      </wps:spPr>
                      <wps:txbx>
                        <w:txbxContent>
                          <w:p w14:paraId="407B91D0" w14:textId="77777777" w:rsidR="00137524" w:rsidRPr="00E82C5A" w:rsidRDefault="00137524" w:rsidP="008A5612">
                            <w:pPr>
                              <w:jc w:val="center"/>
                              <w:rPr>
                                <w:rFonts w:ascii="Times New Roman" w:hAnsi="Times New Roman" w:cs="Times New Roman"/>
                                <w:b/>
                                <w:sz w:val="24"/>
                                <w:szCs w:val="24"/>
                              </w:rPr>
                            </w:pPr>
                            <w:r w:rsidRPr="00E82C5A">
                              <w:rPr>
                                <w:rFonts w:ascii="Times New Roman" w:hAnsi="Times New Roman" w:cs="Times New Roman"/>
                                <w:b/>
                                <w:sz w:val="24"/>
                                <w:szCs w:val="24"/>
                              </w:rPr>
                              <w:t>Independent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08FEE" id="Rectangle 10" o:spid="_x0000_s1026" style="position:absolute;left:0;text-align:left;margin-left:25.5pt;margin-top:5.8pt;width:207.75pt;height:23.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" fillcolor="window" stroked="f" strokeweight="2pt">
                <v:textbox>
                  <w:txbxContent>
                    <w:p w14:paraId="407B91D0" w14:textId="77777777" w:rsidR="00137524" w:rsidRPr="00E82C5A" w:rsidRDefault="00137524" w:rsidP="008A5612">
                      <w:pPr>
                        <w:jc w:val="center"/>
                        <w:rPr>
                          <w:rFonts w:ascii="Times New Roman" w:hAnsi="Times New Roman" w:cs="Times New Roman"/>
                          <w:b/>
                          <w:sz w:val="24"/>
                          <w:szCs w:val="24"/>
                        </w:rPr>
                      </w:pPr>
                      <w:r w:rsidRPr="00E82C5A">
                        <w:rPr>
                          <w:rFonts w:ascii="Times New Roman" w:hAnsi="Times New Roman" w:cs="Times New Roman"/>
                          <w:b/>
                          <w:sz w:val="24"/>
                          <w:szCs w:val="24"/>
                        </w:rPr>
                        <w:t>Independent Variables</w:t>
                      </w:r>
                    </w:p>
                  </w:txbxContent>
                </v:textbox>
              </v:rect>
            </w:pict>
          </mc:Fallback>
        </mc:AlternateContent>
      </w:r>
    </w:p>
    <w:p w14:paraId="5EB79DA0" w14:textId="253985BB" w:rsidR="008A5612" w:rsidRPr="007808E4" w:rsidRDefault="009574F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68480" behindDoc="0" locked="0" layoutInCell="1" allowOverlap="1" wp14:anchorId="7C194A30" wp14:editId="2E7F4A5C">
                <wp:simplePos x="0" y="0"/>
                <wp:positionH relativeFrom="column">
                  <wp:posOffset>4476750</wp:posOffset>
                </wp:positionH>
                <wp:positionV relativeFrom="paragraph">
                  <wp:posOffset>90805</wp:posOffset>
                </wp:positionV>
                <wp:extent cx="1504950" cy="523875"/>
                <wp:effectExtent l="0" t="0" r="0" b="0"/>
                <wp:wrapNone/>
                <wp:docPr id="11" name="Rectangle 11"/>
                <wp:cNvGraphicFramePr/>
                <a:graphic xmlns:a="http://schemas.openxmlformats.org/drawingml/2006/main">
                  <a:graphicData uri="http://schemas.microsoft.com/office/word/2010/wordprocessingShape">
                    <wps:wsp>
                      <wps:cNvSpPr/>
                      <wps:spPr>
                        <a:xfrm>
                          <a:off x="0" y="0"/>
                          <a:ext cx="1504950" cy="523875"/>
                        </a:xfrm>
                        <a:prstGeom prst="rect">
                          <a:avLst/>
                        </a:prstGeom>
                        <a:noFill/>
                        <a:ln w="25400" cap="flat" cmpd="sng" algn="ctr">
                          <a:noFill/>
                          <a:prstDash val="solid"/>
                        </a:ln>
                        <a:effectLst/>
                      </wps:spPr>
                      <wps:txbx>
                        <w:txbxContent>
                          <w:p w14:paraId="351005BC" w14:textId="77777777" w:rsidR="00137524" w:rsidRPr="00E82C5A" w:rsidRDefault="00137524" w:rsidP="008A5612">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94A30" id="Rectangle 11" o:spid="_x0000_s1027" style="position:absolute;left:0;text-align:left;margin-left:352.5pt;margin-top:7.15pt;width:118.5pt;height:4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" filled="f" stroked="f" strokeweight="2pt">
                <v:textbox>
                  <w:txbxContent>
                    <w:p w14:paraId="351005BC" w14:textId="77777777" w:rsidR="00137524" w:rsidRPr="00E82C5A" w:rsidRDefault="00137524" w:rsidP="008A5612">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Dependent Variable</w:t>
                      </w:r>
                    </w:p>
                  </w:txbxContent>
                </v:textbox>
              </v:rect>
            </w:pict>
          </mc:Fallback>
        </mc:AlternateContent>
      </w:r>
      <w:r w:rsidR="008A5612" w:rsidRPr="007808E4">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60288" behindDoc="0" locked="0" layoutInCell="1" allowOverlap="1" wp14:anchorId="30BC9742" wp14:editId="557BC06C">
                <wp:simplePos x="0" y="0"/>
                <wp:positionH relativeFrom="column">
                  <wp:posOffset>171450</wp:posOffset>
                </wp:positionH>
                <wp:positionV relativeFrom="paragraph">
                  <wp:posOffset>39370</wp:posOffset>
                </wp:positionV>
                <wp:extent cx="2505075" cy="30575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2505075" cy="3057525"/>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795D7" id="Rectangle 3" o:spid="_x0000_s1026" style="position:absolute;margin-left:13.5pt;margin-top:3.1pt;width:197.25pt;height:24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" fillcolor="window" strokecolor="windowText" strokeweight="2pt"/>
            </w:pict>
          </mc:Fallback>
        </mc:AlternateContent>
      </w:r>
      <w:r w:rsidR="008A5612" w:rsidRPr="007808E4">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64384" behindDoc="0" locked="0" layoutInCell="1" allowOverlap="1" wp14:anchorId="764D522C" wp14:editId="0F56481D">
                <wp:simplePos x="0" y="0"/>
                <wp:positionH relativeFrom="column">
                  <wp:posOffset>276225</wp:posOffset>
                </wp:positionH>
                <wp:positionV relativeFrom="paragraph">
                  <wp:posOffset>93345</wp:posOffset>
                </wp:positionV>
                <wp:extent cx="2295525" cy="495300"/>
                <wp:effectExtent l="0" t="0" r="28575" b="19050"/>
                <wp:wrapNone/>
                <wp:docPr id="6" name="Rounded Rectangle 6"/>
                <wp:cNvGraphicFramePr/>
                <a:graphic xmlns:a="http://schemas.openxmlformats.org/drawingml/2006/main">
                  <a:graphicData uri="http://schemas.microsoft.com/office/word/2010/wordprocessingShape">
                    <wps:wsp>
                      <wps:cNvSpPr/>
                      <wps:spPr>
                        <a:xfrm>
                          <a:off x="0" y="0"/>
                          <a:ext cx="2295525" cy="495300"/>
                        </a:xfrm>
                        <a:prstGeom prst="roundRect">
                          <a:avLst/>
                        </a:prstGeom>
                        <a:solidFill>
                          <a:sysClr val="window" lastClr="FFFFFF"/>
                        </a:solidFill>
                        <a:ln w="25400" cap="flat" cmpd="sng" algn="ctr">
                          <a:solidFill>
                            <a:sysClr val="windowText" lastClr="000000"/>
                          </a:solidFill>
                          <a:prstDash val="solid"/>
                        </a:ln>
                        <a:effectLst/>
                      </wps:spPr>
                      <wps:txbx>
                        <w:txbxContent>
                          <w:p w14:paraId="45345C21"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Control 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4D522C" id="Rounded Rectangle 6" o:spid="_x0000_s1028" style="position:absolute;left:0;text-align:left;margin-left:21.75pt;margin-top:7.35pt;width:180.75pt;height:39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" fillcolor="window" strokecolor="windowText" strokeweight="2pt">
                <v:textbox>
                  <w:txbxContent>
                    <w:p w14:paraId="45345C21"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Control Environment</w:t>
                      </w:r>
                    </w:p>
                  </w:txbxContent>
                </v:textbox>
              </v:roundrect>
            </w:pict>
          </mc:Fallback>
        </mc:AlternateContent>
      </w:r>
    </w:p>
    <w:p w14:paraId="4526E73B" w14:textId="039F6131" w:rsidR="008A5612" w:rsidRPr="007808E4" w:rsidRDefault="0044703A" w:rsidP="005B73AA">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75648" behindDoc="0" locked="0" layoutInCell="1" allowOverlap="1" wp14:anchorId="146035D9" wp14:editId="3FABB142">
                <wp:simplePos x="0" y="0"/>
                <wp:positionH relativeFrom="column">
                  <wp:posOffset>3019425</wp:posOffset>
                </wp:positionH>
                <wp:positionV relativeFrom="paragraph">
                  <wp:posOffset>43815</wp:posOffset>
                </wp:positionV>
                <wp:extent cx="1152525" cy="514350"/>
                <wp:effectExtent l="0" t="0" r="9525" b="0"/>
                <wp:wrapNone/>
                <wp:docPr id="15" name="Rectangle 15"/>
                <wp:cNvGraphicFramePr/>
                <a:graphic xmlns:a="http://schemas.openxmlformats.org/drawingml/2006/main">
                  <a:graphicData uri="http://schemas.microsoft.com/office/word/2010/wordprocessingShape">
                    <wps:wsp>
                      <wps:cNvSpPr/>
                      <wps:spPr>
                        <a:xfrm>
                          <a:off x="0" y="0"/>
                          <a:ext cx="1152525" cy="51435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EE6212F" w14:textId="60B276A3" w:rsidR="00137524" w:rsidRPr="0044703A" w:rsidRDefault="00137524" w:rsidP="0044703A">
                            <w:pPr>
                              <w:jc w:val="center"/>
                              <w:rPr>
                                <w:rFonts w:ascii="Times New Roman" w:hAnsi="Times New Roman" w:cs="Times New Roman"/>
                                <w:b/>
                                <w:sz w:val="24"/>
                                <w:szCs w:val="24"/>
                              </w:rPr>
                            </w:pPr>
                            <w:r w:rsidRPr="0044703A">
                              <w:rPr>
                                <w:rFonts w:ascii="Times New Roman" w:hAnsi="Times New Roman" w:cs="Times New Roman"/>
                                <w:b/>
                                <w:sz w:val="24"/>
                                <w:szCs w:val="24"/>
                              </w:rPr>
                              <w:t>Moderating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6035D9" id="Rectangle 15" o:spid="_x0000_s1029" style="position:absolute;left:0;text-align:left;margin-left:237.75pt;margin-top:3.45pt;width:90.75pt;height:40.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" fillcolor="white [3201]" stroked="f" strokeweight="2pt">
                <v:textbox>
                  <w:txbxContent>
                    <w:p w14:paraId="3EE6212F" w14:textId="60B276A3" w:rsidR="00137524" w:rsidRPr="0044703A" w:rsidRDefault="00137524" w:rsidP="0044703A">
                      <w:pPr>
                        <w:jc w:val="center"/>
                        <w:rPr>
                          <w:rFonts w:ascii="Times New Roman" w:hAnsi="Times New Roman" w:cs="Times New Roman"/>
                          <w:b/>
                          <w:sz w:val="24"/>
                          <w:szCs w:val="24"/>
                        </w:rPr>
                      </w:pPr>
                      <w:r w:rsidRPr="0044703A">
                        <w:rPr>
                          <w:rFonts w:ascii="Times New Roman" w:hAnsi="Times New Roman" w:cs="Times New Roman"/>
                          <w:b/>
                          <w:sz w:val="24"/>
                          <w:szCs w:val="24"/>
                        </w:rPr>
                        <w:t>Moderating Variable</w:t>
                      </w:r>
                    </w:p>
                  </w:txbxContent>
                </v:textbox>
              </v:rect>
            </w:pict>
          </mc:Fallback>
        </mc:AlternateContent>
      </w:r>
      <w:r w:rsidR="009574F2" w:rsidRPr="007808E4">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65408" behindDoc="0" locked="0" layoutInCell="1" allowOverlap="1" wp14:anchorId="0EA6B934" wp14:editId="584D8049">
                <wp:simplePos x="0" y="0"/>
                <wp:positionH relativeFrom="column">
                  <wp:posOffset>4476115</wp:posOffset>
                </wp:positionH>
                <wp:positionV relativeFrom="paragraph">
                  <wp:posOffset>295910</wp:posOffset>
                </wp:positionV>
                <wp:extent cx="1438275" cy="16668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438275" cy="1666875"/>
                        </a:xfrm>
                        <a:prstGeom prst="rect">
                          <a:avLst/>
                        </a:prstGeom>
                        <a:solidFill>
                          <a:sysClr val="window" lastClr="FFFFFF"/>
                        </a:solidFill>
                        <a:ln w="25400" cap="flat" cmpd="sng" algn="ctr">
                          <a:solidFill>
                            <a:sysClr val="windowText" lastClr="000000"/>
                          </a:solidFill>
                          <a:prstDash val="solid"/>
                        </a:ln>
                        <a:effectLst/>
                      </wps:spPr>
                      <wps:txbx>
                        <w:txbxContent>
                          <w:p w14:paraId="15DC9E2B"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Financial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6B934" id="Rectangle 7" o:spid="_x0000_s1030" style="position:absolute;left:0;text-align:left;margin-left:352.45pt;margin-top:23.3pt;width:113.25pt;height:13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" fillcolor="window" strokecolor="windowText" strokeweight="2pt">
                <v:textbox>
                  <w:txbxContent>
                    <w:p w14:paraId="15DC9E2B"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Financial Performance</w:t>
                      </w:r>
                    </w:p>
                  </w:txbxContent>
                </v:textbox>
              </v:rect>
            </w:pict>
          </mc:Fallback>
        </mc:AlternateContent>
      </w:r>
    </w:p>
    <w:p w14:paraId="00818FB0" w14:textId="1A01E795" w:rsidR="008A5612" w:rsidRPr="007808E4" w:rsidRDefault="003E6DE0" w:rsidP="005B73AA">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72576" behindDoc="0" locked="0" layoutInCell="1" allowOverlap="1" wp14:anchorId="561E04E3" wp14:editId="6F657E77">
                <wp:simplePos x="0" y="0"/>
                <wp:positionH relativeFrom="column">
                  <wp:posOffset>3019425</wp:posOffset>
                </wp:positionH>
                <wp:positionV relativeFrom="paragraph">
                  <wp:posOffset>273050</wp:posOffset>
                </wp:positionV>
                <wp:extent cx="1152525" cy="10763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1152525" cy="1076325"/>
                        </a:xfrm>
                        <a:prstGeom prst="rect">
                          <a:avLst/>
                        </a:prstGeom>
                      </wps:spPr>
                      <wps:style>
                        <a:lnRef idx="2">
                          <a:schemeClr val="dk1"/>
                        </a:lnRef>
                        <a:fillRef idx="1">
                          <a:schemeClr val="lt1"/>
                        </a:fillRef>
                        <a:effectRef idx="0">
                          <a:schemeClr val="dk1"/>
                        </a:effectRef>
                        <a:fontRef idx="minor">
                          <a:schemeClr val="dk1"/>
                        </a:fontRef>
                      </wps:style>
                      <wps:txbx>
                        <w:txbxContent>
                          <w:p w14:paraId="0D526D26" w14:textId="3398061D" w:rsidR="00137524" w:rsidRPr="003E6DE0" w:rsidRDefault="00137524" w:rsidP="003E6DE0">
                            <w:pPr>
                              <w:rPr>
                                <w:rFonts w:ascii="Times New Roman" w:hAnsi="Times New Roman" w:cs="Times New Roman"/>
                                <w:sz w:val="24"/>
                                <w:szCs w:val="24"/>
                              </w:rPr>
                            </w:pPr>
                            <w:r>
                              <w:rPr>
                                <w:rFonts w:ascii="Times New Roman" w:hAnsi="Times New Roman" w:cs="Times New Roman"/>
                                <w:sz w:val="24"/>
                                <w:szCs w:val="24"/>
                              </w:rPr>
                              <w:t xml:space="preserve">1. </w:t>
                            </w:r>
                            <w:r w:rsidRPr="003E6DE0">
                              <w:rPr>
                                <w:rFonts w:ascii="Times New Roman" w:hAnsi="Times New Roman" w:cs="Times New Roman"/>
                                <w:sz w:val="24"/>
                                <w:szCs w:val="24"/>
                              </w:rPr>
                              <w:t>Size of Bank</w:t>
                            </w:r>
                          </w:p>
                          <w:p w14:paraId="65CC4D28" w14:textId="32A308DE" w:rsidR="00137524" w:rsidRPr="0044703A" w:rsidRDefault="00137524" w:rsidP="0044703A">
                            <w:pPr>
                              <w:rPr>
                                <w:rFonts w:ascii="Times New Roman" w:hAnsi="Times New Roman" w:cs="Times New Roman"/>
                                <w:sz w:val="24"/>
                                <w:szCs w:val="24"/>
                              </w:rPr>
                            </w:pPr>
                            <w:r>
                              <w:rPr>
                                <w:rFonts w:ascii="Times New Roman" w:hAnsi="Times New Roman" w:cs="Times New Roman"/>
                                <w:sz w:val="24"/>
                                <w:szCs w:val="24"/>
                              </w:rPr>
                              <w:t xml:space="preserve">2. </w:t>
                            </w:r>
                            <w:r w:rsidRPr="0044703A">
                              <w:rPr>
                                <w:rFonts w:ascii="Times New Roman" w:hAnsi="Times New Roman" w:cs="Times New Roman"/>
                                <w:sz w:val="24"/>
                                <w:szCs w:val="24"/>
                              </w:rPr>
                              <w:t>Length of operation of Bank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1E04E3" id="Rectangle 8" o:spid="_x0000_s1031" style="position:absolute;left:0;text-align:left;margin-left:237.75pt;margin-top:21.5pt;width:90.75pt;height:84.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" fillcolor="white [3201]" strokecolor="black [3200]" strokeweight="2pt">
                <v:textbox>
                  <w:txbxContent>
                    <w:p w14:paraId="0D526D26" w14:textId="3398061D" w:rsidR="00137524" w:rsidRPr="003E6DE0" w:rsidRDefault="00137524" w:rsidP="003E6DE0">
                      <w:pPr>
                        <w:rPr>
                          <w:rFonts w:ascii="Times New Roman" w:hAnsi="Times New Roman" w:cs="Times New Roman"/>
                          <w:sz w:val="24"/>
                          <w:szCs w:val="24"/>
                        </w:rPr>
                      </w:pPr>
                      <w:r>
                        <w:rPr>
                          <w:rFonts w:ascii="Times New Roman" w:hAnsi="Times New Roman" w:cs="Times New Roman"/>
                          <w:sz w:val="24"/>
                          <w:szCs w:val="24"/>
                        </w:rPr>
                        <w:t xml:space="preserve">1. </w:t>
                      </w:r>
                      <w:r w:rsidRPr="003E6DE0">
                        <w:rPr>
                          <w:rFonts w:ascii="Times New Roman" w:hAnsi="Times New Roman" w:cs="Times New Roman"/>
                          <w:sz w:val="24"/>
                          <w:szCs w:val="24"/>
                        </w:rPr>
                        <w:t>Size of Bank</w:t>
                      </w:r>
                    </w:p>
                    <w:p w14:paraId="65CC4D28" w14:textId="32A308DE" w:rsidR="00137524" w:rsidRPr="0044703A" w:rsidRDefault="00137524" w:rsidP="0044703A">
                      <w:pPr>
                        <w:rPr>
                          <w:rFonts w:ascii="Times New Roman" w:hAnsi="Times New Roman" w:cs="Times New Roman"/>
                          <w:sz w:val="24"/>
                          <w:szCs w:val="24"/>
                        </w:rPr>
                      </w:pPr>
                      <w:r>
                        <w:rPr>
                          <w:rFonts w:ascii="Times New Roman" w:hAnsi="Times New Roman" w:cs="Times New Roman"/>
                          <w:sz w:val="24"/>
                          <w:szCs w:val="24"/>
                        </w:rPr>
                        <w:t xml:space="preserve">2. </w:t>
                      </w:r>
                      <w:r w:rsidRPr="0044703A">
                        <w:rPr>
                          <w:rFonts w:ascii="Times New Roman" w:hAnsi="Times New Roman" w:cs="Times New Roman"/>
                          <w:sz w:val="24"/>
                          <w:szCs w:val="24"/>
                        </w:rPr>
                        <w:t>Length of operation of Bank</w:t>
                      </w:r>
                    </w:p>
                  </w:txbxContent>
                </v:textbox>
              </v:rect>
            </w:pict>
          </mc:Fallback>
        </mc:AlternateContent>
      </w:r>
      <w:r w:rsidR="008A5612" w:rsidRPr="007808E4">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61312" behindDoc="0" locked="0" layoutInCell="1" allowOverlap="1" wp14:anchorId="3FAC0A04" wp14:editId="4609137E">
                <wp:simplePos x="0" y="0"/>
                <wp:positionH relativeFrom="column">
                  <wp:posOffset>276225</wp:posOffset>
                </wp:positionH>
                <wp:positionV relativeFrom="paragraph">
                  <wp:posOffset>75565</wp:posOffset>
                </wp:positionV>
                <wp:extent cx="2295525" cy="495300"/>
                <wp:effectExtent l="0" t="0" r="28575" b="19050"/>
                <wp:wrapNone/>
                <wp:docPr id="4" name="Rounded Rectangle 4"/>
                <wp:cNvGraphicFramePr/>
                <a:graphic xmlns:a="http://schemas.openxmlformats.org/drawingml/2006/main">
                  <a:graphicData uri="http://schemas.microsoft.com/office/word/2010/wordprocessingShape">
                    <wps:wsp>
                      <wps:cNvSpPr/>
                      <wps:spPr>
                        <a:xfrm>
                          <a:off x="0" y="0"/>
                          <a:ext cx="2295525" cy="495300"/>
                        </a:xfrm>
                        <a:prstGeom prst="roundRect">
                          <a:avLst/>
                        </a:prstGeom>
                        <a:solidFill>
                          <a:sysClr val="window" lastClr="FFFFFF"/>
                        </a:solidFill>
                        <a:ln w="25400" cap="flat" cmpd="sng" algn="ctr">
                          <a:solidFill>
                            <a:sysClr val="windowText" lastClr="000000"/>
                          </a:solidFill>
                          <a:prstDash val="solid"/>
                        </a:ln>
                        <a:effectLst/>
                      </wps:spPr>
                      <wps:txbx>
                        <w:txbxContent>
                          <w:p w14:paraId="460E6350"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Risk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AC0A04" id="Rounded Rectangle 4" o:spid="_x0000_s1032" style="position:absolute;left:0;text-align:left;margin-left:21.75pt;margin-top:5.95pt;width:180.75pt;height:39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" fillcolor="window" strokecolor="windowText" strokeweight="2pt">
                <v:textbox>
                  <w:txbxContent>
                    <w:p w14:paraId="460E6350"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Risk Assessment</w:t>
                      </w:r>
                    </w:p>
                  </w:txbxContent>
                </v:textbox>
              </v:roundrect>
            </w:pict>
          </mc:Fallback>
        </mc:AlternateContent>
      </w:r>
    </w:p>
    <w:p w14:paraId="057210D5" w14:textId="571127AC" w:rsidR="008A5612" w:rsidRPr="007808E4" w:rsidRDefault="008A5612" w:rsidP="005B73AA">
      <w:pPr>
        <w:spacing w:line="360" w:lineRule="auto"/>
        <w:jc w:val="both"/>
        <w:rPr>
          <w:rFonts w:ascii="Times New Roman" w:hAnsi="Times New Roman" w:cs="Times New Roman"/>
          <w:color w:val="000000" w:themeColor="text1"/>
          <w:sz w:val="24"/>
          <w:szCs w:val="24"/>
        </w:rPr>
      </w:pPr>
    </w:p>
    <w:p w14:paraId="03FC7035" w14:textId="64C1BBF9" w:rsidR="008A5612" w:rsidRPr="007808E4" w:rsidRDefault="0044703A" w:rsidP="005B73AA">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74624" behindDoc="0" locked="0" layoutInCell="1" allowOverlap="1" wp14:anchorId="775536D1" wp14:editId="79C75262">
                <wp:simplePos x="0" y="0"/>
                <wp:positionH relativeFrom="column">
                  <wp:posOffset>4171950</wp:posOffset>
                </wp:positionH>
                <wp:positionV relativeFrom="paragraph">
                  <wp:posOffset>45720</wp:posOffset>
                </wp:positionV>
                <wp:extent cx="304800" cy="0"/>
                <wp:effectExtent l="0" t="76200" r="19050" b="114300"/>
                <wp:wrapNone/>
                <wp:docPr id="14" name="Straight Arrow Connector 14"/>
                <wp:cNvGraphicFramePr/>
                <a:graphic xmlns:a="http://schemas.openxmlformats.org/drawingml/2006/main">
                  <a:graphicData uri="http://schemas.microsoft.com/office/word/2010/wordprocessingShape">
                    <wps:wsp>
                      <wps:cNvCnPr/>
                      <wps:spPr>
                        <a:xfrm>
                          <a:off x="0" y="0"/>
                          <a:ext cx="304800" cy="0"/>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5C7B167" id="_x0000_t32" coordsize="21600,21600" o:spt="32" o:oned="t" path="m,l21600,21600e" filled="f">
                <v:path arrowok="t" fillok="f" o:connecttype="none"/>
                <o:lock v:ext="edit" shapetype="t"/>
              </v:shapetype>
              <v:shape id="Straight Arrow Connector 14" o:spid="_x0000_s1026" type="#_x0000_t32" style="position:absolute;margin-left:328.5pt;margin-top:3.6pt;width:24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" strokecolor="black [3040]" strokeweight="1.5pt">
                <v:stroke endarrow="open"/>
              </v:shape>
            </w:pict>
          </mc:Fallback>
        </mc:AlternateContent>
      </w:r>
      <w:r>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73600" behindDoc="0" locked="0" layoutInCell="1" allowOverlap="1" wp14:anchorId="01D47433" wp14:editId="222B1FEB">
                <wp:simplePos x="0" y="0"/>
                <wp:positionH relativeFrom="column">
                  <wp:posOffset>2676525</wp:posOffset>
                </wp:positionH>
                <wp:positionV relativeFrom="paragraph">
                  <wp:posOffset>45720</wp:posOffset>
                </wp:positionV>
                <wp:extent cx="314325" cy="0"/>
                <wp:effectExtent l="0" t="76200" r="28575" b="114300"/>
                <wp:wrapNone/>
                <wp:docPr id="13" name="Straight Arrow Connector 13"/>
                <wp:cNvGraphicFramePr/>
                <a:graphic xmlns:a="http://schemas.openxmlformats.org/drawingml/2006/main">
                  <a:graphicData uri="http://schemas.microsoft.com/office/word/2010/wordprocessingShape">
                    <wps:wsp>
                      <wps:cNvCnPr/>
                      <wps:spPr>
                        <a:xfrm>
                          <a:off x="0" y="0"/>
                          <a:ext cx="314325" cy="0"/>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660350" id="Straight Arrow Connector 13" o:spid="_x0000_s1026" type="#_x0000_t32" style="position:absolute;margin-left:210.75pt;margin-top:3.6pt;width:24.7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" strokecolor="black [3040]" strokeweight="1.5pt">
                <v:stroke endarrow="open"/>
              </v:shape>
            </w:pict>
          </mc:Fallback>
        </mc:AlternateContent>
      </w:r>
      <w:r w:rsidR="008A5612" w:rsidRPr="007808E4">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62336" behindDoc="0" locked="0" layoutInCell="1" allowOverlap="1" wp14:anchorId="7E1016E2" wp14:editId="4A4ADF73">
                <wp:simplePos x="0" y="0"/>
                <wp:positionH relativeFrom="column">
                  <wp:posOffset>276225</wp:posOffset>
                </wp:positionH>
                <wp:positionV relativeFrom="paragraph">
                  <wp:posOffset>48260</wp:posOffset>
                </wp:positionV>
                <wp:extent cx="2295525" cy="495300"/>
                <wp:effectExtent l="0" t="0" r="28575" b="19050"/>
                <wp:wrapNone/>
                <wp:docPr id="5" name="Rounded Rectangle 5"/>
                <wp:cNvGraphicFramePr/>
                <a:graphic xmlns:a="http://schemas.openxmlformats.org/drawingml/2006/main">
                  <a:graphicData uri="http://schemas.microsoft.com/office/word/2010/wordprocessingShape">
                    <wps:wsp>
                      <wps:cNvSpPr/>
                      <wps:spPr>
                        <a:xfrm>
                          <a:off x="0" y="0"/>
                          <a:ext cx="2295525" cy="495300"/>
                        </a:xfrm>
                        <a:prstGeom prst="roundRect">
                          <a:avLst/>
                        </a:prstGeom>
                        <a:solidFill>
                          <a:sysClr val="window" lastClr="FFFFFF"/>
                        </a:solidFill>
                        <a:ln w="25400" cap="flat" cmpd="sng" algn="ctr">
                          <a:solidFill>
                            <a:sysClr val="windowText" lastClr="000000"/>
                          </a:solidFill>
                          <a:prstDash val="solid"/>
                        </a:ln>
                        <a:effectLst/>
                      </wps:spPr>
                      <wps:txbx>
                        <w:txbxContent>
                          <w:p w14:paraId="351EF2BB"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Information and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1016E2" id="Rounded Rectangle 5" o:spid="_x0000_s1033" style="position:absolute;left:0;text-align:left;margin-left:21.75pt;margin-top:3.8pt;width:180.75pt;height:39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" fillcolor="window" strokecolor="windowText" strokeweight="2pt">
                <v:textbox>
                  <w:txbxContent>
                    <w:p w14:paraId="351EF2BB"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Information and Communication</w:t>
                      </w:r>
                    </w:p>
                  </w:txbxContent>
                </v:textbox>
              </v:roundrect>
            </w:pict>
          </mc:Fallback>
        </mc:AlternateContent>
      </w:r>
    </w:p>
    <w:p w14:paraId="06696267"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p>
    <w:p w14:paraId="13F0C604"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noProof/>
          <w:color w:val="000000" w:themeColor="text1"/>
          <w:sz w:val="24"/>
          <w:szCs w:val="24"/>
          <w:lang w:val="en-ZA" w:eastAsia="en-ZA"/>
        </w:rPr>
        <mc:AlternateContent>
          <mc:Choice Requires="wps">
            <w:drawing>
              <wp:anchor distT="0" distB="0" distL="114300" distR="114300" simplePos="0" relativeHeight="251663360" behindDoc="0" locked="0" layoutInCell="1" allowOverlap="1" wp14:anchorId="356B28A7" wp14:editId="6B035B64">
                <wp:simplePos x="0" y="0"/>
                <wp:positionH relativeFrom="column">
                  <wp:posOffset>276225</wp:posOffset>
                </wp:positionH>
                <wp:positionV relativeFrom="paragraph">
                  <wp:posOffset>59055</wp:posOffset>
                </wp:positionV>
                <wp:extent cx="2295525" cy="495300"/>
                <wp:effectExtent l="0" t="0" r="28575" b="19050"/>
                <wp:wrapNone/>
                <wp:docPr id="9" name="Rounded Rectangle 9"/>
                <wp:cNvGraphicFramePr/>
                <a:graphic xmlns:a="http://schemas.openxmlformats.org/drawingml/2006/main">
                  <a:graphicData uri="http://schemas.microsoft.com/office/word/2010/wordprocessingShape">
                    <wps:wsp>
                      <wps:cNvSpPr/>
                      <wps:spPr>
                        <a:xfrm>
                          <a:off x="0" y="0"/>
                          <a:ext cx="2295525" cy="495300"/>
                        </a:xfrm>
                        <a:prstGeom prst="roundRect">
                          <a:avLst/>
                        </a:prstGeom>
                        <a:solidFill>
                          <a:sysClr val="window" lastClr="FFFFFF"/>
                        </a:solidFill>
                        <a:ln w="25400" cap="flat" cmpd="sng" algn="ctr">
                          <a:solidFill>
                            <a:sysClr val="windowText" lastClr="000000"/>
                          </a:solidFill>
                          <a:prstDash val="solid"/>
                        </a:ln>
                        <a:effectLst/>
                      </wps:spPr>
                      <wps:txbx>
                        <w:txbxContent>
                          <w:p w14:paraId="22F7466D"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Control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6B28A7" id="Rounded Rectangle 9" o:spid="_x0000_s1034" style="position:absolute;left:0;text-align:left;margin-left:21.75pt;margin-top:4.65pt;width:180.75pt;height:39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" fillcolor="window" strokecolor="windowText" strokeweight="2pt">
                <v:textbox>
                  <w:txbxContent>
                    <w:p w14:paraId="22F7466D" w14:textId="77777777" w:rsidR="00137524" w:rsidRPr="00E82C5A" w:rsidRDefault="00137524" w:rsidP="008A5612">
                      <w:pPr>
                        <w:jc w:val="center"/>
                        <w:rPr>
                          <w:rFonts w:ascii="Times New Roman" w:hAnsi="Times New Roman" w:cs="Times New Roman"/>
                          <w:sz w:val="24"/>
                          <w:szCs w:val="24"/>
                        </w:rPr>
                      </w:pPr>
                      <w:r w:rsidRPr="00E82C5A">
                        <w:rPr>
                          <w:rFonts w:ascii="Times New Roman" w:hAnsi="Times New Roman" w:cs="Times New Roman"/>
                          <w:sz w:val="24"/>
                          <w:szCs w:val="24"/>
                        </w:rPr>
                        <w:t>Control Activities</w:t>
                      </w:r>
                    </w:p>
                  </w:txbxContent>
                </v:textbox>
              </v:roundrect>
            </w:pict>
          </mc:Fallback>
        </mc:AlternateContent>
      </w:r>
    </w:p>
    <w:p w14:paraId="16E93921"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p>
    <w:p w14:paraId="0C416341"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p>
    <w:p w14:paraId="438961BD" w14:textId="600F9348" w:rsidR="003C2D75" w:rsidRPr="007808E4" w:rsidRDefault="003C2D75"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Source: COSO </w:t>
      </w:r>
      <w:r w:rsidR="0044703A">
        <w:rPr>
          <w:rFonts w:ascii="Times New Roman" w:hAnsi="Times New Roman" w:cs="Times New Roman"/>
          <w:color w:val="000000" w:themeColor="text1"/>
          <w:sz w:val="24"/>
          <w:szCs w:val="24"/>
        </w:rPr>
        <w:t xml:space="preserve">Internal Control Framework </w:t>
      </w:r>
      <w:r w:rsidRPr="007808E4">
        <w:rPr>
          <w:rFonts w:ascii="Times New Roman" w:hAnsi="Times New Roman" w:cs="Times New Roman"/>
          <w:color w:val="000000" w:themeColor="text1"/>
          <w:sz w:val="24"/>
          <w:szCs w:val="24"/>
        </w:rPr>
        <w:t xml:space="preserve">(2013) </w:t>
      </w:r>
    </w:p>
    <w:p w14:paraId="08776EFE" w14:textId="77777777" w:rsidR="003F0A9E" w:rsidRPr="007808E4" w:rsidRDefault="003F0A9E" w:rsidP="005B73AA">
      <w:pPr>
        <w:spacing w:line="360" w:lineRule="auto"/>
        <w:rPr>
          <w:rFonts w:ascii="Times New Roman" w:hAnsi="Times New Roman" w:cs="Times New Roman"/>
          <w:b/>
          <w:color w:val="000000" w:themeColor="text1"/>
          <w:sz w:val="24"/>
          <w:szCs w:val="24"/>
        </w:rPr>
      </w:pPr>
      <w:r w:rsidRPr="007808E4">
        <w:rPr>
          <w:rFonts w:ascii="Times New Roman" w:hAnsi="Times New Roman" w:cs="Times New Roman"/>
          <w:b/>
          <w:color w:val="000000" w:themeColor="text1"/>
          <w:sz w:val="24"/>
          <w:szCs w:val="24"/>
        </w:rPr>
        <w:br w:type="page"/>
      </w:r>
    </w:p>
    <w:p w14:paraId="68E9B3AE" w14:textId="77777777" w:rsidR="008A5612" w:rsidRPr="007808E4" w:rsidRDefault="008A5612" w:rsidP="005B73AA">
      <w:pPr>
        <w:pStyle w:val="Heading3"/>
        <w:spacing w:line="360" w:lineRule="auto"/>
        <w:rPr>
          <w:rFonts w:ascii="Times New Roman" w:hAnsi="Times New Roman" w:cs="Times New Roman"/>
          <w:color w:val="000000" w:themeColor="text1"/>
          <w:sz w:val="24"/>
          <w:szCs w:val="24"/>
        </w:rPr>
      </w:pPr>
      <w:bookmarkStart w:id="59" w:name="_Toc90403717"/>
      <w:r w:rsidRPr="007808E4">
        <w:rPr>
          <w:rFonts w:ascii="Times New Roman" w:hAnsi="Times New Roman" w:cs="Times New Roman"/>
          <w:color w:val="000000" w:themeColor="text1"/>
          <w:sz w:val="24"/>
          <w:szCs w:val="24"/>
        </w:rPr>
        <w:lastRenderedPageBreak/>
        <w:t>2.5.1 Operationalization of the independent variables</w:t>
      </w:r>
      <w:bookmarkEnd w:id="59"/>
    </w:p>
    <w:p w14:paraId="689EF6E5"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For an organization to conclude that its internal controls are working as intended, King (2016) notes that the following five components must exist: a monitoring and review process; a control environment; a risk assessment; information and communication; and a control activity. The internal control system's components should not be viewed as distinct entities, but rather as an integrated whole especially the way in which principles interplay within and across the various elements (King, 2016). As a result, the COSO frameworks acknowledge that aligning a system with the contingent variables like environmental unpredictability leads to improved system performance. </w:t>
      </w:r>
    </w:p>
    <w:p w14:paraId="3572A37B" w14:textId="73FBC5CF"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Internal control, according to the COSO framework</w:t>
      </w:r>
      <w:r w:rsidR="003C2D75" w:rsidRPr="007808E4">
        <w:rPr>
          <w:rFonts w:ascii="Times New Roman" w:hAnsi="Times New Roman" w:cs="Times New Roman"/>
          <w:color w:val="000000" w:themeColor="text1"/>
          <w:sz w:val="24"/>
          <w:szCs w:val="24"/>
        </w:rPr>
        <w:t xml:space="preserve"> (2013)</w:t>
      </w:r>
      <w:r w:rsidRPr="007808E4">
        <w:rPr>
          <w:rFonts w:ascii="Times New Roman" w:hAnsi="Times New Roman" w:cs="Times New Roman"/>
          <w:color w:val="000000" w:themeColor="text1"/>
          <w:sz w:val="24"/>
          <w:szCs w:val="24"/>
        </w:rPr>
        <w:t xml:space="preserve">, provides a fair level of assurance, but not total assurance, that the company's goals will be met. This is because internal control systems, no matter how well built they </w:t>
      </w:r>
      <w:proofErr w:type="gramStart"/>
      <w:r w:rsidRPr="007808E4">
        <w:rPr>
          <w:rFonts w:ascii="Times New Roman" w:hAnsi="Times New Roman" w:cs="Times New Roman"/>
          <w:color w:val="000000" w:themeColor="text1"/>
          <w:sz w:val="24"/>
          <w:szCs w:val="24"/>
        </w:rPr>
        <w:t>are;</w:t>
      </w:r>
      <w:proofErr w:type="gramEnd"/>
      <w:r w:rsidRPr="007808E4">
        <w:rPr>
          <w:rFonts w:ascii="Times New Roman" w:hAnsi="Times New Roman" w:cs="Times New Roman"/>
          <w:color w:val="000000" w:themeColor="text1"/>
          <w:sz w:val="24"/>
          <w:szCs w:val="24"/>
        </w:rPr>
        <w:t xml:space="preserve"> </w:t>
      </w:r>
      <w:proofErr w:type="gramStart"/>
      <w:r w:rsidRPr="007808E4">
        <w:rPr>
          <w:rFonts w:ascii="Times New Roman" w:hAnsi="Times New Roman" w:cs="Times New Roman"/>
          <w:color w:val="000000" w:themeColor="text1"/>
          <w:sz w:val="24"/>
          <w:szCs w:val="24"/>
        </w:rPr>
        <w:t>nevertheless</w:t>
      </w:r>
      <w:proofErr w:type="gramEnd"/>
      <w:r w:rsidRPr="007808E4">
        <w:rPr>
          <w:rFonts w:ascii="Times New Roman" w:hAnsi="Times New Roman" w:cs="Times New Roman"/>
          <w:color w:val="000000" w:themeColor="text1"/>
          <w:sz w:val="24"/>
          <w:szCs w:val="24"/>
        </w:rPr>
        <w:t xml:space="preserve"> include flaws that make it impossible to avoid making illogical judgements or choices. </w:t>
      </w:r>
      <w:r w:rsidR="00F45848" w:rsidRPr="007808E4">
        <w:rPr>
          <w:rFonts w:ascii="Times New Roman" w:hAnsi="Times New Roman" w:cs="Times New Roman"/>
          <w:color w:val="000000" w:themeColor="text1"/>
          <w:sz w:val="24"/>
          <w:szCs w:val="24"/>
        </w:rPr>
        <w:t>Wang (2019) also notes that it</w:t>
      </w:r>
      <w:r w:rsidRPr="007808E4">
        <w:rPr>
          <w:rFonts w:ascii="Times New Roman" w:hAnsi="Times New Roman" w:cs="Times New Roman"/>
          <w:color w:val="000000" w:themeColor="text1"/>
          <w:sz w:val="24"/>
          <w:szCs w:val="24"/>
        </w:rPr>
        <w:t xml:space="preserve"> can't anticipate external occurrences that might lead to a failure of the organization's operational goals being achieved. Human error or bias in decision making can lead to limitations, or failures can occur </w:t>
      </w:r>
      <w:proofErr w:type="gramStart"/>
      <w:r w:rsidRPr="007808E4">
        <w:rPr>
          <w:rFonts w:ascii="Times New Roman" w:hAnsi="Times New Roman" w:cs="Times New Roman"/>
          <w:color w:val="000000" w:themeColor="text1"/>
          <w:sz w:val="24"/>
          <w:szCs w:val="24"/>
        </w:rPr>
        <w:t>as a consequence of</w:t>
      </w:r>
      <w:proofErr w:type="gramEnd"/>
      <w:r w:rsidRPr="007808E4">
        <w:rPr>
          <w:rFonts w:ascii="Times New Roman" w:hAnsi="Times New Roman" w:cs="Times New Roman"/>
          <w:color w:val="000000" w:themeColor="text1"/>
          <w:sz w:val="24"/>
          <w:szCs w:val="24"/>
        </w:rPr>
        <w:t xml:space="preserve"> human error, such as a simple typographical mistake. Some more causes are managerial control over or manipulation of the internal control system (internal or external). The likelihood of cooperation by management, employees, and/or other stakeholders might be a serious restriction </w:t>
      </w:r>
      <w:proofErr w:type="gramStart"/>
      <w:r w:rsidRPr="007808E4">
        <w:rPr>
          <w:rFonts w:ascii="Times New Roman" w:hAnsi="Times New Roman" w:cs="Times New Roman"/>
          <w:color w:val="000000" w:themeColor="text1"/>
          <w:sz w:val="24"/>
          <w:szCs w:val="24"/>
        </w:rPr>
        <w:t>for</w:t>
      </w:r>
      <w:proofErr w:type="gramEnd"/>
      <w:r w:rsidRPr="007808E4">
        <w:rPr>
          <w:rFonts w:ascii="Times New Roman" w:hAnsi="Times New Roman" w:cs="Times New Roman"/>
          <w:color w:val="000000" w:themeColor="text1"/>
          <w:sz w:val="24"/>
          <w:szCs w:val="24"/>
        </w:rPr>
        <w:t xml:space="preserve"> internal controls. In the end, a quickly changing environment may provide problems </w:t>
      </w:r>
      <w:proofErr w:type="gramStart"/>
      <w:r w:rsidRPr="007808E4">
        <w:rPr>
          <w:rFonts w:ascii="Times New Roman" w:hAnsi="Times New Roman" w:cs="Times New Roman"/>
          <w:color w:val="000000" w:themeColor="text1"/>
          <w:sz w:val="24"/>
          <w:szCs w:val="24"/>
        </w:rPr>
        <w:t>to</w:t>
      </w:r>
      <w:proofErr w:type="gramEnd"/>
      <w:r w:rsidRPr="007808E4">
        <w:rPr>
          <w:rFonts w:ascii="Times New Roman" w:hAnsi="Times New Roman" w:cs="Times New Roman"/>
          <w:color w:val="000000" w:themeColor="text1"/>
          <w:sz w:val="24"/>
          <w:szCs w:val="24"/>
        </w:rPr>
        <w:t xml:space="preserve"> the organization that are beyond of its hands. Adding information asymmetry creates a climate of opportunism among the parties involved, which might exacerbate these constraints</w:t>
      </w:r>
      <w:r w:rsidR="00F45848" w:rsidRPr="007808E4">
        <w:rPr>
          <w:rFonts w:ascii="Times New Roman" w:hAnsi="Times New Roman" w:cs="Times New Roman"/>
          <w:color w:val="000000" w:themeColor="text1"/>
          <w:sz w:val="24"/>
          <w:szCs w:val="24"/>
        </w:rPr>
        <w:t xml:space="preserve"> (Zhou, Chen &amp; Cheng, 2016)</w:t>
      </w:r>
      <w:r w:rsidRPr="007808E4">
        <w:rPr>
          <w:rFonts w:ascii="Times New Roman" w:hAnsi="Times New Roman" w:cs="Times New Roman"/>
          <w:color w:val="000000" w:themeColor="text1"/>
          <w:sz w:val="24"/>
          <w:szCs w:val="24"/>
        </w:rPr>
        <w:t>.</w:t>
      </w:r>
    </w:p>
    <w:p w14:paraId="09F67BEE"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60" w:name="_Toc90403718"/>
      <w:r w:rsidRPr="007808E4">
        <w:rPr>
          <w:rFonts w:ascii="Times New Roman" w:hAnsi="Times New Roman" w:cs="Times New Roman"/>
          <w:i w:val="0"/>
          <w:color w:val="000000" w:themeColor="text1"/>
          <w:sz w:val="24"/>
          <w:szCs w:val="24"/>
        </w:rPr>
        <w:t>2.5.1.1 Control environment</w:t>
      </w:r>
      <w:bookmarkEnd w:id="60"/>
    </w:p>
    <w:p w14:paraId="4FFD0F8F" w14:textId="77777777" w:rsidR="008A5612" w:rsidRPr="007808E4" w:rsidRDefault="003C2D75"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w:t>
      </w:r>
      <w:r w:rsidR="00443844" w:rsidRPr="007808E4">
        <w:rPr>
          <w:rFonts w:ascii="Times New Roman" w:hAnsi="Times New Roman" w:cs="Times New Roman"/>
          <w:color w:val="000000" w:themeColor="text1"/>
          <w:sz w:val="24"/>
          <w:szCs w:val="24"/>
        </w:rPr>
        <w:t>ccording to</w:t>
      </w:r>
      <w:r w:rsidRPr="007808E4">
        <w:rPr>
          <w:rFonts w:ascii="Times New Roman" w:hAnsi="Times New Roman" w:cs="Times New Roman"/>
          <w:color w:val="000000" w:themeColor="text1"/>
          <w:sz w:val="24"/>
          <w:szCs w:val="24"/>
        </w:rPr>
        <w:t xml:space="preserve"> COSO (2013) b</w:t>
      </w:r>
      <w:r w:rsidR="008A5612" w:rsidRPr="007808E4">
        <w:rPr>
          <w:rFonts w:ascii="Times New Roman" w:hAnsi="Times New Roman" w:cs="Times New Roman"/>
          <w:color w:val="000000" w:themeColor="text1"/>
          <w:sz w:val="24"/>
          <w:szCs w:val="24"/>
        </w:rPr>
        <w:t xml:space="preserve">ecause the control environment component is so important, it necessitates a high level of commitment from the company's leadership, board of directors, and employees. For the management to exhibit independence and exercise oversight, </w:t>
      </w:r>
      <w:r w:rsidR="00443844" w:rsidRPr="007808E4">
        <w:rPr>
          <w:rFonts w:ascii="Times New Roman" w:hAnsi="Times New Roman" w:cs="Times New Roman"/>
          <w:color w:val="000000" w:themeColor="text1"/>
          <w:sz w:val="24"/>
          <w:szCs w:val="24"/>
        </w:rPr>
        <w:t xml:space="preserve">Liu, Lin, &amp; Shu (2017) assert that </w:t>
      </w:r>
      <w:r w:rsidR="008A5612" w:rsidRPr="007808E4">
        <w:rPr>
          <w:rFonts w:ascii="Times New Roman" w:hAnsi="Times New Roman" w:cs="Times New Roman"/>
          <w:color w:val="000000" w:themeColor="text1"/>
          <w:sz w:val="24"/>
          <w:szCs w:val="24"/>
        </w:rPr>
        <w:t xml:space="preserve">it must establish structures, reporting lines, and proper authority and duties in pursuit of goals under the supervision of the board of directors. Experienced employees who are aligned with the business should be attracted and retained by showing a commitment to the firm's </w:t>
      </w:r>
      <w:r w:rsidR="008A5612" w:rsidRPr="007808E4">
        <w:rPr>
          <w:rFonts w:ascii="Times New Roman" w:hAnsi="Times New Roman" w:cs="Times New Roman"/>
          <w:color w:val="000000" w:themeColor="text1"/>
          <w:sz w:val="24"/>
          <w:szCs w:val="24"/>
        </w:rPr>
        <w:lastRenderedPageBreak/>
        <w:t xml:space="preserve">goals. Internal control duties need to be </w:t>
      </w:r>
      <w:proofErr w:type="gramStart"/>
      <w:r w:rsidR="008A5612" w:rsidRPr="007808E4">
        <w:rPr>
          <w:rFonts w:ascii="Times New Roman" w:hAnsi="Times New Roman" w:cs="Times New Roman"/>
          <w:color w:val="000000" w:themeColor="text1"/>
          <w:sz w:val="24"/>
          <w:szCs w:val="24"/>
        </w:rPr>
        <w:t>carried</w:t>
      </w:r>
      <w:proofErr w:type="gramEnd"/>
      <w:r w:rsidR="008A5612" w:rsidRPr="007808E4">
        <w:rPr>
          <w:rFonts w:ascii="Times New Roman" w:hAnsi="Times New Roman" w:cs="Times New Roman"/>
          <w:color w:val="000000" w:themeColor="text1"/>
          <w:sz w:val="24"/>
          <w:szCs w:val="24"/>
        </w:rPr>
        <w:t xml:space="preserve"> by both employees and management </w:t>
      </w:r>
      <w:proofErr w:type="gramStart"/>
      <w:r w:rsidR="008A5612" w:rsidRPr="007808E4">
        <w:rPr>
          <w:rFonts w:ascii="Times New Roman" w:hAnsi="Times New Roman" w:cs="Times New Roman"/>
          <w:color w:val="000000" w:themeColor="text1"/>
          <w:sz w:val="24"/>
          <w:szCs w:val="24"/>
        </w:rPr>
        <w:t>in order to</w:t>
      </w:r>
      <w:proofErr w:type="gramEnd"/>
      <w:r w:rsidR="008A5612" w:rsidRPr="007808E4">
        <w:rPr>
          <w:rFonts w:ascii="Times New Roman" w:hAnsi="Times New Roman" w:cs="Times New Roman"/>
          <w:color w:val="000000" w:themeColor="text1"/>
          <w:sz w:val="24"/>
          <w:szCs w:val="24"/>
        </w:rPr>
        <w:t xml:space="preserve"> achieve the organization's goals.</w:t>
      </w:r>
    </w:p>
    <w:p w14:paraId="3A4AC055"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61" w:name="_Toc90403719"/>
      <w:r w:rsidRPr="007808E4">
        <w:rPr>
          <w:rFonts w:ascii="Times New Roman" w:hAnsi="Times New Roman" w:cs="Times New Roman"/>
          <w:i w:val="0"/>
          <w:color w:val="000000" w:themeColor="text1"/>
          <w:sz w:val="24"/>
          <w:szCs w:val="24"/>
        </w:rPr>
        <w:t>2.5.1.2 Risk assessment</w:t>
      </w:r>
      <w:bookmarkEnd w:id="61"/>
    </w:p>
    <w:p w14:paraId="60C15F7C" w14:textId="77777777" w:rsidR="008A5612" w:rsidRPr="007808E4" w:rsidRDefault="00443844"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According to the COSO (2013) a</w:t>
      </w:r>
      <w:r w:rsidR="008A5612" w:rsidRPr="007808E4">
        <w:rPr>
          <w:rFonts w:ascii="Times New Roman" w:hAnsi="Times New Roman" w:cs="Times New Roman"/>
          <w:color w:val="000000" w:themeColor="text1"/>
          <w:sz w:val="24"/>
          <w:szCs w:val="24"/>
        </w:rPr>
        <w:t>n organization's goals might be jeopardized if it does not conduct regular risk assessments to identify, analyze, and manage the risks that exist. The goals of the organization should be clearly defined so that risks associated with those goals may be identified and assessed at all organizational levels. Risks should be assessed at the entity, division, operational unit, and function levels by the organization</w:t>
      </w:r>
      <w:r w:rsidRPr="007808E4">
        <w:rPr>
          <w:rFonts w:ascii="Times New Roman" w:hAnsi="Times New Roman" w:cs="Times New Roman"/>
          <w:color w:val="000000" w:themeColor="text1"/>
          <w:sz w:val="24"/>
          <w:szCs w:val="24"/>
        </w:rPr>
        <w:t xml:space="preserve"> (Wang, 2019).</w:t>
      </w:r>
      <w:r w:rsidR="008A5612" w:rsidRPr="007808E4">
        <w:rPr>
          <w:rFonts w:ascii="Times New Roman" w:hAnsi="Times New Roman" w:cs="Times New Roman"/>
          <w:color w:val="000000" w:themeColor="text1"/>
          <w:sz w:val="24"/>
          <w:szCs w:val="24"/>
        </w:rPr>
        <w:t xml:space="preserve"> Based on the findings of this study, risk management strategies may be developed. As an example, while analyzing risks and detecting and evaluating changes in the business environment that might have a major impact on the internal control system, the company should take fraud risks into account.</w:t>
      </w:r>
    </w:p>
    <w:p w14:paraId="7578F362"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62" w:name="_Toc90403720"/>
      <w:r w:rsidRPr="007808E4">
        <w:rPr>
          <w:rFonts w:ascii="Times New Roman" w:hAnsi="Times New Roman" w:cs="Times New Roman"/>
          <w:i w:val="0"/>
          <w:color w:val="000000" w:themeColor="text1"/>
          <w:sz w:val="24"/>
          <w:szCs w:val="24"/>
        </w:rPr>
        <w:t>2.5.1.3 Control activities</w:t>
      </w:r>
      <w:bookmarkEnd w:id="62"/>
    </w:p>
    <w:p w14:paraId="4DD65F02" w14:textId="1A47228D" w:rsidR="009574F2" w:rsidRPr="007808E4" w:rsidRDefault="009574F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By adopting many forms of control activities, it is feasible to expand the usage of effective internal control systems. According to Yusuf and Kanji (2020), these actions can be classified according to the outcomes they produce, such as preventive activities including such proper job segregation and appropriate endorsement of operations, detective activities including such bank reconciliations and upper edge reviews of performance reports that show variances from budgets, and corrective activities such as procedures implemented to correct errors discovered during detective controls.</w:t>
      </w:r>
    </w:p>
    <w:p w14:paraId="613C5511" w14:textId="77777777" w:rsidR="008A5612" w:rsidRPr="007808E4" w:rsidRDefault="008A5612" w:rsidP="005B73AA">
      <w:pPr>
        <w:pStyle w:val="Heading4"/>
        <w:spacing w:line="360" w:lineRule="auto"/>
        <w:rPr>
          <w:rFonts w:ascii="Times New Roman" w:hAnsi="Times New Roman" w:cs="Times New Roman"/>
          <w:i w:val="0"/>
          <w:color w:val="000000" w:themeColor="text1"/>
          <w:sz w:val="24"/>
          <w:szCs w:val="24"/>
        </w:rPr>
      </w:pPr>
      <w:bookmarkStart w:id="63" w:name="_Toc90403721"/>
      <w:r w:rsidRPr="007808E4">
        <w:rPr>
          <w:rFonts w:ascii="Times New Roman" w:hAnsi="Times New Roman" w:cs="Times New Roman"/>
          <w:i w:val="0"/>
          <w:color w:val="000000" w:themeColor="text1"/>
          <w:sz w:val="24"/>
          <w:szCs w:val="24"/>
        </w:rPr>
        <w:t>2.5.1.4 Communication and information</w:t>
      </w:r>
      <w:bookmarkEnd w:id="63"/>
    </w:p>
    <w:p w14:paraId="629850D4" w14:textId="39F149D8"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information and communication component necessitates the recognition, collection, and timely distribution of relevant and high-quality information in a way that enables individuals to carry out their duties</w:t>
      </w:r>
      <w:r w:rsidR="00443844" w:rsidRPr="007808E4">
        <w:rPr>
          <w:rFonts w:ascii="Times New Roman" w:hAnsi="Times New Roman" w:cs="Times New Roman"/>
          <w:color w:val="000000" w:themeColor="text1"/>
          <w:sz w:val="24"/>
          <w:szCs w:val="24"/>
        </w:rPr>
        <w:t xml:space="preserve"> (COSO, 2013)</w:t>
      </w:r>
      <w:r w:rsidRPr="007808E4">
        <w:rPr>
          <w:rFonts w:ascii="Times New Roman" w:hAnsi="Times New Roman" w:cs="Times New Roman"/>
          <w:color w:val="000000" w:themeColor="text1"/>
          <w:sz w:val="24"/>
          <w:szCs w:val="24"/>
        </w:rPr>
        <w:t xml:space="preserve">. </w:t>
      </w:r>
      <w:r w:rsidR="00F45848" w:rsidRPr="007808E4">
        <w:rPr>
          <w:rFonts w:ascii="Times New Roman" w:hAnsi="Times New Roman" w:cs="Times New Roman"/>
          <w:color w:val="000000" w:themeColor="text1"/>
          <w:sz w:val="24"/>
          <w:szCs w:val="24"/>
        </w:rPr>
        <w:t>Zhou et al.</w:t>
      </w:r>
      <w:r w:rsidR="00443844" w:rsidRPr="007808E4">
        <w:rPr>
          <w:rFonts w:ascii="Times New Roman" w:hAnsi="Times New Roman" w:cs="Times New Roman"/>
          <w:color w:val="000000" w:themeColor="text1"/>
          <w:sz w:val="24"/>
          <w:szCs w:val="24"/>
        </w:rPr>
        <w:t xml:space="preserve"> (2016) note that f</w:t>
      </w:r>
      <w:r w:rsidRPr="007808E4">
        <w:rPr>
          <w:rFonts w:ascii="Times New Roman" w:hAnsi="Times New Roman" w:cs="Times New Roman"/>
          <w:color w:val="000000" w:themeColor="text1"/>
          <w:sz w:val="24"/>
          <w:szCs w:val="24"/>
        </w:rPr>
        <w:t xml:space="preserve">or the internal control structure to work properly, the company must ensure that internal communications include information on internal controls such as </w:t>
      </w:r>
      <w:proofErr w:type="gramStart"/>
      <w:r w:rsidRPr="007808E4">
        <w:rPr>
          <w:rFonts w:ascii="Times New Roman" w:hAnsi="Times New Roman" w:cs="Times New Roman"/>
          <w:color w:val="000000" w:themeColor="text1"/>
          <w:sz w:val="24"/>
          <w:szCs w:val="24"/>
        </w:rPr>
        <w:t>the duties</w:t>
      </w:r>
      <w:proofErr w:type="gramEnd"/>
      <w:r w:rsidRPr="007808E4">
        <w:rPr>
          <w:rFonts w:ascii="Times New Roman" w:hAnsi="Times New Roman" w:cs="Times New Roman"/>
          <w:color w:val="000000" w:themeColor="text1"/>
          <w:sz w:val="24"/>
          <w:szCs w:val="24"/>
        </w:rPr>
        <w:t>, authority, and objectives.</w:t>
      </w:r>
    </w:p>
    <w:p w14:paraId="0861C530" w14:textId="77777777" w:rsidR="00443844" w:rsidRPr="007808E4" w:rsidRDefault="00443844" w:rsidP="005B73AA">
      <w:pPr>
        <w:spacing w:line="360" w:lineRule="auto"/>
        <w:rPr>
          <w:rFonts w:ascii="Times New Roman" w:hAnsi="Times New Roman" w:cs="Times New Roman"/>
          <w:b/>
          <w:color w:val="000000" w:themeColor="text1"/>
          <w:sz w:val="24"/>
          <w:szCs w:val="24"/>
        </w:rPr>
      </w:pPr>
      <w:r w:rsidRPr="007808E4">
        <w:rPr>
          <w:rFonts w:ascii="Times New Roman" w:hAnsi="Times New Roman" w:cs="Times New Roman"/>
          <w:b/>
          <w:color w:val="000000" w:themeColor="text1"/>
          <w:sz w:val="24"/>
          <w:szCs w:val="24"/>
        </w:rPr>
        <w:br w:type="page"/>
      </w:r>
    </w:p>
    <w:p w14:paraId="29D672B1"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64" w:name="_Toc90403722"/>
      <w:r w:rsidRPr="007808E4">
        <w:rPr>
          <w:rFonts w:ascii="Times New Roman" w:hAnsi="Times New Roman" w:cs="Times New Roman"/>
          <w:color w:val="000000" w:themeColor="text1"/>
          <w:sz w:val="24"/>
          <w:szCs w:val="24"/>
        </w:rPr>
        <w:lastRenderedPageBreak/>
        <w:t>2.6 Theoretical framework</w:t>
      </w:r>
      <w:bookmarkEnd w:id="64"/>
    </w:p>
    <w:p w14:paraId="22FAC93E" w14:textId="77777777" w:rsidR="008A5612" w:rsidRPr="007808E4" w:rsidRDefault="008A561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study was anchored on the agency theory and the contingency theory. </w:t>
      </w:r>
    </w:p>
    <w:p w14:paraId="0A071A4E" w14:textId="77777777" w:rsidR="008A5612" w:rsidRPr="007808E4" w:rsidRDefault="008A5612" w:rsidP="005B73AA">
      <w:pPr>
        <w:pStyle w:val="Heading3"/>
        <w:spacing w:line="360" w:lineRule="auto"/>
        <w:rPr>
          <w:rFonts w:ascii="Times New Roman" w:hAnsi="Times New Roman" w:cs="Times New Roman"/>
          <w:color w:val="000000" w:themeColor="text1"/>
          <w:sz w:val="24"/>
          <w:szCs w:val="24"/>
        </w:rPr>
      </w:pPr>
      <w:bookmarkStart w:id="65" w:name="_Toc90403723"/>
      <w:r w:rsidRPr="007808E4">
        <w:rPr>
          <w:rFonts w:ascii="Times New Roman" w:hAnsi="Times New Roman" w:cs="Times New Roman"/>
          <w:color w:val="000000" w:themeColor="text1"/>
          <w:sz w:val="24"/>
          <w:szCs w:val="24"/>
        </w:rPr>
        <w:t>2.6.1 Agency theory</w:t>
      </w:r>
      <w:bookmarkEnd w:id="65"/>
    </w:p>
    <w:p w14:paraId="732106CF" w14:textId="77777777" w:rsidR="00E80BCB" w:rsidRDefault="009574F2" w:rsidP="009574F2">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In 1976, Jensen and Meckling proposed the agency theory. They advanced a corporate governance theory based on the existence of conflicts of interest between the company's owners (shareholders), management, and important debt financing sources. Each of these organizations has distinct </w:t>
      </w:r>
      <w:r w:rsidR="00E80BCB">
        <w:rPr>
          <w:rFonts w:ascii="Times New Roman" w:hAnsi="Times New Roman" w:cs="Times New Roman"/>
          <w:color w:val="000000" w:themeColor="text1"/>
          <w:sz w:val="24"/>
          <w:szCs w:val="24"/>
        </w:rPr>
        <w:t xml:space="preserve">interests </w:t>
      </w:r>
      <w:r w:rsidRPr="007808E4">
        <w:rPr>
          <w:rFonts w:ascii="Times New Roman" w:hAnsi="Times New Roman" w:cs="Times New Roman"/>
          <w:color w:val="000000" w:themeColor="text1"/>
          <w:sz w:val="24"/>
          <w:szCs w:val="24"/>
        </w:rPr>
        <w:t>and objectives. According to the agency thesis, the firm's leaders a</w:t>
      </w:r>
      <w:r w:rsidR="00E80BCB">
        <w:rPr>
          <w:rFonts w:ascii="Times New Roman" w:hAnsi="Times New Roman" w:cs="Times New Roman"/>
          <w:color w:val="000000" w:themeColor="text1"/>
          <w:sz w:val="24"/>
          <w:szCs w:val="24"/>
        </w:rPr>
        <w:t xml:space="preserve">ct as agents for </w:t>
      </w:r>
      <w:proofErr w:type="gramStart"/>
      <w:r w:rsidR="00E80BCB">
        <w:rPr>
          <w:rFonts w:ascii="Times New Roman" w:hAnsi="Times New Roman" w:cs="Times New Roman"/>
          <w:color w:val="000000" w:themeColor="text1"/>
          <w:sz w:val="24"/>
          <w:szCs w:val="24"/>
        </w:rPr>
        <w:t>the investors</w:t>
      </w:r>
      <w:proofErr w:type="gramEnd"/>
      <w:r w:rsidR="00E80BCB">
        <w:rPr>
          <w:rFonts w:ascii="Times New Roman" w:hAnsi="Times New Roman" w:cs="Times New Roman"/>
          <w:color w:val="000000" w:themeColor="text1"/>
          <w:sz w:val="24"/>
          <w:szCs w:val="24"/>
        </w:rPr>
        <w:t xml:space="preserve">. </w:t>
      </w:r>
      <w:r w:rsidRPr="007808E4">
        <w:rPr>
          <w:rFonts w:ascii="Times New Roman" w:hAnsi="Times New Roman" w:cs="Times New Roman"/>
          <w:color w:val="000000" w:themeColor="text1"/>
          <w:sz w:val="24"/>
          <w:szCs w:val="24"/>
        </w:rPr>
        <w:t xml:space="preserve">Agency theory is concerned with the behavioral interaction between owners (principals) and those persons (agents) with whom the </w:t>
      </w:r>
      <w:proofErr w:type="gramStart"/>
      <w:r w:rsidRPr="007808E4">
        <w:rPr>
          <w:rFonts w:ascii="Times New Roman" w:hAnsi="Times New Roman" w:cs="Times New Roman"/>
          <w:color w:val="000000" w:themeColor="text1"/>
          <w:sz w:val="24"/>
          <w:szCs w:val="24"/>
        </w:rPr>
        <w:t>owners</w:t>
      </w:r>
      <w:proofErr w:type="gramEnd"/>
      <w:r w:rsidRPr="007808E4">
        <w:rPr>
          <w:rFonts w:ascii="Times New Roman" w:hAnsi="Times New Roman" w:cs="Times New Roman"/>
          <w:color w:val="000000" w:themeColor="text1"/>
          <w:sz w:val="24"/>
          <w:szCs w:val="24"/>
        </w:rPr>
        <w:t xml:space="preserve"> contract to perform activities on behalf of the principal and who are granted some decision-making authority. Additionally, it is used to establish the connection between managers and investors by specifying the manager's obligations and responsibilities on behalf of the investor, as well as the compensation received by the management from the investor (Jensen &amp; </w:t>
      </w:r>
      <w:proofErr w:type="spellStart"/>
      <w:r w:rsidRPr="007808E4">
        <w:rPr>
          <w:rFonts w:ascii="Times New Roman" w:hAnsi="Times New Roman" w:cs="Times New Roman"/>
          <w:color w:val="000000" w:themeColor="text1"/>
          <w:sz w:val="24"/>
          <w:szCs w:val="24"/>
        </w:rPr>
        <w:t>Mckling</w:t>
      </w:r>
      <w:proofErr w:type="spellEnd"/>
      <w:r w:rsidRPr="007808E4">
        <w:rPr>
          <w:rFonts w:ascii="Times New Roman" w:hAnsi="Times New Roman" w:cs="Times New Roman"/>
          <w:color w:val="000000" w:themeColor="text1"/>
          <w:sz w:val="24"/>
          <w:szCs w:val="24"/>
        </w:rPr>
        <w:t xml:space="preserve">, 1976). Additionally, the idea asserted that managers are more informational than investors, making it difficult for investors to assess if their interests are being adequately served. As a result, the idea suggested that an organization's contracts must be appropriate and suitable </w:t>
      </w:r>
      <w:proofErr w:type="gramStart"/>
      <w:r w:rsidRPr="007808E4">
        <w:rPr>
          <w:rFonts w:ascii="Times New Roman" w:hAnsi="Times New Roman" w:cs="Times New Roman"/>
          <w:color w:val="000000" w:themeColor="text1"/>
          <w:sz w:val="24"/>
          <w:szCs w:val="24"/>
        </w:rPr>
        <w:t>in order to</w:t>
      </w:r>
      <w:proofErr w:type="gramEnd"/>
      <w:r w:rsidRPr="007808E4">
        <w:rPr>
          <w:rFonts w:ascii="Times New Roman" w:hAnsi="Times New Roman" w:cs="Times New Roman"/>
          <w:color w:val="000000" w:themeColor="text1"/>
          <w:sz w:val="24"/>
          <w:szCs w:val="24"/>
        </w:rPr>
        <w:t xml:space="preserve"> reduce managers' opportunistic conduct (Rahim, Nawawi &amp; Salin, 2017). To protect the manager's and investor's interests, the contract should be drafted in such a way that both pa</w:t>
      </w:r>
      <w:r w:rsidR="00E80BCB">
        <w:rPr>
          <w:rFonts w:ascii="Times New Roman" w:hAnsi="Times New Roman" w:cs="Times New Roman"/>
          <w:color w:val="000000" w:themeColor="text1"/>
          <w:sz w:val="24"/>
          <w:szCs w:val="24"/>
        </w:rPr>
        <w:t>rties' interests are protected.</w:t>
      </w:r>
    </w:p>
    <w:p w14:paraId="36052961" w14:textId="3A8B68CA" w:rsidR="00E80BCB" w:rsidRDefault="009574F2" w:rsidP="009574F2">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This hypothesis was important to the research because firms build internal control systems to reduce agency costs and increase overall organizational performance (</w:t>
      </w:r>
      <w:proofErr w:type="spellStart"/>
      <w:r w:rsidRPr="007808E4">
        <w:rPr>
          <w:rFonts w:ascii="Times New Roman" w:hAnsi="Times New Roman" w:cs="Times New Roman"/>
          <w:color w:val="000000" w:themeColor="text1"/>
          <w:sz w:val="24"/>
          <w:szCs w:val="24"/>
        </w:rPr>
        <w:t>Sumaryati</w:t>
      </w:r>
      <w:proofErr w:type="spellEnd"/>
      <w:r w:rsidRPr="007808E4">
        <w:rPr>
          <w:rFonts w:ascii="Times New Roman" w:hAnsi="Times New Roman" w:cs="Times New Roman"/>
          <w:color w:val="000000" w:themeColor="text1"/>
          <w:sz w:val="24"/>
          <w:szCs w:val="24"/>
        </w:rPr>
        <w:t xml:space="preserve">, </w:t>
      </w:r>
      <w:proofErr w:type="spellStart"/>
      <w:r w:rsidRPr="007808E4">
        <w:rPr>
          <w:rFonts w:ascii="Times New Roman" w:hAnsi="Times New Roman" w:cs="Times New Roman"/>
          <w:color w:val="000000" w:themeColor="text1"/>
          <w:sz w:val="24"/>
          <w:szCs w:val="24"/>
        </w:rPr>
        <w:t>Novitasari</w:t>
      </w:r>
      <w:proofErr w:type="spellEnd"/>
      <w:r w:rsidRPr="007808E4">
        <w:rPr>
          <w:rFonts w:ascii="Times New Roman" w:hAnsi="Times New Roman" w:cs="Times New Roman"/>
          <w:color w:val="000000" w:themeColor="text1"/>
          <w:sz w:val="24"/>
          <w:szCs w:val="24"/>
        </w:rPr>
        <w:t xml:space="preserve"> &amp; </w:t>
      </w:r>
      <w:proofErr w:type="spellStart"/>
      <w:r w:rsidRPr="007808E4">
        <w:rPr>
          <w:rFonts w:ascii="Times New Roman" w:hAnsi="Times New Roman" w:cs="Times New Roman"/>
          <w:color w:val="000000" w:themeColor="text1"/>
          <w:sz w:val="24"/>
          <w:szCs w:val="24"/>
        </w:rPr>
        <w:t>Machmuddah</w:t>
      </w:r>
      <w:proofErr w:type="spellEnd"/>
      <w:r w:rsidRPr="007808E4">
        <w:rPr>
          <w:rFonts w:ascii="Times New Roman" w:hAnsi="Times New Roman" w:cs="Times New Roman"/>
          <w:color w:val="000000" w:themeColor="text1"/>
          <w:sz w:val="24"/>
          <w:szCs w:val="24"/>
        </w:rPr>
        <w:t xml:space="preserve">, 2020). This research borrows from this viewpoint and </w:t>
      </w:r>
      <w:proofErr w:type="gramStart"/>
      <w:r w:rsidRPr="007808E4">
        <w:rPr>
          <w:rFonts w:ascii="Times New Roman" w:hAnsi="Times New Roman" w:cs="Times New Roman"/>
          <w:color w:val="000000" w:themeColor="text1"/>
          <w:sz w:val="24"/>
          <w:szCs w:val="24"/>
        </w:rPr>
        <w:t>makes the assumption</w:t>
      </w:r>
      <w:proofErr w:type="gramEnd"/>
      <w:r w:rsidRPr="007808E4">
        <w:rPr>
          <w:rFonts w:ascii="Times New Roman" w:hAnsi="Times New Roman" w:cs="Times New Roman"/>
          <w:color w:val="000000" w:themeColor="text1"/>
          <w:sz w:val="24"/>
          <w:szCs w:val="24"/>
        </w:rPr>
        <w:t xml:space="preserve"> that the owners of the chosen banks have delegated authority to the management of these institutions to manage their resources efficiently and to maintain the smooth operation of the institution </w:t>
      </w:r>
      <w:proofErr w:type="gramStart"/>
      <w:r w:rsidRPr="007808E4">
        <w:rPr>
          <w:rFonts w:ascii="Times New Roman" w:hAnsi="Times New Roman" w:cs="Times New Roman"/>
          <w:color w:val="000000" w:themeColor="text1"/>
          <w:sz w:val="24"/>
          <w:szCs w:val="24"/>
        </w:rPr>
        <w:t>on a daily basis</w:t>
      </w:r>
      <w:proofErr w:type="gramEnd"/>
      <w:r w:rsidRPr="007808E4">
        <w:rPr>
          <w:rFonts w:ascii="Times New Roman" w:hAnsi="Times New Roman" w:cs="Times New Roman"/>
          <w:color w:val="000000" w:themeColor="text1"/>
          <w:sz w:val="24"/>
          <w:szCs w:val="24"/>
        </w:rPr>
        <w:t>. Internal control mechanisms that are effective guarantee that investors' interests are protected. Additionally, this idea is consistent with the presence of control activities, a control environment, and risk management.</w:t>
      </w:r>
    </w:p>
    <w:p w14:paraId="689BC2C2" w14:textId="5C0C2213" w:rsidR="009574F2" w:rsidRPr="007808E4" w:rsidRDefault="00E80BCB" w:rsidP="00E80BC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A49040F" w14:textId="77777777" w:rsidR="008A5612" w:rsidRPr="007808E4" w:rsidRDefault="008A5612" w:rsidP="005B73AA">
      <w:pPr>
        <w:pStyle w:val="Heading3"/>
        <w:spacing w:line="360" w:lineRule="auto"/>
        <w:rPr>
          <w:rFonts w:ascii="Times New Roman" w:hAnsi="Times New Roman" w:cs="Times New Roman"/>
          <w:color w:val="000000" w:themeColor="text1"/>
          <w:sz w:val="24"/>
          <w:szCs w:val="24"/>
        </w:rPr>
      </w:pPr>
      <w:bookmarkStart w:id="66" w:name="_Toc90403724"/>
      <w:r w:rsidRPr="007808E4">
        <w:rPr>
          <w:rFonts w:ascii="Times New Roman" w:hAnsi="Times New Roman" w:cs="Times New Roman"/>
          <w:color w:val="000000" w:themeColor="text1"/>
          <w:sz w:val="24"/>
          <w:szCs w:val="24"/>
        </w:rPr>
        <w:lastRenderedPageBreak/>
        <w:t>2.6.2 Contingency theory</w:t>
      </w:r>
      <w:bookmarkEnd w:id="66"/>
    </w:p>
    <w:p w14:paraId="25D3E0C4" w14:textId="319C7FD3" w:rsidR="009574F2" w:rsidRPr="007808E4" w:rsidRDefault="00E80BCB" w:rsidP="005B73A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contingency theory was</w:t>
      </w:r>
      <w:r w:rsidR="009574F2" w:rsidRPr="007808E4">
        <w:rPr>
          <w:rFonts w:ascii="Times New Roman" w:hAnsi="Times New Roman" w:cs="Times New Roman"/>
          <w:color w:val="000000" w:themeColor="text1"/>
          <w:sz w:val="24"/>
          <w:szCs w:val="24"/>
        </w:rPr>
        <w:t xml:space="preserve"> pioneered </w:t>
      </w:r>
      <w:r>
        <w:rPr>
          <w:rFonts w:ascii="Times New Roman" w:hAnsi="Times New Roman" w:cs="Times New Roman"/>
          <w:color w:val="000000" w:themeColor="text1"/>
          <w:sz w:val="24"/>
          <w:szCs w:val="24"/>
        </w:rPr>
        <w:t>by Fisher in 1998</w:t>
      </w:r>
      <w:r w:rsidRPr="007808E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who asserted</w:t>
      </w:r>
      <w:r w:rsidR="009574F2" w:rsidRPr="007808E4">
        <w:rPr>
          <w:rFonts w:ascii="Times New Roman" w:hAnsi="Times New Roman" w:cs="Times New Roman"/>
          <w:color w:val="000000" w:themeColor="text1"/>
          <w:sz w:val="24"/>
          <w:szCs w:val="24"/>
        </w:rPr>
        <w:t xml:space="preserve"> that the design and operation of control systems are dependent on the context of the organizational structure in which these controls function. According to Fisher (1998), contingency theory asserts that the selection and implementation of a management control system are reliant on a range of internal and external circumstances. External environment, culture, and technology all </w:t>
      </w:r>
      <w:proofErr w:type="gramStart"/>
      <w:r w:rsidR="009574F2" w:rsidRPr="007808E4">
        <w:rPr>
          <w:rFonts w:ascii="Times New Roman" w:hAnsi="Times New Roman" w:cs="Times New Roman"/>
          <w:color w:val="000000" w:themeColor="text1"/>
          <w:sz w:val="24"/>
          <w:szCs w:val="24"/>
        </w:rPr>
        <w:t>have an effect on</w:t>
      </w:r>
      <w:proofErr w:type="gramEnd"/>
      <w:r w:rsidR="009574F2" w:rsidRPr="007808E4">
        <w:rPr>
          <w:rFonts w:ascii="Times New Roman" w:hAnsi="Times New Roman" w:cs="Times New Roman"/>
          <w:color w:val="000000" w:themeColor="text1"/>
          <w:sz w:val="24"/>
          <w:szCs w:val="24"/>
        </w:rPr>
        <w:t xml:space="preserve"> the firm's behavior, which is also true of internal control approaches. However, this theory argues that management of elements like as resources or inputs is necessary </w:t>
      </w:r>
      <w:proofErr w:type="gramStart"/>
      <w:r w:rsidR="009574F2" w:rsidRPr="007808E4">
        <w:rPr>
          <w:rFonts w:ascii="Times New Roman" w:hAnsi="Times New Roman" w:cs="Times New Roman"/>
          <w:color w:val="000000" w:themeColor="text1"/>
          <w:sz w:val="24"/>
          <w:szCs w:val="24"/>
        </w:rPr>
        <w:t>in order to</w:t>
      </w:r>
      <w:proofErr w:type="gramEnd"/>
      <w:r w:rsidR="009574F2" w:rsidRPr="007808E4">
        <w:rPr>
          <w:rFonts w:ascii="Times New Roman" w:hAnsi="Times New Roman" w:cs="Times New Roman"/>
          <w:color w:val="000000" w:themeColor="text1"/>
          <w:sz w:val="24"/>
          <w:szCs w:val="24"/>
        </w:rPr>
        <w:t xml:space="preserve"> alter output, which in turn impacts profitability. Profit maximization is therefore contingent upon the availability of resources and the ability to control expenditures. Internal control is meant to maximize revenues by making the best use of available resources and keeping costs within specified </w:t>
      </w:r>
      <w:proofErr w:type="gramStart"/>
      <w:r w:rsidR="009574F2" w:rsidRPr="007808E4">
        <w:rPr>
          <w:rFonts w:ascii="Times New Roman" w:hAnsi="Times New Roman" w:cs="Times New Roman"/>
          <w:color w:val="000000" w:themeColor="text1"/>
          <w:sz w:val="24"/>
          <w:szCs w:val="24"/>
        </w:rPr>
        <w:t>bounds</w:t>
      </w:r>
      <w:proofErr w:type="gramEnd"/>
      <w:r w:rsidR="009574F2" w:rsidRPr="007808E4">
        <w:rPr>
          <w:rFonts w:ascii="Times New Roman" w:hAnsi="Times New Roman" w:cs="Times New Roman"/>
          <w:color w:val="000000" w:themeColor="text1"/>
          <w:sz w:val="24"/>
          <w:szCs w:val="24"/>
        </w:rPr>
        <w:t>.</w:t>
      </w:r>
    </w:p>
    <w:p w14:paraId="14D304D1" w14:textId="02A070E0" w:rsidR="00A34EAE" w:rsidRPr="007808E4" w:rsidRDefault="00A34EAE" w:rsidP="00E80BCB">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contingency theory in this study took center stage in that it promulgates that the design and use of internal controls is dependent upon the context of the organization setting in which these controls operate</w:t>
      </w:r>
      <w:r w:rsidR="00313D66" w:rsidRPr="007808E4">
        <w:rPr>
          <w:rFonts w:ascii="Times New Roman" w:hAnsi="Times New Roman" w:cs="Times New Roman"/>
          <w:color w:val="000000" w:themeColor="text1"/>
          <w:sz w:val="24"/>
          <w:szCs w:val="24"/>
        </w:rPr>
        <w:t xml:space="preserve"> (Jokipii, 2010)</w:t>
      </w:r>
      <w:r w:rsidRPr="007808E4">
        <w:rPr>
          <w:rFonts w:ascii="Times New Roman" w:hAnsi="Times New Roman" w:cs="Times New Roman"/>
          <w:color w:val="000000" w:themeColor="text1"/>
          <w:sz w:val="24"/>
          <w:szCs w:val="24"/>
        </w:rPr>
        <w:t xml:space="preserve">. </w:t>
      </w:r>
      <w:proofErr w:type="gramStart"/>
      <w:r w:rsidRPr="007808E4">
        <w:rPr>
          <w:rFonts w:ascii="Times New Roman" w:hAnsi="Times New Roman" w:cs="Times New Roman"/>
          <w:color w:val="000000" w:themeColor="text1"/>
          <w:sz w:val="24"/>
          <w:szCs w:val="24"/>
        </w:rPr>
        <w:t>On the basis of</w:t>
      </w:r>
      <w:proofErr w:type="gramEnd"/>
      <w:r w:rsidRPr="007808E4">
        <w:rPr>
          <w:rFonts w:ascii="Times New Roman" w:hAnsi="Times New Roman" w:cs="Times New Roman"/>
          <w:color w:val="000000" w:themeColor="text1"/>
          <w:sz w:val="24"/>
          <w:szCs w:val="24"/>
        </w:rPr>
        <w:t xml:space="preserve"> this idea, the use of management controls is premised on internal and external factors. This </w:t>
      </w:r>
      <w:proofErr w:type="gramStart"/>
      <w:r w:rsidRPr="007808E4">
        <w:rPr>
          <w:rFonts w:ascii="Times New Roman" w:hAnsi="Times New Roman" w:cs="Times New Roman"/>
          <w:color w:val="000000" w:themeColor="text1"/>
          <w:sz w:val="24"/>
          <w:szCs w:val="24"/>
        </w:rPr>
        <w:t>true</w:t>
      </w:r>
      <w:proofErr w:type="gramEnd"/>
      <w:r w:rsidRPr="007808E4">
        <w:rPr>
          <w:rFonts w:ascii="Times New Roman" w:hAnsi="Times New Roman" w:cs="Times New Roman"/>
          <w:color w:val="000000" w:themeColor="text1"/>
          <w:sz w:val="24"/>
          <w:szCs w:val="24"/>
        </w:rPr>
        <w:t xml:space="preserve"> especially that the study was looking at state owned </w:t>
      </w:r>
      <w:r w:rsidR="00E80BCB">
        <w:rPr>
          <w:rFonts w:ascii="Times New Roman" w:hAnsi="Times New Roman" w:cs="Times New Roman"/>
          <w:color w:val="000000" w:themeColor="text1"/>
          <w:sz w:val="24"/>
          <w:szCs w:val="24"/>
        </w:rPr>
        <w:t xml:space="preserve">Banks </w:t>
      </w:r>
      <w:r w:rsidRPr="007808E4">
        <w:rPr>
          <w:rFonts w:ascii="Times New Roman" w:hAnsi="Times New Roman" w:cs="Times New Roman"/>
          <w:color w:val="000000" w:themeColor="text1"/>
          <w:sz w:val="24"/>
          <w:szCs w:val="24"/>
        </w:rPr>
        <w:t xml:space="preserve">whose structure differs from private </w:t>
      </w:r>
      <w:r w:rsidR="00E80BCB">
        <w:rPr>
          <w:rFonts w:ascii="Times New Roman" w:hAnsi="Times New Roman" w:cs="Times New Roman"/>
          <w:color w:val="000000" w:themeColor="text1"/>
          <w:sz w:val="24"/>
          <w:szCs w:val="24"/>
        </w:rPr>
        <w:t>Banks</w:t>
      </w:r>
      <w:r w:rsidRPr="007808E4">
        <w:rPr>
          <w:rFonts w:ascii="Times New Roman" w:hAnsi="Times New Roman" w:cs="Times New Roman"/>
          <w:color w:val="000000" w:themeColor="text1"/>
          <w:sz w:val="24"/>
          <w:szCs w:val="24"/>
        </w:rPr>
        <w:t xml:space="preserve"> in their chain of command and corporate </w:t>
      </w:r>
      <w:r w:rsidR="001F1E6C" w:rsidRPr="007808E4">
        <w:rPr>
          <w:rFonts w:ascii="Times New Roman" w:hAnsi="Times New Roman" w:cs="Times New Roman"/>
          <w:color w:val="000000" w:themeColor="text1"/>
          <w:sz w:val="24"/>
          <w:szCs w:val="24"/>
        </w:rPr>
        <w:t xml:space="preserve">governance issues due to political interference from the state. </w:t>
      </w:r>
      <w:proofErr w:type="gramStart"/>
      <w:r w:rsidRPr="007808E4">
        <w:rPr>
          <w:rFonts w:ascii="Times New Roman" w:hAnsi="Times New Roman" w:cs="Times New Roman"/>
          <w:color w:val="000000" w:themeColor="text1"/>
          <w:sz w:val="24"/>
          <w:szCs w:val="24"/>
        </w:rPr>
        <w:t>Thus</w:t>
      </w:r>
      <w:proofErr w:type="gramEnd"/>
      <w:r w:rsidRPr="007808E4">
        <w:rPr>
          <w:rFonts w:ascii="Times New Roman" w:hAnsi="Times New Roman" w:cs="Times New Roman"/>
          <w:color w:val="000000" w:themeColor="text1"/>
          <w:sz w:val="24"/>
          <w:szCs w:val="24"/>
        </w:rPr>
        <w:t xml:space="preserve"> factors such as technology, structure and size of the organization, organizational tenure and organizational culture impact management control systems. In addition, technical tasks in the organization propel the development of strategies to coordinate and control internal activities</w:t>
      </w:r>
      <w:r w:rsidR="00313D66" w:rsidRPr="007808E4">
        <w:rPr>
          <w:rFonts w:ascii="Times New Roman" w:hAnsi="Times New Roman" w:cs="Times New Roman"/>
          <w:color w:val="000000" w:themeColor="text1"/>
          <w:sz w:val="24"/>
          <w:szCs w:val="24"/>
        </w:rPr>
        <w:t xml:space="preserve"> (Jokipii, 2016).</w:t>
      </w:r>
    </w:p>
    <w:p w14:paraId="3B9CC223"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67" w:name="_Toc90403725"/>
      <w:r w:rsidRPr="007808E4">
        <w:rPr>
          <w:rFonts w:ascii="Times New Roman" w:hAnsi="Times New Roman" w:cs="Times New Roman"/>
          <w:color w:val="000000" w:themeColor="text1"/>
          <w:sz w:val="24"/>
          <w:szCs w:val="24"/>
        </w:rPr>
        <w:t xml:space="preserve">2.7 Gaps in </w:t>
      </w:r>
      <w:proofErr w:type="gramStart"/>
      <w:r w:rsidRPr="007808E4">
        <w:rPr>
          <w:rFonts w:ascii="Times New Roman" w:hAnsi="Times New Roman" w:cs="Times New Roman"/>
          <w:color w:val="000000" w:themeColor="text1"/>
          <w:sz w:val="24"/>
          <w:szCs w:val="24"/>
        </w:rPr>
        <w:t>the Literature</w:t>
      </w:r>
      <w:bookmarkEnd w:id="67"/>
      <w:proofErr w:type="gramEnd"/>
    </w:p>
    <w:p w14:paraId="04E83090" w14:textId="77777777" w:rsidR="001D37A2" w:rsidRPr="007808E4" w:rsidRDefault="001D37A2" w:rsidP="001D37A2">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According to the reviewed literature, studies conducted across the globe have discovered a strong correlation between internal controls and financial performance. For example, </w:t>
      </w:r>
      <w:proofErr w:type="spellStart"/>
      <w:r w:rsidRPr="007808E4">
        <w:rPr>
          <w:rFonts w:ascii="Times New Roman" w:hAnsi="Times New Roman" w:cs="Times New Roman"/>
          <w:color w:val="000000" w:themeColor="text1"/>
          <w:sz w:val="24"/>
          <w:szCs w:val="24"/>
        </w:rPr>
        <w:t>Ndalahwa</w:t>
      </w:r>
      <w:proofErr w:type="spellEnd"/>
      <w:r w:rsidRPr="007808E4">
        <w:rPr>
          <w:rFonts w:ascii="Times New Roman" w:hAnsi="Times New Roman" w:cs="Times New Roman"/>
          <w:color w:val="000000" w:themeColor="text1"/>
          <w:sz w:val="24"/>
          <w:szCs w:val="24"/>
        </w:rPr>
        <w:t xml:space="preserve"> (2018), Kamau (2014), and </w:t>
      </w:r>
      <w:proofErr w:type="spellStart"/>
      <w:r w:rsidRPr="007808E4">
        <w:rPr>
          <w:rFonts w:ascii="Times New Roman" w:hAnsi="Times New Roman" w:cs="Times New Roman"/>
          <w:color w:val="000000" w:themeColor="text1"/>
          <w:sz w:val="24"/>
          <w:szCs w:val="24"/>
        </w:rPr>
        <w:t>Kasiva</w:t>
      </w:r>
      <w:proofErr w:type="spellEnd"/>
      <w:r w:rsidRPr="007808E4">
        <w:rPr>
          <w:rFonts w:ascii="Times New Roman" w:hAnsi="Times New Roman" w:cs="Times New Roman"/>
          <w:color w:val="000000" w:themeColor="text1"/>
          <w:sz w:val="24"/>
          <w:szCs w:val="24"/>
        </w:rPr>
        <w:t xml:space="preserve"> (2012) discovered a strong correlation between control environment and financial performance. </w:t>
      </w:r>
      <w:proofErr w:type="spellStart"/>
      <w:r w:rsidRPr="007808E4">
        <w:rPr>
          <w:rFonts w:ascii="Times New Roman" w:hAnsi="Times New Roman" w:cs="Times New Roman"/>
          <w:color w:val="000000" w:themeColor="text1"/>
          <w:sz w:val="24"/>
          <w:szCs w:val="24"/>
        </w:rPr>
        <w:t>Tarhini</w:t>
      </w:r>
      <w:proofErr w:type="spellEnd"/>
      <w:r w:rsidRPr="007808E4">
        <w:rPr>
          <w:rFonts w:ascii="Times New Roman" w:hAnsi="Times New Roman" w:cs="Times New Roman"/>
          <w:color w:val="000000" w:themeColor="text1"/>
          <w:sz w:val="24"/>
          <w:szCs w:val="24"/>
        </w:rPr>
        <w:t xml:space="preserve"> (2016), Shanmugam, </w:t>
      </w:r>
      <w:proofErr w:type="spellStart"/>
      <w:r w:rsidRPr="007808E4">
        <w:rPr>
          <w:rFonts w:ascii="Times New Roman" w:hAnsi="Times New Roman" w:cs="Times New Roman"/>
          <w:color w:val="000000" w:themeColor="text1"/>
          <w:sz w:val="24"/>
          <w:szCs w:val="24"/>
        </w:rPr>
        <w:t>Haat</w:t>
      </w:r>
      <w:proofErr w:type="spellEnd"/>
      <w:r w:rsidRPr="007808E4">
        <w:rPr>
          <w:rFonts w:ascii="Times New Roman" w:hAnsi="Times New Roman" w:cs="Times New Roman"/>
          <w:color w:val="000000" w:themeColor="text1"/>
          <w:sz w:val="24"/>
          <w:szCs w:val="24"/>
        </w:rPr>
        <w:t xml:space="preserve">, and Ali (2012), and Ashenafi (2017) all recognized that risk assessment was crucial to an organization's medium- and long-term financial success. Several other studies, like Fikru (2018), </w:t>
      </w:r>
      <w:proofErr w:type="spellStart"/>
      <w:r w:rsidRPr="007808E4">
        <w:rPr>
          <w:rFonts w:ascii="Times New Roman" w:hAnsi="Times New Roman" w:cs="Times New Roman"/>
          <w:color w:val="000000" w:themeColor="text1"/>
          <w:sz w:val="24"/>
          <w:szCs w:val="24"/>
        </w:rPr>
        <w:t>Hongming</w:t>
      </w:r>
      <w:proofErr w:type="spellEnd"/>
      <w:r w:rsidRPr="007808E4">
        <w:rPr>
          <w:rFonts w:ascii="Times New Roman" w:hAnsi="Times New Roman" w:cs="Times New Roman"/>
          <w:color w:val="000000" w:themeColor="text1"/>
          <w:sz w:val="24"/>
          <w:szCs w:val="24"/>
        </w:rPr>
        <w:t xml:space="preserve"> and Yanan (2010), and </w:t>
      </w:r>
      <w:proofErr w:type="spellStart"/>
      <w:r w:rsidRPr="007808E4">
        <w:rPr>
          <w:rFonts w:ascii="Times New Roman" w:hAnsi="Times New Roman" w:cs="Times New Roman"/>
          <w:color w:val="000000" w:themeColor="text1"/>
          <w:sz w:val="24"/>
          <w:szCs w:val="24"/>
        </w:rPr>
        <w:t>Nurmzilah</w:t>
      </w:r>
      <w:proofErr w:type="spellEnd"/>
      <w:r w:rsidRPr="007808E4">
        <w:rPr>
          <w:rFonts w:ascii="Times New Roman" w:hAnsi="Times New Roman" w:cs="Times New Roman"/>
          <w:color w:val="000000" w:themeColor="text1"/>
          <w:sz w:val="24"/>
          <w:szCs w:val="24"/>
        </w:rPr>
        <w:t xml:space="preserve">, </w:t>
      </w:r>
      <w:proofErr w:type="spellStart"/>
      <w:r w:rsidRPr="007808E4">
        <w:rPr>
          <w:rFonts w:ascii="Times New Roman" w:hAnsi="Times New Roman" w:cs="Times New Roman"/>
          <w:color w:val="000000" w:themeColor="text1"/>
          <w:sz w:val="24"/>
          <w:szCs w:val="24"/>
        </w:rPr>
        <w:t>Norhagah</w:t>
      </w:r>
      <w:proofErr w:type="spellEnd"/>
      <w:r w:rsidRPr="007808E4">
        <w:rPr>
          <w:rFonts w:ascii="Times New Roman" w:hAnsi="Times New Roman" w:cs="Times New Roman"/>
          <w:color w:val="000000" w:themeColor="text1"/>
          <w:sz w:val="24"/>
          <w:szCs w:val="24"/>
        </w:rPr>
        <w:t xml:space="preserve">, and </w:t>
      </w:r>
      <w:proofErr w:type="spellStart"/>
      <w:r w:rsidRPr="007808E4">
        <w:rPr>
          <w:rFonts w:ascii="Times New Roman" w:hAnsi="Times New Roman" w:cs="Times New Roman"/>
          <w:color w:val="000000" w:themeColor="text1"/>
          <w:sz w:val="24"/>
          <w:szCs w:val="24"/>
        </w:rPr>
        <w:t>Saramah</w:t>
      </w:r>
      <w:proofErr w:type="spellEnd"/>
      <w:r w:rsidRPr="007808E4">
        <w:rPr>
          <w:rFonts w:ascii="Times New Roman" w:hAnsi="Times New Roman" w:cs="Times New Roman"/>
          <w:color w:val="000000" w:themeColor="text1"/>
          <w:sz w:val="24"/>
          <w:szCs w:val="24"/>
        </w:rPr>
        <w:t xml:space="preserve"> (2012), discovered that knowledge and communication are critical determinants of financial success.</w:t>
      </w:r>
    </w:p>
    <w:p w14:paraId="0E3D274A" w14:textId="5A9BA91A" w:rsidR="001D37A2" w:rsidRPr="007808E4" w:rsidRDefault="001D37A2" w:rsidP="001D37A2">
      <w:pPr>
        <w:spacing w:line="360" w:lineRule="auto"/>
        <w:jc w:val="both"/>
        <w:rPr>
          <w:rFonts w:ascii="Times New Roman" w:hAnsi="Times New Roman" w:cs="Times New Roman"/>
          <w:color w:val="000000" w:themeColor="text1"/>
          <w:sz w:val="24"/>
          <w:szCs w:val="24"/>
        </w:rPr>
      </w:pPr>
      <w:proofErr w:type="gramStart"/>
      <w:r w:rsidRPr="007808E4">
        <w:rPr>
          <w:rFonts w:ascii="Times New Roman" w:hAnsi="Times New Roman" w:cs="Times New Roman"/>
          <w:color w:val="000000" w:themeColor="text1"/>
          <w:sz w:val="24"/>
          <w:szCs w:val="24"/>
        </w:rPr>
        <w:lastRenderedPageBreak/>
        <w:t>The majority of</w:t>
      </w:r>
      <w:proofErr w:type="gramEnd"/>
      <w:r w:rsidRPr="007808E4">
        <w:rPr>
          <w:rFonts w:ascii="Times New Roman" w:hAnsi="Times New Roman" w:cs="Times New Roman"/>
          <w:color w:val="000000" w:themeColor="text1"/>
          <w:sz w:val="24"/>
          <w:szCs w:val="24"/>
        </w:rPr>
        <w:t xml:space="preserve"> the research analyzed focused on higher education, manufacturing, banking, transportation, and water utilities, as well as on SMEs in general. Additionally, most of the material was from the African continent, since this research took place in southern Africa, namely Zambia. Following a thorough assessment of the literature, it was discovered that few studies, if any, in Kenya examined internal controls in relation to state-owned institutions. There is a void in the research about the generalization of these results to state-owned institutions, as opposed to private companies, since state-owned enterprises have less autonomy and evidence of political influence in choosing board members. is a huddle that the literature is continually reiterating. This research aims to close this gap by examining internal controls in Zambian state-owned firms.</w:t>
      </w:r>
    </w:p>
    <w:p w14:paraId="7909F6AD"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68" w:name="_Toc90403726"/>
      <w:r w:rsidRPr="007808E4">
        <w:rPr>
          <w:rFonts w:ascii="Times New Roman" w:hAnsi="Times New Roman" w:cs="Times New Roman"/>
          <w:color w:val="000000" w:themeColor="text1"/>
          <w:sz w:val="24"/>
          <w:szCs w:val="24"/>
        </w:rPr>
        <w:t>2.8 Chapter summary</w:t>
      </w:r>
      <w:bookmarkEnd w:id="68"/>
    </w:p>
    <w:p w14:paraId="20B32B68" w14:textId="1BE19606" w:rsidR="001D37A2" w:rsidRPr="007808E4" w:rsidRDefault="001D37A2"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This chapter </w:t>
      </w:r>
      <w:proofErr w:type="gramStart"/>
      <w:r w:rsidRPr="007808E4">
        <w:rPr>
          <w:rFonts w:ascii="Times New Roman" w:hAnsi="Times New Roman" w:cs="Times New Roman"/>
          <w:color w:val="000000" w:themeColor="text1"/>
          <w:sz w:val="24"/>
          <w:szCs w:val="24"/>
        </w:rPr>
        <w:t>summarized</w:t>
      </w:r>
      <w:proofErr w:type="gramEnd"/>
      <w:r w:rsidRPr="007808E4">
        <w:rPr>
          <w:rFonts w:ascii="Times New Roman" w:hAnsi="Times New Roman" w:cs="Times New Roman"/>
          <w:color w:val="000000" w:themeColor="text1"/>
          <w:sz w:val="24"/>
          <w:szCs w:val="24"/>
        </w:rPr>
        <w:t xml:space="preserve"> significant material on internal controls and their impact on an organization's financial performance. The research revealed that several academics testified to the critical nature of internal controls in a company. The chapter's assumption was to examine internal controls via the lens of the COSO internal control architecture, which is composed of five dimensions: control environment; risk assessment; information and control; control activities; and monitoring. The empirical literature assessed was extensive, with the bulk pertaining to the African situation. </w:t>
      </w:r>
      <w:proofErr w:type="gramStart"/>
      <w:r w:rsidRPr="007808E4">
        <w:rPr>
          <w:rFonts w:ascii="Times New Roman" w:hAnsi="Times New Roman" w:cs="Times New Roman"/>
          <w:color w:val="000000" w:themeColor="text1"/>
          <w:sz w:val="24"/>
          <w:szCs w:val="24"/>
        </w:rPr>
        <w:t>All of</w:t>
      </w:r>
      <w:proofErr w:type="gramEnd"/>
      <w:r w:rsidRPr="007808E4">
        <w:rPr>
          <w:rFonts w:ascii="Times New Roman" w:hAnsi="Times New Roman" w:cs="Times New Roman"/>
          <w:color w:val="000000" w:themeColor="text1"/>
          <w:sz w:val="24"/>
          <w:szCs w:val="24"/>
        </w:rPr>
        <w:t xml:space="preserve"> the research evaluated concluded that there is a favorable correlation between internal controls and financial success. However, the most significant feature is the </w:t>
      </w:r>
      <w:proofErr w:type="gramStart"/>
      <w:r w:rsidRPr="007808E4">
        <w:rPr>
          <w:rFonts w:ascii="Times New Roman" w:hAnsi="Times New Roman" w:cs="Times New Roman"/>
          <w:color w:val="000000" w:themeColor="text1"/>
          <w:sz w:val="24"/>
          <w:szCs w:val="24"/>
        </w:rPr>
        <w:t>control</w:t>
      </w:r>
      <w:proofErr w:type="gramEnd"/>
      <w:r w:rsidRPr="007808E4">
        <w:rPr>
          <w:rFonts w:ascii="Times New Roman" w:hAnsi="Times New Roman" w:cs="Times New Roman"/>
          <w:color w:val="000000" w:themeColor="text1"/>
          <w:sz w:val="24"/>
          <w:szCs w:val="24"/>
        </w:rPr>
        <w:t xml:space="preserve"> environment.</w:t>
      </w:r>
    </w:p>
    <w:p w14:paraId="2DFED5D1" w14:textId="77777777" w:rsidR="008A5612" w:rsidRPr="007808E4" w:rsidRDefault="001F1E6C"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245D819A" w14:textId="77777777" w:rsidR="008A5612" w:rsidRPr="007808E4" w:rsidRDefault="008A5612" w:rsidP="00663F9C">
      <w:pPr>
        <w:pStyle w:val="Heading1"/>
        <w:spacing w:line="360" w:lineRule="auto"/>
        <w:jc w:val="center"/>
        <w:rPr>
          <w:rFonts w:ascii="Times New Roman" w:hAnsi="Times New Roman" w:cs="Times New Roman"/>
          <w:color w:val="000000" w:themeColor="text1"/>
        </w:rPr>
      </w:pPr>
      <w:bookmarkStart w:id="69" w:name="_Toc90403727"/>
      <w:r w:rsidRPr="007808E4">
        <w:rPr>
          <w:rFonts w:ascii="Times New Roman" w:hAnsi="Times New Roman" w:cs="Times New Roman"/>
          <w:color w:val="000000" w:themeColor="text1"/>
        </w:rPr>
        <w:lastRenderedPageBreak/>
        <w:t>CHAPTER THREE</w:t>
      </w:r>
      <w:bookmarkEnd w:id="69"/>
    </w:p>
    <w:p w14:paraId="3241C025" w14:textId="77777777" w:rsidR="008A5612" w:rsidRPr="007808E4" w:rsidRDefault="008A5612" w:rsidP="00663F9C">
      <w:pPr>
        <w:pStyle w:val="Heading1"/>
        <w:spacing w:line="360" w:lineRule="auto"/>
        <w:jc w:val="center"/>
        <w:rPr>
          <w:rFonts w:ascii="Times New Roman" w:hAnsi="Times New Roman" w:cs="Times New Roman"/>
          <w:color w:val="000000" w:themeColor="text1"/>
          <w:sz w:val="24"/>
          <w:szCs w:val="24"/>
        </w:rPr>
      </w:pPr>
      <w:bookmarkStart w:id="70" w:name="_Toc90403728"/>
      <w:r w:rsidRPr="007808E4">
        <w:rPr>
          <w:rFonts w:ascii="Times New Roman" w:hAnsi="Times New Roman" w:cs="Times New Roman"/>
          <w:color w:val="000000" w:themeColor="text1"/>
          <w:sz w:val="24"/>
          <w:szCs w:val="24"/>
        </w:rPr>
        <w:t>RESEARCH METHODOLOGY</w:t>
      </w:r>
      <w:bookmarkEnd w:id="70"/>
    </w:p>
    <w:p w14:paraId="1F75250F"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hyperlink w:anchor="_Toc386175792" w:history="1">
        <w:bookmarkStart w:id="71" w:name="_Toc90403729"/>
        <w:r w:rsidRPr="007808E4">
          <w:rPr>
            <w:rFonts w:ascii="Times New Roman" w:hAnsi="Times New Roman" w:cs="Times New Roman"/>
            <w:color w:val="000000" w:themeColor="text1"/>
            <w:sz w:val="24"/>
            <w:szCs w:val="24"/>
          </w:rPr>
          <w:t>3.0 Introduction</w:t>
        </w:r>
        <w:bookmarkEnd w:id="71"/>
      </w:hyperlink>
    </w:p>
    <w:p w14:paraId="69E00CB1" w14:textId="606A5ECD" w:rsidR="00E15109" w:rsidRPr="007808E4" w:rsidRDefault="00E15109" w:rsidP="005B73AA">
      <w:pPr>
        <w:tabs>
          <w:tab w:val="left" w:pos="720"/>
          <w:tab w:val="right" w:leader="dot" w:pos="8080"/>
        </w:tabs>
        <w:spacing w:after="100" w:line="360" w:lineRule="auto"/>
        <w:jc w:val="both"/>
        <w:rPr>
          <w:rFonts w:ascii="Times New Roman" w:eastAsia="Times New Roman" w:hAnsi="Times New Roman" w:cs="Times New Roman"/>
          <w:noProof/>
          <w:color w:val="000000" w:themeColor="text1"/>
          <w:sz w:val="24"/>
          <w:szCs w:val="24"/>
        </w:rPr>
      </w:pPr>
      <w:r w:rsidRPr="007808E4">
        <w:rPr>
          <w:rFonts w:ascii="Times New Roman" w:eastAsia="Times New Roman" w:hAnsi="Times New Roman" w:cs="Times New Roman"/>
          <w:noProof/>
          <w:color w:val="000000" w:themeColor="text1"/>
          <w:sz w:val="24"/>
          <w:szCs w:val="24"/>
        </w:rPr>
        <w:t>This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chapter</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discusses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the</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study's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methodology.</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The</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study's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research</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approach,</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strategy</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justification,</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research</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paradigm,</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time</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horizon,</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research</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strategy,</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sampling</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frame</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and</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sample</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size,</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data</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collection,</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data</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processing</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and</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analysis,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reliability</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of</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research</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findings,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validity</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of</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research</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findings,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generalizability</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of</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research</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findings,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and</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ethical</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considerations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are</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all</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discussed</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in</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this</w:t>
      </w:r>
      <w:r w:rsidRPr="007808E4">
        <w:rPr>
          <w:rFonts w:ascii="Times New Roman" w:eastAsia="Times New Roman" w:hAnsi="Times New Roman" w:cs="Times New Roman"/>
          <w:noProof/>
          <w:color w:val="FFFFFF" w:themeColor="background1"/>
          <w:sz w:val="6"/>
          <w:szCs w:val="24"/>
        </w:rPr>
        <w:t xml:space="preserve"> i</w:t>
      </w:r>
      <w:r w:rsidRPr="007808E4">
        <w:rPr>
          <w:rFonts w:ascii="Times New Roman" w:eastAsia="Times New Roman" w:hAnsi="Times New Roman" w:cs="Times New Roman"/>
          <w:noProof/>
          <w:color w:val="000000" w:themeColor="text1"/>
          <w:sz w:val="24"/>
          <w:szCs w:val="24"/>
        </w:rPr>
        <w:t>chapter.</w:t>
      </w:r>
    </w:p>
    <w:p w14:paraId="7339BCBB"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rPr>
      </w:pPr>
      <w:hyperlink w:anchor="_Toc386175793" w:history="1">
        <w:bookmarkStart w:id="72" w:name="_Toc90403730"/>
        <w:r w:rsidRPr="007808E4">
          <w:rPr>
            <w:rFonts w:ascii="Times New Roman" w:eastAsia="Times New Roman" w:hAnsi="Times New Roman" w:cs="Times New Roman"/>
            <w:noProof/>
            <w:color w:val="000000" w:themeColor="text1"/>
            <w:sz w:val="24"/>
            <w:szCs w:val="24"/>
          </w:rPr>
          <w:t>3.1 Research approach</w:t>
        </w:r>
        <w:bookmarkEnd w:id="72"/>
        <w:r w:rsidRPr="007808E4">
          <w:rPr>
            <w:rFonts w:ascii="Times New Roman" w:eastAsia="Times New Roman" w:hAnsi="Times New Roman" w:cs="Times New Roman"/>
            <w:noProof/>
            <w:color w:val="000000" w:themeColor="text1"/>
            <w:sz w:val="24"/>
            <w:szCs w:val="24"/>
          </w:rPr>
          <w:t xml:space="preserve"> </w:t>
        </w:r>
      </w:hyperlink>
    </w:p>
    <w:p w14:paraId="090A458D" w14:textId="77777777" w:rsidR="008A5612" w:rsidRPr="007808E4" w:rsidRDefault="008A5612" w:rsidP="005B73AA">
      <w:pPr>
        <w:tabs>
          <w:tab w:val="left" w:pos="720"/>
          <w:tab w:val="right" w:leader="dot" w:pos="8080"/>
        </w:tabs>
        <w:spacing w:after="100" w:line="360" w:lineRule="auto"/>
        <w:jc w:val="both"/>
        <w:rPr>
          <w:rFonts w:ascii="Times New Roman" w:eastAsia="Times New Roman" w:hAnsi="Times New Roman" w:cs="Times New Roman"/>
          <w:noProof/>
          <w:color w:val="000000" w:themeColor="text1"/>
          <w:sz w:val="24"/>
          <w:szCs w:val="24"/>
        </w:rPr>
      </w:pPr>
      <w:r w:rsidRPr="007808E4">
        <w:rPr>
          <w:rFonts w:ascii="Times New Roman" w:eastAsia="Times New Roman" w:hAnsi="Times New Roman" w:cs="Times New Roman"/>
          <w:noProof/>
          <w:color w:val="000000" w:themeColor="text1"/>
          <w:sz w:val="24"/>
          <w:szCs w:val="24"/>
        </w:rPr>
        <w:t>While there are essentially two sorts of techniques, deduction and induction, the study chose the latter (induction approach). The genesis of the deduction technique may be traced back to a scientist's standpoint, in which a theory describing a phenomena is established together with supporting assertions and put to rigorous testing to verify the hypothesis. The study is biased in this manner because the researcher will go to great lengths to ensure that the outcomes of the tests match those of the theory (Collis and Hussey 2003). Furthermore, Gill and Johnson (2002) point out that a deductive approach's methodology is time-consuming since it necessitates the inclusion of controls to allow the hypothesis to be tested several times when modifications are made. This makes maintaining dependability concerns tough.</w:t>
      </w:r>
    </w:p>
    <w:p w14:paraId="6A1AF030" w14:textId="77777777" w:rsidR="008A5612" w:rsidRPr="007808E4" w:rsidRDefault="008A5612" w:rsidP="005B73AA">
      <w:pPr>
        <w:tabs>
          <w:tab w:val="left" w:pos="720"/>
          <w:tab w:val="right" w:leader="dot" w:pos="8080"/>
        </w:tabs>
        <w:spacing w:after="100" w:line="360" w:lineRule="auto"/>
        <w:jc w:val="both"/>
        <w:rPr>
          <w:rFonts w:ascii="Times New Roman" w:eastAsia="Times New Roman" w:hAnsi="Times New Roman" w:cs="Times New Roman"/>
          <w:noProof/>
          <w:color w:val="000000" w:themeColor="text1"/>
          <w:sz w:val="24"/>
          <w:szCs w:val="24"/>
        </w:rPr>
      </w:pPr>
      <w:r w:rsidRPr="007808E4">
        <w:rPr>
          <w:rFonts w:ascii="Times New Roman" w:eastAsia="Times New Roman" w:hAnsi="Times New Roman" w:cs="Times New Roman"/>
          <w:noProof/>
          <w:color w:val="000000" w:themeColor="text1"/>
          <w:sz w:val="24"/>
          <w:szCs w:val="24"/>
        </w:rPr>
        <w:t>The study's induction technique, on the other hand, entailed gathering data and exposing it to tests, the results of which provided insight into the problem's origins. The technique also allowed the study to be done in the problem's natural environment and only required a limited number of participants from which to draw conclusions.</w:t>
      </w:r>
    </w:p>
    <w:p w14:paraId="267D4398"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rPr>
      </w:pPr>
      <w:bookmarkStart w:id="73" w:name="_Toc90403731"/>
      <w:r w:rsidRPr="007808E4">
        <w:rPr>
          <w:rFonts w:ascii="Times New Roman" w:eastAsia="Times New Roman" w:hAnsi="Times New Roman" w:cs="Times New Roman"/>
          <w:noProof/>
          <w:color w:val="000000" w:themeColor="text1"/>
          <w:sz w:val="24"/>
          <w:szCs w:val="24"/>
        </w:rPr>
        <w:t>3.2 Strategy justification</w:t>
      </w:r>
      <w:bookmarkEnd w:id="73"/>
    </w:p>
    <w:p w14:paraId="46EE8816" w14:textId="768609CF" w:rsidR="001D37A2" w:rsidRPr="007808E4" w:rsidRDefault="004013EC" w:rsidP="005B73AA">
      <w:pPr>
        <w:tabs>
          <w:tab w:val="left" w:pos="720"/>
          <w:tab w:val="right" w:leader="dot" w:pos="8080"/>
        </w:tabs>
        <w:spacing w:after="100" w:line="360" w:lineRule="auto"/>
        <w:jc w:val="both"/>
        <w:rPr>
          <w:rFonts w:ascii="Times New Roman" w:eastAsia="Times New Roman" w:hAnsi="Times New Roman" w:cs="Times New Roman"/>
          <w:noProof/>
          <w:color w:val="000000" w:themeColor="text1"/>
          <w:sz w:val="24"/>
          <w:szCs w:val="24"/>
          <w:lang w:eastAsia="en-GB"/>
        </w:rPr>
      </w:pPr>
      <w:r>
        <w:rPr>
          <w:rFonts w:ascii="Times New Roman" w:eastAsia="Times New Roman" w:hAnsi="Times New Roman" w:cs="Times New Roman"/>
          <w:noProof/>
          <w:color w:val="000000" w:themeColor="text1"/>
          <w:sz w:val="24"/>
          <w:szCs w:val="24"/>
          <w:lang w:eastAsia="en-GB"/>
        </w:rPr>
        <w:t>According to Creswell and Barnes (2005) t</w:t>
      </w:r>
      <w:r w:rsidR="001D37A2" w:rsidRPr="007808E4">
        <w:rPr>
          <w:rFonts w:ascii="Times New Roman" w:eastAsia="Times New Roman" w:hAnsi="Times New Roman" w:cs="Times New Roman"/>
          <w:noProof/>
          <w:color w:val="000000" w:themeColor="text1"/>
          <w:sz w:val="24"/>
          <w:szCs w:val="24"/>
          <w:lang w:eastAsia="en-GB"/>
        </w:rPr>
        <w:t xml:space="preserve">here were various research methods available to the researcher, including case study, experiment, action research, grounded theory, ethnography, and archival research. The researcher examined the effect of internal controls on SOE performance in this study. The necessity in this topic to prove the influence of the COSO internal control system on SOE performance was crucial. Among the alternatives, a survey approach seemed to be the </w:t>
      </w:r>
      <w:r w:rsidR="001D37A2" w:rsidRPr="007808E4">
        <w:rPr>
          <w:rFonts w:ascii="Times New Roman" w:eastAsia="Times New Roman" w:hAnsi="Times New Roman" w:cs="Times New Roman"/>
          <w:noProof/>
          <w:color w:val="000000" w:themeColor="text1"/>
          <w:sz w:val="24"/>
          <w:szCs w:val="24"/>
          <w:lang w:eastAsia="en-GB"/>
        </w:rPr>
        <w:lastRenderedPageBreak/>
        <w:t>most suitable for acquiring this data in a timely yet effective way. This was because the approach permitted the use of a single research instrument on a variety of respondents, and the sample size did not have to be large for the conclusions to be generalizable (Saunders et al., 2012). The sample size was comprised of employees from Indo Zambia Bank, ZICB, and IDC in Lusaka.</w:t>
      </w:r>
    </w:p>
    <w:p w14:paraId="706C6C7B"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rPr>
      </w:pPr>
      <w:hyperlink w:anchor="_Toc386175794" w:history="1">
        <w:bookmarkStart w:id="74" w:name="_Toc90403732"/>
        <w:r w:rsidRPr="007808E4">
          <w:rPr>
            <w:rFonts w:ascii="Times New Roman" w:eastAsia="Times New Roman" w:hAnsi="Times New Roman" w:cs="Times New Roman"/>
            <w:noProof/>
            <w:color w:val="000000" w:themeColor="text1"/>
            <w:sz w:val="24"/>
            <w:szCs w:val="24"/>
          </w:rPr>
          <w:t>3.3 Research paradigm</w:t>
        </w:r>
        <w:bookmarkEnd w:id="74"/>
      </w:hyperlink>
    </w:p>
    <w:p w14:paraId="0A8AA27F" w14:textId="24BC201B" w:rsidR="001F3F94" w:rsidRPr="007808E4" w:rsidRDefault="008A5612" w:rsidP="005B73AA">
      <w:pPr>
        <w:tabs>
          <w:tab w:val="right" w:leader="dot" w:pos="8080"/>
        </w:tabs>
        <w:spacing w:after="10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Quantitative research paradigms are founded on the belief that only a positivist paradigm can explain every phenomenon in the universe (</w:t>
      </w:r>
      <w:proofErr w:type="spellStart"/>
      <w:r w:rsidRPr="007808E4">
        <w:rPr>
          <w:rFonts w:ascii="Times New Roman" w:hAnsi="Times New Roman" w:cs="Times New Roman"/>
          <w:color w:val="000000" w:themeColor="text1"/>
          <w:sz w:val="24"/>
          <w:szCs w:val="24"/>
        </w:rPr>
        <w:t>Chilisa</w:t>
      </w:r>
      <w:proofErr w:type="spellEnd"/>
      <w:r w:rsidRPr="007808E4">
        <w:rPr>
          <w:rFonts w:ascii="Times New Roman" w:hAnsi="Times New Roman" w:cs="Times New Roman"/>
          <w:color w:val="000000" w:themeColor="text1"/>
          <w:sz w:val="24"/>
          <w:szCs w:val="24"/>
        </w:rPr>
        <w:t xml:space="preserve"> &amp; Barbara, 2012). Proponents of this viewpoint think that utilizing empirical procedures and quantitative approaches, there is only one truth and explanation for phenomena. They claim that every study should be </w:t>
      </w:r>
      <w:proofErr w:type="gramStart"/>
      <w:r w:rsidRPr="007808E4">
        <w:rPr>
          <w:rFonts w:ascii="Times New Roman" w:hAnsi="Times New Roman" w:cs="Times New Roman"/>
          <w:color w:val="000000" w:themeColor="text1"/>
          <w:sz w:val="24"/>
          <w:szCs w:val="24"/>
        </w:rPr>
        <w:t>generalizable</w:t>
      </w:r>
      <w:proofErr w:type="gramEnd"/>
      <w:r w:rsidRPr="007808E4">
        <w:rPr>
          <w:rFonts w:ascii="Times New Roman" w:hAnsi="Times New Roman" w:cs="Times New Roman"/>
          <w:color w:val="000000" w:themeColor="text1"/>
          <w:sz w:val="24"/>
          <w:szCs w:val="24"/>
        </w:rPr>
        <w:t xml:space="preserve"> to compar</w:t>
      </w:r>
      <w:r w:rsidR="001F3F94" w:rsidRPr="007808E4">
        <w:rPr>
          <w:rFonts w:ascii="Times New Roman" w:hAnsi="Times New Roman" w:cs="Times New Roman"/>
          <w:color w:val="000000" w:themeColor="text1"/>
          <w:sz w:val="24"/>
          <w:szCs w:val="24"/>
        </w:rPr>
        <w:t xml:space="preserve">able conditions to some extent. </w:t>
      </w:r>
      <w:r w:rsidRPr="007808E4">
        <w:rPr>
          <w:rFonts w:ascii="Times New Roman" w:hAnsi="Times New Roman" w:cs="Times New Roman"/>
          <w:color w:val="000000" w:themeColor="text1"/>
          <w:sz w:val="24"/>
          <w:szCs w:val="24"/>
        </w:rPr>
        <w:t>Ontology, epistemology, and methodology are the thr</w:t>
      </w:r>
      <w:r w:rsidR="001F3F94" w:rsidRPr="007808E4">
        <w:rPr>
          <w:rFonts w:ascii="Times New Roman" w:hAnsi="Times New Roman" w:cs="Times New Roman"/>
          <w:color w:val="000000" w:themeColor="text1"/>
          <w:sz w:val="24"/>
          <w:szCs w:val="24"/>
        </w:rPr>
        <w:t>ee parts of a research paradigm</w:t>
      </w:r>
      <w:r w:rsidRPr="007808E4">
        <w:rPr>
          <w:rFonts w:ascii="Times New Roman" w:hAnsi="Times New Roman" w:cs="Times New Roman"/>
          <w:color w:val="000000" w:themeColor="text1"/>
          <w:sz w:val="24"/>
          <w:szCs w:val="24"/>
        </w:rPr>
        <w:t xml:space="preserve"> according to </w:t>
      </w:r>
      <w:proofErr w:type="spellStart"/>
      <w:r w:rsidR="001F3F94" w:rsidRPr="007808E4">
        <w:rPr>
          <w:rFonts w:ascii="Times New Roman" w:hAnsi="Times New Roman" w:cs="Times New Roman"/>
          <w:color w:val="000000" w:themeColor="text1"/>
          <w:sz w:val="24"/>
          <w:szCs w:val="24"/>
        </w:rPr>
        <w:t>Chilisa</w:t>
      </w:r>
      <w:proofErr w:type="spellEnd"/>
      <w:r w:rsidR="001F3F94" w:rsidRPr="007808E4">
        <w:rPr>
          <w:rFonts w:ascii="Times New Roman" w:hAnsi="Times New Roman" w:cs="Times New Roman"/>
          <w:color w:val="000000" w:themeColor="text1"/>
          <w:sz w:val="24"/>
          <w:szCs w:val="24"/>
        </w:rPr>
        <w:t xml:space="preserve"> and Barbara (2012). This </w:t>
      </w:r>
      <w:r w:rsidRPr="007808E4">
        <w:rPr>
          <w:rFonts w:ascii="Times New Roman" w:hAnsi="Times New Roman" w:cs="Times New Roman"/>
          <w:color w:val="000000" w:themeColor="text1"/>
          <w:sz w:val="24"/>
          <w:szCs w:val="24"/>
        </w:rPr>
        <w:t xml:space="preserve">research was based on the ontological viewpoint of objectivism. An objective ontological stance assesses social processes without regard to the acts of others (Bryman and Bell, 2011: p 21). </w:t>
      </w:r>
      <w:r w:rsidR="001F3F94" w:rsidRPr="007808E4">
        <w:rPr>
          <w:rFonts w:ascii="Times New Roman" w:hAnsi="Times New Roman" w:cs="Times New Roman"/>
          <w:color w:val="000000" w:themeColor="text1"/>
          <w:sz w:val="24"/>
          <w:szCs w:val="24"/>
        </w:rPr>
        <w:t xml:space="preserve">The study adopted an epistemological approach to investigate the truth that was sought. </w:t>
      </w:r>
    </w:p>
    <w:p w14:paraId="0388A6B3" w14:textId="77777777" w:rsidR="008A5612" w:rsidRPr="007808E4" w:rsidRDefault="001F3F94" w:rsidP="005B73AA">
      <w:pPr>
        <w:pStyle w:val="Heading2"/>
        <w:spacing w:line="360" w:lineRule="auto"/>
        <w:rPr>
          <w:rFonts w:ascii="Times New Roman" w:eastAsia="Times New Roman" w:hAnsi="Times New Roman" w:cs="Times New Roman"/>
          <w:noProof/>
          <w:color w:val="000000" w:themeColor="text1"/>
          <w:sz w:val="24"/>
          <w:szCs w:val="24"/>
        </w:rPr>
      </w:pPr>
      <w:r w:rsidRPr="007808E4">
        <w:rPr>
          <w:rFonts w:ascii="Times New Roman" w:hAnsi="Times New Roman" w:cs="Times New Roman"/>
          <w:color w:val="000000" w:themeColor="text1"/>
          <w:sz w:val="24"/>
          <w:szCs w:val="24"/>
        </w:rPr>
        <w:t xml:space="preserve"> </w:t>
      </w:r>
      <w:hyperlink w:anchor="_Toc386175796" w:history="1">
        <w:bookmarkStart w:id="75" w:name="_Toc90403733"/>
        <w:r w:rsidR="008A5612" w:rsidRPr="007808E4">
          <w:rPr>
            <w:rFonts w:ascii="Times New Roman" w:eastAsia="Times New Roman" w:hAnsi="Times New Roman" w:cs="Times New Roman"/>
            <w:noProof/>
            <w:color w:val="000000" w:themeColor="text1"/>
            <w:sz w:val="24"/>
            <w:szCs w:val="24"/>
          </w:rPr>
          <w:t>3.4 Time horizon</w:t>
        </w:r>
        <w:bookmarkEnd w:id="75"/>
      </w:hyperlink>
    </w:p>
    <w:p w14:paraId="2C6FDC39" w14:textId="77777777" w:rsidR="008A5612" w:rsidRPr="007808E4" w:rsidRDefault="008A5612" w:rsidP="005B73AA">
      <w:pPr>
        <w:tabs>
          <w:tab w:val="left" w:pos="1320"/>
          <w:tab w:val="right" w:leader="dot" w:pos="8080"/>
        </w:tabs>
        <w:spacing w:after="100"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 xml:space="preserve">In business research, </w:t>
      </w:r>
      <w:r w:rsidR="008C3277" w:rsidRPr="007808E4">
        <w:rPr>
          <w:rFonts w:ascii="Times New Roman" w:eastAsia="Times New Roman" w:hAnsi="Times New Roman" w:cs="Times New Roman"/>
          <w:noProof/>
          <w:color w:val="000000" w:themeColor="text1"/>
          <w:sz w:val="24"/>
          <w:szCs w:val="24"/>
          <w:lang w:eastAsia="en-GB"/>
        </w:rPr>
        <w:t xml:space="preserve">according to Saunders et al. (2012) </w:t>
      </w:r>
      <w:r w:rsidRPr="007808E4">
        <w:rPr>
          <w:rFonts w:ascii="Times New Roman" w:eastAsia="Times New Roman" w:hAnsi="Times New Roman" w:cs="Times New Roman"/>
          <w:noProof/>
          <w:color w:val="000000" w:themeColor="text1"/>
          <w:sz w:val="24"/>
          <w:szCs w:val="24"/>
          <w:lang w:eastAsia="en-GB"/>
        </w:rPr>
        <w:t>there are two primary temporal horizons: cross-sectional and longitudinal. Cross-sectional studies look into a phenomena in its natural setting at a certain point in time and publish conclusions based on that time period. Longitudinal studies are done over time and have the ability to include change and development in phenomena, allowing earlier conclusions to be refined b</w:t>
      </w:r>
      <w:r w:rsidR="008C3277" w:rsidRPr="007808E4">
        <w:rPr>
          <w:rFonts w:ascii="Times New Roman" w:eastAsia="Times New Roman" w:hAnsi="Times New Roman" w:cs="Times New Roman"/>
          <w:noProof/>
          <w:color w:val="000000" w:themeColor="text1"/>
          <w:sz w:val="24"/>
          <w:szCs w:val="24"/>
          <w:lang w:eastAsia="en-GB"/>
        </w:rPr>
        <w:t>ased on current discoveries. This</w:t>
      </w:r>
      <w:r w:rsidRPr="007808E4">
        <w:rPr>
          <w:rFonts w:ascii="Times New Roman" w:eastAsia="Times New Roman" w:hAnsi="Times New Roman" w:cs="Times New Roman"/>
          <w:noProof/>
          <w:color w:val="000000" w:themeColor="text1"/>
          <w:sz w:val="24"/>
          <w:szCs w:val="24"/>
          <w:lang w:eastAsia="en-GB"/>
        </w:rPr>
        <w:t xml:space="preserve"> study was an academic endeavor that took place a</w:t>
      </w:r>
      <w:r w:rsidR="008C3277" w:rsidRPr="007808E4">
        <w:rPr>
          <w:rFonts w:ascii="Times New Roman" w:eastAsia="Times New Roman" w:hAnsi="Times New Roman" w:cs="Times New Roman"/>
          <w:noProof/>
          <w:color w:val="000000" w:themeColor="text1"/>
          <w:sz w:val="24"/>
          <w:szCs w:val="24"/>
          <w:lang w:eastAsia="en-GB"/>
        </w:rPr>
        <w:t>t a certain period, hence the time</w:t>
      </w:r>
      <w:r w:rsidRPr="007808E4">
        <w:rPr>
          <w:rFonts w:ascii="Times New Roman" w:eastAsia="Times New Roman" w:hAnsi="Times New Roman" w:cs="Times New Roman"/>
          <w:noProof/>
          <w:color w:val="000000" w:themeColor="text1"/>
          <w:sz w:val="24"/>
          <w:szCs w:val="24"/>
          <w:lang w:eastAsia="en-GB"/>
        </w:rPr>
        <w:t xml:space="preserve"> horizon was cross-sectional.</w:t>
      </w:r>
    </w:p>
    <w:p w14:paraId="5A603D37" w14:textId="77777777" w:rsidR="008A5612" w:rsidRPr="007808E4" w:rsidRDefault="008A5612" w:rsidP="005B73AA">
      <w:pPr>
        <w:spacing w:line="360" w:lineRule="auto"/>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br w:type="page"/>
      </w:r>
    </w:p>
    <w:p w14:paraId="39193DE6"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rPr>
      </w:pPr>
      <w:hyperlink w:anchor="_Toc386175797" w:history="1">
        <w:bookmarkStart w:id="76" w:name="_Toc90403734"/>
        <w:r w:rsidRPr="007808E4">
          <w:rPr>
            <w:rFonts w:ascii="Times New Roman" w:eastAsia="Times New Roman" w:hAnsi="Times New Roman" w:cs="Times New Roman"/>
            <w:noProof/>
            <w:color w:val="000000" w:themeColor="text1"/>
            <w:sz w:val="24"/>
            <w:szCs w:val="24"/>
          </w:rPr>
          <w:t>3.5 Research strategy</w:t>
        </w:r>
        <w:bookmarkEnd w:id="76"/>
      </w:hyperlink>
    </w:p>
    <w:p w14:paraId="343F480B" w14:textId="073C6388" w:rsidR="001D37A2" w:rsidRPr="007808E4" w:rsidRDefault="001D37A2" w:rsidP="005B73AA">
      <w:pPr>
        <w:tabs>
          <w:tab w:val="left" w:pos="1320"/>
          <w:tab w:val="right" w:leader="dot" w:pos="8080"/>
        </w:tabs>
        <w:spacing w:after="100"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A research strategy (or technique) is a structured way to doing research in order to solve a certain topic (Saunders et al., 2012). The study used a quantitative method, which emphasizes the collection of numerical data and its generalization across groups of persons or its explanation of a given event. The research used a correlational design in particular since the study's objective was to ascertain the strength of the relationship between variables. This strategy was used to merely monitor the study variables, with no change or intervention by the researcher. Additionally, since this approach is imprecise in its management, other factors may have an effect on the link. The primary advantage of using this approach in this research was that it enhanced external validity, hence increasing confidence in generalizing the results to other SOEs of similar size and operating experience.</w:t>
      </w:r>
    </w:p>
    <w:p w14:paraId="79775A05"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rPr>
      </w:pPr>
      <w:hyperlink w:anchor="_Toc386175798" w:history="1">
        <w:bookmarkStart w:id="77" w:name="_Toc90403735"/>
        <w:r w:rsidRPr="007808E4">
          <w:rPr>
            <w:rFonts w:ascii="Times New Roman" w:eastAsia="Times New Roman" w:hAnsi="Times New Roman" w:cs="Times New Roman"/>
            <w:noProof/>
            <w:color w:val="000000" w:themeColor="text1"/>
            <w:sz w:val="24"/>
            <w:szCs w:val="24"/>
          </w:rPr>
          <w:t xml:space="preserve">3.8 </w:t>
        </w:r>
      </w:hyperlink>
      <w:hyperlink w:anchor="_Toc386175800" w:history="1">
        <w:r w:rsidRPr="007808E4">
          <w:rPr>
            <w:rFonts w:ascii="Times New Roman" w:eastAsia="Times New Roman" w:hAnsi="Times New Roman" w:cs="Times New Roman"/>
            <w:noProof/>
            <w:color w:val="000000" w:themeColor="text1"/>
            <w:sz w:val="24"/>
            <w:szCs w:val="24"/>
          </w:rPr>
          <w:t>Sampling frame and sample size</w:t>
        </w:r>
        <w:bookmarkEnd w:id="77"/>
      </w:hyperlink>
    </w:p>
    <w:p w14:paraId="72C557CB" w14:textId="77777777" w:rsidR="008A5612" w:rsidRPr="007808E4" w:rsidRDefault="008A5612" w:rsidP="005B73AA">
      <w:pPr>
        <w:tabs>
          <w:tab w:val="left" w:pos="720"/>
          <w:tab w:val="right" w:leader="dot" w:pos="8080"/>
        </w:tabs>
        <w:spacing w:after="100" w:line="360" w:lineRule="auto"/>
        <w:jc w:val="both"/>
        <w:rPr>
          <w:rFonts w:ascii="Times New Roman" w:eastAsia="Times New Roman" w:hAnsi="Times New Roman" w:cs="Times New Roman"/>
          <w:noProof/>
          <w:color w:val="000000" w:themeColor="text1"/>
          <w:sz w:val="24"/>
          <w:szCs w:val="24"/>
        </w:rPr>
      </w:pPr>
      <w:r w:rsidRPr="007808E4">
        <w:rPr>
          <w:rFonts w:ascii="Times New Roman" w:eastAsia="Times New Roman" w:hAnsi="Times New Roman" w:cs="Times New Roman"/>
          <w:noProof/>
          <w:color w:val="000000" w:themeColor="text1"/>
          <w:sz w:val="24"/>
          <w:szCs w:val="24"/>
        </w:rPr>
        <w:t>The sampling frame of the study was a list of employees at Indo Zambia bank and ZCIB. At the time of the research, Indo Bank had four branches in Lusaka while ZICB had one. The total number of employees including management at Indo Bank at the time of the study was 134 employees while ZCIB had 33 employees. Thus the the study population was 167 employees. Using Slovin’s formula for sample size computation, the sample size is computed as follows:</w:t>
      </w:r>
    </w:p>
    <w:p w14:paraId="17C5E8D4" w14:textId="4749D892" w:rsidR="008A5612" w:rsidRPr="007808E4" w:rsidRDefault="007808E4" w:rsidP="005B73AA">
      <w:pPr>
        <w:spacing w:line="360" w:lineRule="auto"/>
        <w:jc w:val="both"/>
        <w:rPr>
          <w:rFonts w:ascii="Times New Roman" w:eastAsia="Times New Roman" w:hAnsi="Times New Roman" w:cs="Times New Roman"/>
          <w:color w:val="000000" w:themeColor="text1"/>
          <w:sz w:val="24"/>
          <w:szCs w:val="24"/>
        </w:rPr>
      </w:pPr>
      <m:oMathPara>
        <m:oMathParaPr>
          <m:jc m:val="left"/>
        </m:oMathParaPr>
        <m:oMath>
          <m:r>
            <m:rPr>
              <m:sty m:val="p"/>
            </m:rPr>
            <w:rPr>
              <w:rFonts w:ascii="Cambria Math" w:eastAsia="Times New Roman" w:hAnsi="Cambria Math" w:cs="Times New Roman"/>
              <w:color w:val="000000" w:themeColor="text1"/>
              <w:sz w:val="24"/>
              <w:szCs w:val="24"/>
            </w:rPr>
            <m:t>n=</m:t>
          </m:r>
          <m:f>
            <m:fPr>
              <m:ctrlPr>
                <w:rPr>
                  <w:rFonts w:ascii="Cambria Math" w:eastAsia="Times New Roman" w:hAnsi="Cambria Math" w:cs="Times New Roman"/>
                  <w:color w:val="000000" w:themeColor="text1"/>
                  <w:sz w:val="24"/>
                  <w:szCs w:val="24"/>
                </w:rPr>
              </m:ctrlPr>
            </m:fPr>
            <m:num>
              <m:r>
                <m:rPr>
                  <m:sty m:val="p"/>
                </m:rPr>
                <w:rPr>
                  <w:rFonts w:ascii="Cambria Math" w:eastAsia="Times New Roman" w:hAnsi="Cambria Math" w:cs="Times New Roman"/>
                  <w:color w:val="000000" w:themeColor="text1"/>
                  <w:sz w:val="24"/>
                  <w:szCs w:val="24"/>
                </w:rPr>
                <m:t>N</m:t>
              </m:r>
            </m:num>
            <m:den>
              <m:d>
                <m:dPr>
                  <m:begChr m:val="["/>
                  <m:endChr m:val="]"/>
                  <m:ctrlPr>
                    <w:rPr>
                      <w:rFonts w:ascii="Cambria Math" w:eastAsia="Times New Roman" w:hAnsi="Cambria Math" w:cs="Times New Roman"/>
                      <w:color w:val="000000" w:themeColor="text1"/>
                      <w:sz w:val="24"/>
                      <w:szCs w:val="24"/>
                    </w:rPr>
                  </m:ctrlPr>
                </m:dPr>
                <m:e>
                  <m:r>
                    <m:rPr>
                      <m:sty m:val="p"/>
                    </m:rPr>
                    <w:rPr>
                      <w:rFonts w:ascii="Cambria Math" w:eastAsia="Times New Roman" w:hAnsi="Cambria Math" w:cs="Times New Roman"/>
                      <w:color w:val="000000" w:themeColor="text1"/>
                      <w:sz w:val="24"/>
                      <w:szCs w:val="24"/>
                    </w:rPr>
                    <m:t>1+N</m:t>
                  </m:r>
                  <m:sSup>
                    <m:sSupPr>
                      <m:ctrlPr>
                        <w:rPr>
                          <w:rFonts w:ascii="Cambria Math" w:eastAsia="Times New Roman" w:hAnsi="Cambria Math" w:cs="Times New Roman"/>
                          <w:color w:val="000000" w:themeColor="text1"/>
                          <w:sz w:val="24"/>
                          <w:szCs w:val="24"/>
                        </w:rPr>
                      </m:ctrlPr>
                    </m:sSupPr>
                    <m:e>
                      <m:d>
                        <m:dPr>
                          <m:ctrlPr>
                            <w:rPr>
                              <w:rFonts w:ascii="Cambria Math" w:eastAsia="Times New Roman" w:hAnsi="Cambria Math" w:cs="Times New Roman"/>
                              <w:color w:val="000000" w:themeColor="text1"/>
                              <w:sz w:val="24"/>
                              <w:szCs w:val="24"/>
                            </w:rPr>
                          </m:ctrlPr>
                        </m:dPr>
                        <m:e>
                          <m:r>
                            <m:rPr>
                              <m:sty m:val="p"/>
                            </m:rPr>
                            <w:rPr>
                              <w:rFonts w:ascii="Cambria Math" w:eastAsia="Times New Roman" w:hAnsi="Cambria Math" w:cs="Times New Roman"/>
                              <w:color w:val="000000" w:themeColor="text1"/>
                              <w:sz w:val="24"/>
                              <w:szCs w:val="24"/>
                            </w:rPr>
                            <m:t>e</m:t>
                          </m:r>
                        </m:e>
                      </m:d>
                    </m:e>
                    <m:sup>
                      <m:r>
                        <m:rPr>
                          <m:sty m:val="p"/>
                        </m:rPr>
                        <w:rPr>
                          <w:rFonts w:ascii="Cambria Math" w:eastAsia="Times New Roman" w:hAnsi="Cambria Math" w:cs="Times New Roman"/>
                          <w:color w:val="000000" w:themeColor="text1"/>
                          <w:sz w:val="24"/>
                          <w:szCs w:val="24"/>
                        </w:rPr>
                        <m:t>2</m:t>
                      </m:r>
                    </m:sup>
                  </m:sSup>
                </m:e>
              </m:d>
            </m:den>
          </m:f>
          <m:r>
            <m:rPr>
              <m:sty m:val="p"/>
            </m:rP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color w:val="000000" w:themeColor="text1"/>
                  <w:sz w:val="24"/>
                  <w:szCs w:val="24"/>
                </w:rPr>
              </m:ctrlPr>
            </m:fPr>
            <m:num>
              <m:r>
                <m:rPr>
                  <m:sty m:val="p"/>
                </m:rPr>
                <w:rPr>
                  <w:rFonts w:ascii="Cambria Math" w:eastAsia="Times New Roman" w:hAnsi="Cambria Math" w:cs="Times New Roman"/>
                  <w:color w:val="000000" w:themeColor="text1"/>
                  <w:sz w:val="24"/>
                  <w:szCs w:val="24"/>
                </w:rPr>
                <m:t>167</m:t>
              </m:r>
            </m:num>
            <m:den>
              <m:d>
                <m:dPr>
                  <m:begChr m:val="["/>
                  <m:endChr m:val="]"/>
                  <m:ctrlPr>
                    <w:rPr>
                      <w:rFonts w:ascii="Cambria Math" w:eastAsia="Times New Roman" w:hAnsi="Cambria Math" w:cs="Times New Roman"/>
                      <w:color w:val="000000" w:themeColor="text1"/>
                      <w:sz w:val="24"/>
                      <w:szCs w:val="24"/>
                    </w:rPr>
                  </m:ctrlPr>
                </m:dPr>
                <m:e>
                  <m:r>
                    <m:rPr>
                      <m:sty m:val="p"/>
                    </m:rPr>
                    <w:rPr>
                      <w:rFonts w:ascii="Cambria Math" w:eastAsia="Times New Roman" w:hAnsi="Cambria Math" w:cs="Times New Roman"/>
                      <w:color w:val="000000" w:themeColor="text1"/>
                      <w:sz w:val="24"/>
                      <w:szCs w:val="24"/>
                    </w:rPr>
                    <m:t>1+167</m:t>
                  </m:r>
                  <m:sSup>
                    <m:sSupPr>
                      <m:ctrlPr>
                        <w:rPr>
                          <w:rFonts w:ascii="Cambria Math" w:eastAsia="Times New Roman" w:hAnsi="Cambria Math" w:cs="Times New Roman"/>
                          <w:color w:val="000000" w:themeColor="text1"/>
                          <w:sz w:val="24"/>
                          <w:szCs w:val="24"/>
                        </w:rPr>
                      </m:ctrlPr>
                    </m:sSupPr>
                    <m:e>
                      <m:d>
                        <m:dPr>
                          <m:ctrlPr>
                            <w:rPr>
                              <w:rFonts w:ascii="Cambria Math" w:eastAsia="Times New Roman" w:hAnsi="Cambria Math" w:cs="Times New Roman"/>
                              <w:color w:val="000000" w:themeColor="text1"/>
                              <w:sz w:val="24"/>
                              <w:szCs w:val="24"/>
                            </w:rPr>
                          </m:ctrlPr>
                        </m:dPr>
                        <m:e>
                          <m:r>
                            <m:rPr>
                              <m:sty m:val="p"/>
                            </m:rPr>
                            <w:rPr>
                              <w:rFonts w:ascii="Cambria Math" w:eastAsia="Times New Roman" w:hAnsi="Cambria Math" w:cs="Times New Roman"/>
                              <w:color w:val="000000" w:themeColor="text1"/>
                              <w:sz w:val="24"/>
                              <w:szCs w:val="24"/>
                            </w:rPr>
                            <m:t>0.05</m:t>
                          </m:r>
                        </m:e>
                      </m:d>
                    </m:e>
                    <m:sup>
                      <m:r>
                        <m:rPr>
                          <m:sty m:val="p"/>
                        </m:rPr>
                        <w:rPr>
                          <w:rFonts w:ascii="Cambria Math" w:eastAsia="Times New Roman" w:hAnsi="Cambria Math" w:cs="Times New Roman"/>
                          <w:color w:val="000000" w:themeColor="text1"/>
                          <w:sz w:val="24"/>
                          <w:szCs w:val="24"/>
                        </w:rPr>
                        <m:t>2</m:t>
                      </m:r>
                    </m:sup>
                  </m:sSup>
                </m:e>
              </m:d>
            </m:den>
          </m:f>
          <m:r>
            <m:rPr>
              <m:sty m:val="p"/>
            </m:rPr>
            <w:rPr>
              <w:rFonts w:ascii="Cambria Math" w:eastAsia="Times New Roman" w:hAnsi="Cambria Math" w:cs="Times New Roman"/>
              <w:color w:val="000000" w:themeColor="text1"/>
              <w:sz w:val="24"/>
              <w:szCs w:val="24"/>
            </w:rPr>
            <m:t>=117.8~118</m:t>
          </m:r>
        </m:oMath>
      </m:oMathPara>
    </w:p>
    <w:p w14:paraId="1E81DE04" w14:textId="77777777" w:rsidR="008A5612" w:rsidRPr="007808E4" w:rsidRDefault="008A5612" w:rsidP="005B73AA">
      <w:pPr>
        <w:tabs>
          <w:tab w:val="left" w:pos="720"/>
          <w:tab w:val="right" w:leader="dot" w:pos="8080"/>
        </w:tabs>
        <w:spacing w:after="100" w:line="360" w:lineRule="auto"/>
        <w:jc w:val="both"/>
        <w:rPr>
          <w:rFonts w:ascii="Times New Roman" w:eastAsia="Times New Roman" w:hAnsi="Times New Roman" w:cs="Times New Roman"/>
          <w:noProof/>
          <w:color w:val="000000" w:themeColor="text1"/>
          <w:sz w:val="24"/>
          <w:szCs w:val="24"/>
        </w:rPr>
      </w:pPr>
      <w:r w:rsidRPr="007808E4">
        <w:rPr>
          <w:rFonts w:ascii="Times New Roman" w:eastAsia="Times New Roman" w:hAnsi="Times New Roman" w:cs="Times New Roman"/>
          <w:noProof/>
          <w:color w:val="000000" w:themeColor="text1"/>
          <w:sz w:val="24"/>
          <w:szCs w:val="24"/>
        </w:rPr>
        <w:t>The sample size of the study was 118 respondents. To recruit respondents, the study employed random sampling which involved coding the employees in the study sampling frame and randomly generating a sample size of 118 respondents using an online random sample generator.</w:t>
      </w:r>
    </w:p>
    <w:p w14:paraId="772F007D"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rPr>
      </w:pPr>
      <w:hyperlink w:anchor="_Toc386175801" w:history="1">
        <w:bookmarkStart w:id="78" w:name="_Toc90403736"/>
        <w:r w:rsidRPr="007808E4">
          <w:rPr>
            <w:rFonts w:ascii="Times New Roman" w:eastAsia="Times New Roman" w:hAnsi="Times New Roman" w:cs="Times New Roman"/>
            <w:noProof/>
            <w:color w:val="000000" w:themeColor="text1"/>
            <w:sz w:val="24"/>
            <w:szCs w:val="24"/>
          </w:rPr>
          <w:t>3.9 Data collection</w:t>
        </w:r>
        <w:bookmarkEnd w:id="78"/>
      </w:hyperlink>
    </w:p>
    <w:p w14:paraId="6132AEB9" w14:textId="2624791A" w:rsidR="008A5612" w:rsidRPr="007808E4" w:rsidRDefault="008A5612" w:rsidP="005B73AA">
      <w:pPr>
        <w:tabs>
          <w:tab w:val="right" w:leader="dot" w:pos="8080"/>
        </w:tabs>
        <w:spacing w:after="100"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 xml:space="preserve">Both primary and secondary data was cardinal in this study. Primary data was collected using a questionnaire while seondary data was collected through document review of company reports. </w:t>
      </w:r>
      <w:r w:rsidR="00DF2C68" w:rsidRPr="007808E4">
        <w:rPr>
          <w:rFonts w:ascii="Times New Roman" w:eastAsia="Times New Roman" w:hAnsi="Times New Roman" w:cs="Times New Roman"/>
          <w:noProof/>
          <w:color w:val="000000" w:themeColor="text1"/>
          <w:sz w:val="24"/>
          <w:szCs w:val="24"/>
          <w:lang w:eastAsia="en-GB"/>
        </w:rPr>
        <w:t xml:space="preserve">The type of questionnaire used was a scaling questionnaire which had a </w:t>
      </w:r>
      <w:r w:rsidR="00313D66" w:rsidRPr="007808E4">
        <w:rPr>
          <w:rFonts w:ascii="Times New Roman" w:eastAsia="Times New Roman" w:hAnsi="Times New Roman" w:cs="Times New Roman"/>
          <w:noProof/>
          <w:color w:val="000000" w:themeColor="text1"/>
          <w:sz w:val="24"/>
          <w:szCs w:val="24"/>
          <w:lang w:eastAsia="en-GB"/>
        </w:rPr>
        <w:t xml:space="preserve">5 point </w:t>
      </w:r>
      <w:r w:rsidR="00DF2C68" w:rsidRPr="007808E4">
        <w:rPr>
          <w:rFonts w:ascii="Times New Roman" w:eastAsia="Times New Roman" w:hAnsi="Times New Roman" w:cs="Times New Roman"/>
          <w:noProof/>
          <w:color w:val="000000" w:themeColor="text1"/>
          <w:sz w:val="24"/>
          <w:szCs w:val="24"/>
          <w:lang w:eastAsia="en-GB"/>
        </w:rPr>
        <w:t xml:space="preserve">likert scale that required respondents to rank their available answers from 1 to 5 whereby 1 was ‘Strongly disgaree’ and 5 was ‘Strongly agree.’ </w:t>
      </w:r>
      <w:r w:rsidR="004218E2">
        <w:rPr>
          <w:rFonts w:ascii="Times New Roman" w:eastAsia="Times New Roman" w:hAnsi="Times New Roman" w:cs="Times New Roman"/>
          <w:noProof/>
          <w:color w:val="000000" w:themeColor="text1"/>
          <w:sz w:val="24"/>
          <w:szCs w:val="24"/>
          <w:lang w:eastAsia="en-GB"/>
        </w:rPr>
        <w:t>According to Saunders et al (2012) t</w:t>
      </w:r>
      <w:r w:rsidRPr="007808E4">
        <w:rPr>
          <w:rFonts w:ascii="Times New Roman" w:eastAsia="Times New Roman" w:hAnsi="Times New Roman" w:cs="Times New Roman"/>
          <w:noProof/>
          <w:color w:val="000000" w:themeColor="text1"/>
          <w:sz w:val="24"/>
          <w:szCs w:val="24"/>
          <w:lang w:eastAsia="en-GB"/>
        </w:rPr>
        <w:t xml:space="preserve">he advantage of using a questionnaire is that it facilitates the collection of the same data from multiple sources </w:t>
      </w:r>
      <w:r w:rsidRPr="007808E4">
        <w:rPr>
          <w:rFonts w:ascii="Times New Roman" w:eastAsia="Times New Roman" w:hAnsi="Times New Roman" w:cs="Times New Roman"/>
          <w:noProof/>
          <w:color w:val="000000" w:themeColor="text1"/>
          <w:sz w:val="24"/>
          <w:szCs w:val="24"/>
          <w:lang w:eastAsia="en-GB"/>
        </w:rPr>
        <w:lastRenderedPageBreak/>
        <w:t xml:space="preserve">convenient to the respondents and the researcher. In addition, it enhances the anonymity of respondents by completely eliminating their identity from the research. </w:t>
      </w:r>
    </w:p>
    <w:p w14:paraId="7065DE06"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rPr>
      </w:pPr>
      <w:hyperlink w:anchor="_Toc386175802" w:history="1">
        <w:bookmarkStart w:id="79" w:name="_Toc90403737"/>
        <w:r w:rsidRPr="007808E4">
          <w:rPr>
            <w:rFonts w:ascii="Times New Roman" w:eastAsia="Times New Roman" w:hAnsi="Times New Roman" w:cs="Times New Roman"/>
            <w:noProof/>
            <w:color w:val="000000" w:themeColor="text1"/>
            <w:sz w:val="24"/>
            <w:szCs w:val="24"/>
          </w:rPr>
          <w:t>3.10 Data processing and analysis</w:t>
        </w:r>
        <w:bookmarkEnd w:id="79"/>
      </w:hyperlink>
    </w:p>
    <w:p w14:paraId="0F037ED3" w14:textId="77777777" w:rsidR="008A5612" w:rsidRPr="007808E4" w:rsidRDefault="008A5612" w:rsidP="005B73AA">
      <w:pPr>
        <w:tabs>
          <w:tab w:val="right" w:leader="dot" w:pos="8080"/>
        </w:tabs>
        <w:spacing w:after="100"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In a correlation strategy, there are various techniques that can be used to analyze data. In this study, pearson correlation was used to determine the nature and strength of the relationship between the variables while a mutliple regression analysis technique was used to test the hypotheses</w:t>
      </w:r>
      <w:r w:rsidR="00DF2C68" w:rsidRPr="007808E4">
        <w:rPr>
          <w:rFonts w:ascii="Times New Roman" w:eastAsia="Times New Roman" w:hAnsi="Times New Roman" w:cs="Times New Roman"/>
          <w:noProof/>
          <w:color w:val="000000" w:themeColor="text1"/>
          <w:sz w:val="24"/>
          <w:szCs w:val="24"/>
          <w:lang w:eastAsia="en-GB"/>
        </w:rPr>
        <w:t xml:space="preserve"> (Saunders et al., 2012)</w:t>
      </w:r>
      <w:r w:rsidRPr="007808E4">
        <w:rPr>
          <w:rFonts w:ascii="Times New Roman" w:eastAsia="Times New Roman" w:hAnsi="Times New Roman" w:cs="Times New Roman"/>
          <w:noProof/>
          <w:color w:val="000000" w:themeColor="text1"/>
          <w:sz w:val="24"/>
          <w:szCs w:val="24"/>
          <w:lang w:eastAsia="en-GB"/>
        </w:rPr>
        <w:t>. The model below illustrates the application of the technique in analyzing the data:</w:t>
      </w:r>
    </w:p>
    <w:p w14:paraId="142514D6" w14:textId="6E448A9A" w:rsidR="008A5612" w:rsidRPr="007808E4" w:rsidRDefault="00000000" w:rsidP="005B73AA">
      <w:pPr>
        <w:spacing w:line="360" w:lineRule="auto"/>
        <w:jc w:val="both"/>
        <w:rPr>
          <w:rFonts w:ascii="Times New Roman" w:eastAsiaTheme="minorEastAsia" w:hAnsi="Times New Roman" w:cs="Times New Roman"/>
          <w:color w:val="000000" w:themeColor="text1"/>
          <w:sz w:val="24"/>
          <w:szCs w:val="24"/>
        </w:rPr>
      </w:pPr>
      <m:oMathPara>
        <m:oMathParaPr>
          <m:jc m:val="left"/>
        </m:oMathParaP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Y</m:t>
              </m:r>
            </m:e>
            <m:sub>
              <m:r>
                <m:rPr>
                  <m:sty m:val="p"/>
                </m:rPr>
                <w:rPr>
                  <w:rFonts w:ascii="Cambria Math" w:eastAsiaTheme="minorEastAsia" w:hAnsi="Cambria Math" w:cs="Times New Roman"/>
                  <w:color w:val="000000" w:themeColor="text1"/>
                  <w:sz w:val="24"/>
                  <w:szCs w:val="24"/>
                </w:rPr>
                <m:t>i</m:t>
              </m:r>
            </m:sub>
          </m:sSub>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β</m:t>
              </m:r>
            </m:e>
            <m:sub>
              <m:r>
                <m:rPr>
                  <m:sty m:val="p"/>
                </m:rPr>
                <w:rPr>
                  <w:rFonts w:ascii="Cambria Math" w:eastAsiaTheme="minorEastAsia" w:hAnsi="Cambria Math" w:cs="Times New Roman"/>
                  <w:color w:val="000000" w:themeColor="text1"/>
                  <w:sz w:val="24"/>
                  <w:szCs w:val="24"/>
                </w:rPr>
                <m:t>0</m:t>
              </m:r>
            </m:sub>
          </m:sSub>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β</m:t>
              </m:r>
            </m:e>
            <m:sub>
              <m:r>
                <m:rPr>
                  <m:sty m:val="p"/>
                </m:rPr>
                <w:rPr>
                  <w:rFonts w:ascii="Cambria Math" w:eastAsiaTheme="minorEastAsia" w:hAnsi="Cambria Math" w:cs="Times New Roman"/>
                  <w:color w:val="000000" w:themeColor="text1"/>
                  <w:sz w:val="24"/>
                  <w:szCs w:val="24"/>
                </w:rPr>
                <m:t>1</m:t>
              </m:r>
            </m:sub>
          </m:sSub>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X</m:t>
              </m:r>
            </m:e>
            <m:sub>
              <m:r>
                <m:rPr>
                  <m:sty m:val="p"/>
                </m:rPr>
                <w:rPr>
                  <w:rFonts w:ascii="Cambria Math" w:eastAsiaTheme="minorEastAsia" w:hAnsi="Cambria Math" w:cs="Times New Roman"/>
                  <w:color w:val="000000" w:themeColor="text1"/>
                  <w:sz w:val="24"/>
                  <w:szCs w:val="24"/>
                </w:rPr>
                <m:t>1</m:t>
              </m:r>
            </m:sub>
          </m:sSub>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β</m:t>
              </m:r>
            </m:e>
            <m:sub>
              <m:r>
                <m:rPr>
                  <m:sty m:val="p"/>
                </m:rPr>
                <w:rPr>
                  <w:rFonts w:ascii="Cambria Math" w:eastAsiaTheme="minorEastAsia" w:hAnsi="Cambria Math" w:cs="Times New Roman"/>
                  <w:color w:val="000000" w:themeColor="text1"/>
                  <w:sz w:val="24"/>
                  <w:szCs w:val="24"/>
                </w:rPr>
                <m:t>1</m:t>
              </m:r>
            </m:sub>
          </m:sSub>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X</m:t>
              </m:r>
            </m:e>
            <m:sub>
              <m:r>
                <m:rPr>
                  <m:sty m:val="p"/>
                </m:rPr>
                <w:rPr>
                  <w:rFonts w:ascii="Cambria Math" w:eastAsiaTheme="minorEastAsia" w:hAnsi="Cambria Math" w:cs="Times New Roman"/>
                  <w:color w:val="000000" w:themeColor="text1"/>
                  <w:sz w:val="24"/>
                  <w:szCs w:val="24"/>
                </w:rPr>
                <m:t>1</m:t>
              </m:r>
            </m:sub>
          </m:sSub>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β</m:t>
              </m:r>
            </m:e>
            <m:sub>
              <m:r>
                <m:rPr>
                  <m:sty m:val="p"/>
                </m:rPr>
                <w:rPr>
                  <w:rFonts w:ascii="Cambria Math" w:eastAsiaTheme="minorEastAsia" w:hAnsi="Cambria Math" w:cs="Times New Roman"/>
                  <w:color w:val="000000" w:themeColor="text1"/>
                  <w:sz w:val="24"/>
                  <w:szCs w:val="24"/>
                </w:rPr>
                <m:t>1</m:t>
              </m:r>
            </m:sub>
          </m:sSub>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X</m:t>
              </m:r>
            </m:e>
            <m:sub>
              <m:r>
                <m:rPr>
                  <m:sty m:val="p"/>
                </m:rPr>
                <w:rPr>
                  <w:rFonts w:ascii="Cambria Math" w:eastAsiaTheme="minorEastAsia" w:hAnsi="Cambria Math" w:cs="Times New Roman"/>
                  <w:color w:val="000000" w:themeColor="text1"/>
                  <w:sz w:val="24"/>
                  <w:szCs w:val="24"/>
                </w:rPr>
                <m:t>1</m:t>
              </m:r>
            </m:sub>
          </m:sSub>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β</m:t>
              </m:r>
            </m:e>
            <m:sub>
              <m:r>
                <m:rPr>
                  <m:sty m:val="p"/>
                </m:rPr>
                <w:rPr>
                  <w:rFonts w:ascii="Cambria Math" w:eastAsiaTheme="minorEastAsia" w:hAnsi="Cambria Math" w:cs="Times New Roman"/>
                  <w:color w:val="000000" w:themeColor="text1"/>
                  <w:sz w:val="24"/>
                  <w:szCs w:val="24"/>
                </w:rPr>
                <m:t>1</m:t>
              </m:r>
            </m:sub>
          </m:sSub>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X</m:t>
              </m:r>
            </m:e>
            <m:sub>
              <m:r>
                <m:rPr>
                  <m:sty m:val="p"/>
                </m:rPr>
                <w:rPr>
                  <w:rFonts w:ascii="Cambria Math" w:eastAsiaTheme="minorEastAsia" w:hAnsi="Cambria Math" w:cs="Times New Roman"/>
                  <w:color w:val="000000" w:themeColor="text1"/>
                  <w:sz w:val="24"/>
                  <w:szCs w:val="24"/>
                </w:rPr>
                <m:t>1</m:t>
              </m:r>
            </m:sub>
          </m:sSub>
          <m:r>
            <m:rPr>
              <m:sty m:val="p"/>
            </m:rPr>
            <w:rPr>
              <w:rFonts w:ascii="Cambria Math" w:eastAsiaTheme="minorEastAsia" w:hAnsi="Cambria Math" w:cs="Times New Roman"/>
              <w:color w:val="000000" w:themeColor="text1"/>
              <w:sz w:val="24"/>
              <w:szCs w:val="24"/>
            </w:rPr>
            <m:t>+ε</m:t>
          </m:r>
        </m:oMath>
      </m:oMathPara>
    </w:p>
    <w:p w14:paraId="6D9D0159" w14:textId="52C55E36" w:rsidR="008A5612" w:rsidRPr="007808E4" w:rsidRDefault="00000000" w:rsidP="005B73AA">
      <w:pPr>
        <w:spacing w:line="360" w:lineRule="auto"/>
        <w:jc w:val="both"/>
        <w:rPr>
          <w:rFonts w:ascii="Times New Roman" w:eastAsiaTheme="minorEastAsia" w:hAnsi="Times New Roman" w:cs="Times New Roman"/>
          <w:color w:val="000000" w:themeColor="text1"/>
          <w:sz w:val="24"/>
          <w:szCs w:val="24"/>
        </w:rPr>
      </w:pPr>
      <m:oMathPara>
        <m:oMathParaPr>
          <m:jc m:val="left"/>
        </m:oMathParaP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Financial performance (Y</m:t>
              </m:r>
            </m:e>
            <m:sub>
              <m:r>
                <m:rPr>
                  <m:sty m:val="p"/>
                </m:rPr>
                <w:rPr>
                  <w:rFonts w:ascii="Cambria Math" w:eastAsiaTheme="minorEastAsia" w:hAnsi="Cambria Math" w:cs="Times New Roman"/>
                  <w:color w:val="000000" w:themeColor="text1"/>
                  <w:sz w:val="24"/>
                  <w:szCs w:val="24"/>
                </w:rPr>
                <m:t>i</m:t>
              </m:r>
            </m:sub>
          </m:sSub>
          <m:r>
            <m:rPr>
              <m:sty m:val="p"/>
            </m:rPr>
            <w:rPr>
              <w:rFonts w:ascii="Cambria Math" w:eastAsiaTheme="minorEastAsia" w:hAnsi="Cambria Math" w:cs="Times New Roman"/>
              <w:color w:val="000000" w:themeColor="text1"/>
              <w:sz w:val="24"/>
              <w:szCs w:val="24"/>
            </w:rPr>
            <m:t>)</m:t>
          </m:r>
        </m:oMath>
      </m:oMathPara>
    </w:p>
    <w:p w14:paraId="3B49A898" w14:textId="75242A2B" w:rsidR="008A5612" w:rsidRPr="007808E4" w:rsidRDefault="00000000" w:rsidP="005B73AA">
      <w:pPr>
        <w:spacing w:line="360" w:lineRule="auto"/>
        <w:jc w:val="both"/>
        <w:rPr>
          <w:rFonts w:ascii="Times New Roman" w:eastAsiaTheme="minorEastAsia" w:hAnsi="Times New Roman" w:cs="Times New Roman"/>
          <w:color w:val="000000" w:themeColor="text1"/>
          <w:sz w:val="24"/>
          <w:szCs w:val="24"/>
        </w:rPr>
      </w:pPr>
      <m:oMathPara>
        <m:oMathParaPr>
          <m:jc m:val="left"/>
        </m:oMathParaP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β</m:t>
              </m:r>
            </m:e>
            <m:sub>
              <m:r>
                <m:rPr>
                  <m:sty m:val="p"/>
                </m:rPr>
                <w:rPr>
                  <w:rFonts w:ascii="Cambria Math" w:eastAsiaTheme="minorEastAsia" w:hAnsi="Cambria Math" w:cs="Times New Roman"/>
                  <w:color w:val="000000" w:themeColor="text1"/>
                  <w:sz w:val="24"/>
                  <w:szCs w:val="24"/>
                </w:rPr>
                <m:t>0</m:t>
              </m:r>
            </m:sub>
          </m:sSub>
          <m:r>
            <m:rPr>
              <m:sty m:val="p"/>
            </m:rPr>
            <w:rPr>
              <w:rFonts w:ascii="Cambria Math" w:eastAsiaTheme="minorEastAsia" w:hAnsi="Cambria Math" w:cs="Times New Roman"/>
              <w:color w:val="000000" w:themeColor="text1"/>
              <w:sz w:val="24"/>
              <w:szCs w:val="24"/>
            </w:rPr>
            <m:t>=intercept;</m:t>
          </m:r>
        </m:oMath>
      </m:oMathPara>
    </w:p>
    <w:p w14:paraId="13D5B367" w14:textId="428F0AC6" w:rsidR="008A5612" w:rsidRPr="007808E4" w:rsidRDefault="00000000" w:rsidP="005B73AA">
      <w:pPr>
        <w:spacing w:line="360" w:lineRule="auto"/>
        <w:jc w:val="both"/>
        <w:rPr>
          <w:rFonts w:ascii="Times New Roman" w:eastAsiaTheme="minorEastAsia" w:hAnsi="Times New Roman" w:cs="Times New Roman"/>
          <w:color w:val="000000" w:themeColor="text1"/>
          <w:sz w:val="24"/>
          <w:szCs w:val="24"/>
        </w:rPr>
      </w:pPr>
      <m:oMathPara>
        <m:oMathParaPr>
          <m:jc m:val="left"/>
        </m:oMathParaP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β</m:t>
              </m:r>
            </m:e>
            <m:sub>
              <m:r>
                <m:rPr>
                  <m:sty m:val="p"/>
                </m:rPr>
                <w:rPr>
                  <w:rFonts w:ascii="Cambria Math" w:eastAsiaTheme="minorEastAsia" w:hAnsi="Cambria Math" w:cs="Times New Roman"/>
                  <w:color w:val="000000" w:themeColor="text1"/>
                  <w:sz w:val="24"/>
                  <w:szCs w:val="24"/>
                </w:rPr>
                <m:t>1</m:t>
              </m:r>
            </m:sub>
          </m:sSub>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β</m:t>
              </m:r>
            </m:e>
            <m:sub>
              <m:r>
                <m:rPr>
                  <m:sty m:val="p"/>
                </m:rPr>
                <w:rPr>
                  <w:rFonts w:ascii="Cambria Math" w:eastAsiaTheme="minorEastAsia" w:hAnsi="Cambria Math" w:cs="Times New Roman"/>
                  <w:color w:val="000000" w:themeColor="text1"/>
                  <w:sz w:val="24"/>
                  <w:szCs w:val="24"/>
                </w:rPr>
                <m:t>4</m:t>
              </m:r>
            </m:sub>
          </m:sSub>
          <m:r>
            <m:rPr>
              <m:sty m:val="p"/>
            </m:rPr>
            <w:rPr>
              <w:rFonts w:ascii="Cambria Math" w:eastAsiaTheme="minorEastAsia" w:hAnsi="Cambria Math" w:cs="Times New Roman"/>
              <w:color w:val="000000" w:themeColor="text1"/>
              <w:sz w:val="24"/>
              <w:szCs w:val="24"/>
            </w:rPr>
            <m:t xml:space="preserve">=coefficients; </m:t>
          </m:r>
        </m:oMath>
      </m:oMathPara>
    </w:p>
    <w:p w14:paraId="08502447" w14:textId="3234385E" w:rsidR="008A5612" w:rsidRPr="007808E4" w:rsidRDefault="00000000" w:rsidP="005B73AA">
      <w:pPr>
        <w:spacing w:line="360" w:lineRule="auto"/>
        <w:jc w:val="both"/>
        <w:rPr>
          <w:rFonts w:ascii="Times New Roman" w:eastAsiaTheme="minorEastAsia" w:hAnsi="Times New Roman" w:cs="Times New Roman"/>
          <w:color w:val="000000" w:themeColor="text1"/>
          <w:sz w:val="24"/>
          <w:szCs w:val="24"/>
          <w:lang w:eastAsia="en-GB"/>
        </w:rPr>
      </w:pP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X</m:t>
            </m:r>
          </m:e>
          <m:sub>
            <m:r>
              <m:rPr>
                <m:sty m:val="p"/>
              </m:rPr>
              <w:rPr>
                <w:rFonts w:ascii="Cambria Math" w:eastAsiaTheme="minorEastAsia" w:hAnsi="Cambria Math" w:cs="Times New Roman"/>
                <w:color w:val="000000" w:themeColor="text1"/>
                <w:sz w:val="24"/>
                <w:szCs w:val="24"/>
              </w:rPr>
              <m:t>1</m:t>
            </m:r>
          </m:sub>
        </m:sSub>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X</m:t>
            </m:r>
          </m:e>
          <m:sub>
            <m:r>
              <m:rPr>
                <m:sty m:val="p"/>
              </m:rPr>
              <w:rPr>
                <w:rFonts w:ascii="Cambria Math" w:eastAsiaTheme="minorEastAsia" w:hAnsi="Cambria Math" w:cs="Times New Roman"/>
                <w:color w:val="000000" w:themeColor="text1"/>
                <w:sz w:val="24"/>
                <w:szCs w:val="24"/>
              </w:rPr>
              <m:t>4</m:t>
            </m:r>
          </m:sub>
        </m:sSub>
        <m:r>
          <m:rPr>
            <m:sty m:val="p"/>
          </m:rPr>
          <w:rPr>
            <w:rFonts w:ascii="Cambria Math" w:eastAsiaTheme="minorEastAsia" w:hAnsi="Cambria Math" w:cs="Times New Roman"/>
            <w:color w:val="000000" w:themeColor="text1"/>
            <w:sz w:val="24"/>
            <w:szCs w:val="24"/>
          </w:rPr>
          <m:t>=</m:t>
        </m:r>
        <m:r>
          <m:rPr>
            <m:sty m:val="p"/>
          </m:rPr>
          <w:rPr>
            <w:rFonts w:ascii="Cambria Math" w:eastAsia="Times New Roman" w:hAnsi="Cambria Math" w:cs="Times New Roman"/>
            <w:noProof/>
            <w:color w:val="000000" w:themeColor="text1"/>
            <w:sz w:val="24"/>
            <w:szCs w:val="24"/>
            <w:lang w:eastAsia="en-GB"/>
          </w:rPr>
          <m:t>control environment</m:t>
        </m:r>
        <m:r>
          <m:rPr>
            <m:sty m:val="p"/>
          </m:rPr>
          <w:rPr>
            <w:rFonts w:ascii="Cambria Math" w:eastAsiaTheme="minorEastAsia" w:hAnsi="Cambria Math" w:cs="Times New Roman"/>
            <w:color w:val="000000" w:themeColor="text1"/>
            <w:sz w:val="24"/>
            <w:szCs w:val="24"/>
          </w:rPr>
          <m:t xml:space="preserve"> </m:t>
        </m:r>
        <m:d>
          <m:dPr>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x1</m:t>
            </m:r>
          </m:e>
        </m:d>
        <m:r>
          <m:rPr>
            <m:sty m:val="p"/>
          </m:rPr>
          <w:rPr>
            <w:rFonts w:ascii="Cambria Math" w:eastAsiaTheme="minorEastAsia" w:hAnsi="Cambria Math" w:cs="Times New Roman"/>
            <w:color w:val="000000" w:themeColor="text1"/>
            <w:sz w:val="24"/>
            <w:szCs w:val="24"/>
          </w:rPr>
          <m:t xml:space="preserve">; </m:t>
        </m:r>
        <m:r>
          <m:rPr>
            <m:sty m:val="p"/>
          </m:rPr>
          <w:rPr>
            <w:rFonts w:ascii="Cambria Math" w:eastAsia="Times New Roman" w:hAnsi="Cambria Math" w:cs="Times New Roman"/>
            <w:noProof/>
            <w:color w:val="000000" w:themeColor="text1"/>
            <w:sz w:val="24"/>
            <w:szCs w:val="24"/>
            <w:lang w:eastAsia="en-GB"/>
          </w:rPr>
          <m:t xml:space="preserve">risk assessment </m:t>
        </m:r>
        <m:d>
          <m:dPr>
            <m:ctrlPr>
              <w:rPr>
                <w:rFonts w:ascii="Cambria Math" w:eastAsia="Times New Roman" w:hAnsi="Cambria Math" w:cs="Times New Roman"/>
                <w:noProof/>
                <w:color w:val="000000" w:themeColor="text1"/>
                <w:sz w:val="24"/>
                <w:szCs w:val="24"/>
                <w:lang w:eastAsia="en-GB"/>
              </w:rPr>
            </m:ctrlPr>
          </m:dPr>
          <m:e>
            <m:r>
              <m:rPr>
                <m:sty m:val="p"/>
              </m:rPr>
              <w:rPr>
                <w:rFonts w:ascii="Cambria Math" w:eastAsia="Times New Roman" w:hAnsi="Cambria Math" w:cs="Times New Roman"/>
                <w:noProof/>
                <w:color w:val="000000" w:themeColor="text1"/>
                <w:sz w:val="24"/>
                <w:szCs w:val="24"/>
                <w:lang w:eastAsia="en-GB"/>
              </w:rPr>
              <m:t>x2</m:t>
            </m:r>
          </m:e>
        </m:d>
        <m:r>
          <m:rPr>
            <m:sty m:val="p"/>
          </m:rPr>
          <w:rPr>
            <w:rFonts w:ascii="Cambria Math" w:eastAsia="Times New Roman" w:hAnsi="Cambria Math" w:cs="Times New Roman"/>
            <w:noProof/>
            <w:color w:val="000000" w:themeColor="text1"/>
            <w:sz w:val="24"/>
            <w:szCs w:val="24"/>
            <w:lang w:eastAsia="en-GB"/>
          </w:rPr>
          <m:t xml:space="preserve">; information and communication </m:t>
        </m:r>
        <m:d>
          <m:dPr>
            <m:ctrlPr>
              <w:rPr>
                <w:rFonts w:ascii="Cambria Math" w:eastAsia="Times New Roman" w:hAnsi="Cambria Math" w:cs="Times New Roman"/>
                <w:noProof/>
                <w:color w:val="000000" w:themeColor="text1"/>
                <w:sz w:val="24"/>
                <w:szCs w:val="24"/>
                <w:lang w:eastAsia="en-GB"/>
              </w:rPr>
            </m:ctrlPr>
          </m:dPr>
          <m:e>
            <m:r>
              <m:rPr>
                <m:sty m:val="p"/>
              </m:rPr>
              <w:rPr>
                <w:rFonts w:ascii="Cambria Math" w:eastAsia="Times New Roman" w:hAnsi="Cambria Math" w:cs="Times New Roman"/>
                <w:noProof/>
                <w:color w:val="000000" w:themeColor="text1"/>
                <w:sz w:val="24"/>
                <w:szCs w:val="24"/>
                <w:lang w:eastAsia="en-GB"/>
              </w:rPr>
              <m:t>x3</m:t>
            </m:r>
          </m:e>
        </m:d>
        <m:r>
          <m:rPr>
            <m:sty m:val="p"/>
          </m:rPr>
          <w:rPr>
            <w:rFonts w:ascii="Cambria Math" w:eastAsia="Times New Roman" w:hAnsi="Cambria Math" w:cs="Times New Roman"/>
            <w:noProof/>
            <w:color w:val="000000" w:themeColor="text1"/>
            <w:sz w:val="24"/>
            <w:szCs w:val="24"/>
            <w:lang w:eastAsia="en-GB"/>
          </w:rPr>
          <m:t>;</m:t>
        </m:r>
      </m:oMath>
      <w:r w:rsidR="008A5612" w:rsidRPr="007808E4">
        <w:rPr>
          <w:rFonts w:ascii="Times New Roman" w:eastAsiaTheme="minorEastAsia" w:hAnsi="Times New Roman" w:cs="Times New Roman"/>
          <w:color w:val="000000" w:themeColor="text1"/>
          <w:sz w:val="24"/>
          <w:szCs w:val="24"/>
          <w:lang w:eastAsia="en-GB"/>
        </w:rPr>
        <w:t xml:space="preserve"> </w:t>
      </w:r>
      <m:oMath>
        <m:r>
          <m:rPr>
            <m:sty m:val="p"/>
          </m:rPr>
          <w:rPr>
            <w:rFonts w:ascii="Cambria Math" w:eastAsia="Times New Roman" w:hAnsi="Cambria Math" w:cs="Times New Roman"/>
            <w:noProof/>
            <w:color w:val="000000" w:themeColor="text1"/>
            <w:sz w:val="24"/>
            <w:szCs w:val="24"/>
            <w:lang w:eastAsia="en-GB"/>
          </w:rPr>
          <m:t>control activities</m:t>
        </m:r>
      </m:oMath>
      <w:r w:rsidR="008A5612" w:rsidRPr="007808E4">
        <w:rPr>
          <w:rFonts w:ascii="Times New Roman" w:eastAsiaTheme="minorEastAsia" w:hAnsi="Times New Roman" w:cs="Times New Roman"/>
          <w:color w:val="000000" w:themeColor="text1"/>
          <w:sz w:val="24"/>
          <w:szCs w:val="24"/>
          <w:lang w:eastAsia="en-GB"/>
        </w:rPr>
        <w:t xml:space="preserve"> (x4)</w:t>
      </w:r>
    </w:p>
    <w:p w14:paraId="058C7191" w14:textId="42474E8F" w:rsidR="008A5612" w:rsidRPr="007808E4" w:rsidRDefault="007808E4" w:rsidP="005B73AA">
      <w:pPr>
        <w:spacing w:line="360" w:lineRule="auto"/>
        <w:jc w:val="both"/>
        <w:rPr>
          <w:rFonts w:ascii="Times New Roman" w:eastAsiaTheme="minorEastAsia" w:hAnsi="Times New Roman" w:cs="Times New Roman"/>
          <w:color w:val="000000" w:themeColor="text1"/>
          <w:sz w:val="24"/>
          <w:szCs w:val="24"/>
        </w:rPr>
      </w:pPr>
      <m:oMathPara>
        <m:oMathParaPr>
          <m:jc m:val="left"/>
        </m:oMathParaPr>
        <m:oMath>
          <m:r>
            <m:rPr>
              <m:sty m:val="p"/>
            </m:rPr>
            <w:rPr>
              <w:rFonts w:ascii="Cambria Math" w:eastAsiaTheme="minorEastAsia" w:hAnsi="Cambria Math" w:cs="Times New Roman"/>
              <w:color w:val="000000" w:themeColor="text1"/>
              <w:sz w:val="24"/>
              <w:szCs w:val="24"/>
            </w:rPr>
            <m:t>ε=error term</m:t>
          </m:r>
        </m:oMath>
      </m:oMathPara>
    </w:p>
    <w:p w14:paraId="77ED7CDF"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rPr>
      </w:pPr>
      <w:hyperlink w:anchor="_Toc386175803" w:history="1">
        <w:bookmarkStart w:id="80" w:name="_Toc90403738"/>
        <w:r w:rsidRPr="007808E4">
          <w:rPr>
            <w:rFonts w:ascii="Times New Roman" w:eastAsia="Times New Roman" w:hAnsi="Times New Roman" w:cs="Times New Roman"/>
            <w:noProof/>
            <w:color w:val="000000" w:themeColor="text1"/>
            <w:sz w:val="24"/>
            <w:szCs w:val="24"/>
          </w:rPr>
          <w:t>3.11 Reliability of research findings</w:t>
        </w:r>
        <w:bookmarkEnd w:id="80"/>
      </w:hyperlink>
    </w:p>
    <w:p w14:paraId="27779107" w14:textId="0634E1F2" w:rsidR="001D6F07" w:rsidRPr="007808E4" w:rsidRDefault="001D6F07" w:rsidP="00663F9C">
      <w:pPr>
        <w:tabs>
          <w:tab w:val="right" w:leader="dot" w:pos="8080"/>
        </w:tabs>
        <w:spacing w:after="100"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The term "reliability" refers to a measurement's consistency. In other words, the degree to which a study instrument consistently generates the same results when used in the same situation again (Shuttleworth, 2015). Cronbach's alpha is the most often used test for assessing the internal consistency of an instrument. This test determines the average of all correlations in each combination of split-halves. This test may be used with instruments that have multiple-choice questions. Cronbach's alpha is a number between 0 and 1. A score of 0.7 or above on the dependability scale is regarded good (Shuttleworth, 2015). Cronbach's alpha coefficient was calculated for four items in this research that had values greater than 0.7: control environment (0.709); risk assessment (0.727); control activites (0.7442); and information communication: (0.7166).</w:t>
      </w:r>
    </w:p>
    <w:p w14:paraId="570A2FF8"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81" w:name="_Toc90403739"/>
      <w:r w:rsidRPr="007808E4">
        <w:rPr>
          <w:rFonts w:ascii="Times New Roman" w:hAnsi="Times New Roman" w:cs="Times New Roman"/>
          <w:color w:val="000000" w:themeColor="text1"/>
          <w:sz w:val="24"/>
          <w:szCs w:val="24"/>
        </w:rPr>
        <w:lastRenderedPageBreak/>
        <w:t>3.12 Validity of research findings</w:t>
      </w:r>
      <w:bookmarkEnd w:id="81"/>
    </w:p>
    <w:p w14:paraId="3CDF2DC9" w14:textId="7F25F753" w:rsidR="008A5612" w:rsidRPr="007808E4" w:rsidRDefault="008A5612" w:rsidP="005B73AA">
      <w:pPr>
        <w:tabs>
          <w:tab w:val="left" w:pos="720"/>
          <w:tab w:val="right" w:leader="dot" w:pos="8080"/>
        </w:tabs>
        <w:spacing w:after="10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amount to which a notion is correctly quantified in a quantitative investigation is known as validity (Korb, 2012). There are three sorts of validity, according to Korb (2012): content validity, construct validity, and criteria validity. When it comes to the variable, content validity refers to whether the instrument sufficiently covers </w:t>
      </w:r>
      <w:proofErr w:type="gramStart"/>
      <w:r w:rsidRPr="007808E4">
        <w:rPr>
          <w:rFonts w:ascii="Times New Roman" w:hAnsi="Times New Roman" w:cs="Times New Roman"/>
          <w:color w:val="000000" w:themeColor="text1"/>
          <w:sz w:val="24"/>
          <w:szCs w:val="24"/>
        </w:rPr>
        <w:t>all of</w:t>
      </w:r>
      <w:proofErr w:type="gramEnd"/>
      <w:r w:rsidRPr="007808E4">
        <w:rPr>
          <w:rFonts w:ascii="Times New Roman" w:hAnsi="Times New Roman" w:cs="Times New Roman"/>
          <w:color w:val="000000" w:themeColor="text1"/>
          <w:sz w:val="24"/>
          <w:szCs w:val="24"/>
        </w:rPr>
        <w:t xml:space="preserve"> the material that it should. To put it another way, does the instrument cover the complete domain of the variable or construct it was created to measure? Construct validity refers to a researcher's ability to make conclusions regarding test scores that are connected to the idea under investigation. Any other instrument that assesses the same variable is referred to be criteria. Correlations may be used to identify how closely the various instruments measure the same variable. To establish validity, a type of content validity called face validity was used, in which experts were questioned if the study instrument assesses the notion intended. The researcher's supervisor was the expert questioned in this study.</w:t>
      </w:r>
      <w:r w:rsidR="004218E2">
        <w:rPr>
          <w:rFonts w:ascii="Times New Roman" w:hAnsi="Times New Roman" w:cs="Times New Roman"/>
          <w:color w:val="000000" w:themeColor="text1"/>
          <w:sz w:val="24"/>
          <w:szCs w:val="24"/>
        </w:rPr>
        <w:t xml:space="preserve"> The supervisor of this study ensured that at questionnaire development stage, all the constructs that the study intended to measure </w:t>
      </w:r>
      <w:r w:rsidR="00097275">
        <w:rPr>
          <w:rFonts w:ascii="Times New Roman" w:hAnsi="Times New Roman" w:cs="Times New Roman"/>
          <w:color w:val="000000" w:themeColor="text1"/>
          <w:sz w:val="24"/>
          <w:szCs w:val="24"/>
        </w:rPr>
        <w:t>were incorporated.</w:t>
      </w:r>
    </w:p>
    <w:p w14:paraId="58EC590D" w14:textId="77777777" w:rsidR="008A5612" w:rsidRPr="007808E4" w:rsidRDefault="008A5612" w:rsidP="005B73AA">
      <w:pPr>
        <w:pStyle w:val="Heading2"/>
        <w:spacing w:line="360" w:lineRule="auto"/>
        <w:rPr>
          <w:rFonts w:ascii="Times New Roman" w:hAnsi="Times New Roman" w:cs="Times New Roman"/>
          <w:color w:val="000000" w:themeColor="text1"/>
          <w:sz w:val="24"/>
          <w:szCs w:val="24"/>
        </w:rPr>
      </w:pPr>
      <w:bookmarkStart w:id="82" w:name="_Toc90403740"/>
      <w:r w:rsidRPr="007808E4">
        <w:rPr>
          <w:rFonts w:ascii="Times New Roman" w:hAnsi="Times New Roman" w:cs="Times New Roman"/>
          <w:color w:val="000000" w:themeColor="text1"/>
          <w:sz w:val="24"/>
          <w:szCs w:val="24"/>
        </w:rPr>
        <w:t>3.13 Generalizability of research findings</w:t>
      </w:r>
      <w:bookmarkEnd w:id="82"/>
    </w:p>
    <w:p w14:paraId="35CCAF12" w14:textId="3042C447" w:rsidR="001D6F07" w:rsidRPr="007808E4" w:rsidRDefault="001D6F07" w:rsidP="005B73AA">
      <w:pPr>
        <w:tabs>
          <w:tab w:val="left" w:pos="720"/>
          <w:tab w:val="right" w:leader="dot" w:pos="8080"/>
        </w:tabs>
        <w:spacing w:after="10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In research, generalizability refers to the degree to which a study's results may be applied to a larger segment of a population that was not included in the study (Allen, 2017). The conclusions of this research may be applied to other SOEs that fall within the boundaries of the study's scope, including Indo Zambia Bank and ZCIB. Otherwise, generalizing these results to private firms may be inaccurate, since private enterprises, unlike SOEs, enjoy a great degree of autonomy and are not subject to political influence.</w:t>
      </w:r>
    </w:p>
    <w:p w14:paraId="595BF41C"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rPr>
      </w:pPr>
      <w:hyperlink w:anchor="_Toc386175814" w:history="1">
        <w:bookmarkStart w:id="83" w:name="_Toc90403741"/>
        <w:r w:rsidRPr="007808E4">
          <w:rPr>
            <w:rFonts w:ascii="Times New Roman" w:eastAsia="Times New Roman" w:hAnsi="Times New Roman" w:cs="Times New Roman"/>
            <w:noProof/>
            <w:color w:val="000000" w:themeColor="text1"/>
            <w:sz w:val="24"/>
            <w:szCs w:val="24"/>
          </w:rPr>
          <w:t>3.14 Ethical and access issues</w:t>
        </w:r>
        <w:bookmarkEnd w:id="83"/>
      </w:hyperlink>
      <w:r w:rsidRPr="007808E4">
        <w:rPr>
          <w:rFonts w:ascii="Times New Roman" w:eastAsia="Times New Roman" w:hAnsi="Times New Roman" w:cs="Times New Roman"/>
          <w:noProof/>
          <w:color w:val="000000" w:themeColor="text1"/>
          <w:sz w:val="24"/>
          <w:szCs w:val="24"/>
        </w:rPr>
        <w:t xml:space="preserve"> </w:t>
      </w:r>
    </w:p>
    <w:p w14:paraId="4E7AE773" w14:textId="77777777" w:rsidR="001D6F07" w:rsidRPr="007808E4" w:rsidRDefault="001D6F07" w:rsidP="001D6F07">
      <w:pPr>
        <w:tabs>
          <w:tab w:val="left" w:pos="720"/>
          <w:tab w:val="right" w:leader="dot" w:pos="8080"/>
        </w:tabs>
        <w:spacing w:after="10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ethics that govern the conduct of scientific and other research at research institutions such as universities, as well as its dissemination, are referred to as research ethics (Saunders et al., 2012). The study adhered to all applicable ethical standards for social science research. Prior to the study's commencement, the researcher got authorization from the institution in the form of an introduction letter, which was provided to respondents as verification of the researcher's identity, granting access to the respondents.</w:t>
      </w:r>
    </w:p>
    <w:p w14:paraId="0C70B5AE" w14:textId="5C0E0689" w:rsidR="001D6F07" w:rsidRPr="007808E4" w:rsidRDefault="001D6F07" w:rsidP="001D6F07">
      <w:pPr>
        <w:tabs>
          <w:tab w:val="left" w:pos="720"/>
          <w:tab w:val="right" w:leader="dot" w:pos="8080"/>
        </w:tabs>
        <w:spacing w:after="10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To assure ethical compliance, the researcher supplied permission forms with each questionnaire, asking respondents to affirm that their participation in the study was entirely voluntary and that </w:t>
      </w:r>
      <w:r w:rsidRPr="007808E4">
        <w:rPr>
          <w:rFonts w:ascii="Times New Roman" w:hAnsi="Times New Roman" w:cs="Times New Roman"/>
          <w:color w:val="000000" w:themeColor="text1"/>
          <w:sz w:val="24"/>
          <w:szCs w:val="24"/>
        </w:rPr>
        <w:lastRenderedPageBreak/>
        <w:t>they were not coerced. Additionally, the researcher ensured that respondents' privacy and identity were protected by specifically withholding any identifying information that would disclose their participation. Finally, the responders' information was kept private and used purely for scholarly reasons.</w:t>
      </w:r>
    </w:p>
    <w:p w14:paraId="14064A9B" w14:textId="77777777" w:rsidR="008A5612" w:rsidRPr="007808E4" w:rsidRDefault="008A5612" w:rsidP="005B73AA">
      <w:pPr>
        <w:pStyle w:val="Heading2"/>
        <w:spacing w:line="360" w:lineRule="auto"/>
        <w:rPr>
          <w:rFonts w:ascii="Times New Roman" w:eastAsia="Times New Roman" w:hAnsi="Times New Roman" w:cs="Times New Roman"/>
          <w:noProof/>
          <w:color w:val="000000" w:themeColor="text1"/>
          <w:sz w:val="24"/>
          <w:szCs w:val="24"/>
          <w:lang w:eastAsia="en-GB"/>
        </w:rPr>
      </w:pPr>
      <w:hyperlink w:anchor="_Toc386175817" w:history="1">
        <w:bookmarkStart w:id="84" w:name="_Toc90403742"/>
        <w:r w:rsidRPr="007808E4">
          <w:rPr>
            <w:rFonts w:ascii="Times New Roman" w:eastAsia="Times New Roman" w:hAnsi="Times New Roman" w:cs="Times New Roman"/>
            <w:noProof/>
            <w:color w:val="000000" w:themeColor="text1"/>
            <w:sz w:val="24"/>
            <w:szCs w:val="24"/>
          </w:rPr>
          <w:t>3.15 Chapter Summary</w:t>
        </w:r>
        <w:bookmarkEnd w:id="84"/>
      </w:hyperlink>
    </w:p>
    <w:p w14:paraId="5068CE96" w14:textId="77777777" w:rsidR="008A5612" w:rsidRPr="007808E4" w:rsidRDefault="008A5612" w:rsidP="005B73AA">
      <w:pPr>
        <w:tabs>
          <w:tab w:val="right" w:leader="dot" w:pos="8080"/>
        </w:tabs>
        <w:spacing w:after="100"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 xml:space="preserve">This chapter was a discussion of the methodology that was used by the study to collect and analyze data. </w:t>
      </w:r>
      <w:r w:rsidR="0079538B" w:rsidRPr="007808E4">
        <w:rPr>
          <w:rFonts w:ascii="Times New Roman" w:eastAsia="Times New Roman" w:hAnsi="Times New Roman" w:cs="Times New Roman"/>
          <w:noProof/>
          <w:color w:val="000000" w:themeColor="text1"/>
          <w:sz w:val="24"/>
          <w:szCs w:val="24"/>
          <w:lang w:eastAsia="en-GB"/>
        </w:rPr>
        <w:t xml:space="preserve">The study adopted a deductive approach which provides for the testing of theory to determine consistency of findings in various setiings. The study adopted the survey strategy and a correlational design. The time horizon was cross sectional since the study was an academic endeavor. The sample size was 118 respondents recruited from IDC, ZCIB abd Indo Zambia Bank. The sampling technique was purposive technique. The method used by the study was a scaling questionnaire. Reliability of the the instrument was enforced by conducting a pilot study and subjecting the findings to a reliability test whose chronbach’s alpha </w:t>
      </w:r>
      <w:r w:rsidR="00772B06" w:rsidRPr="007808E4">
        <w:rPr>
          <w:rFonts w:ascii="Times New Roman" w:eastAsia="Times New Roman" w:hAnsi="Times New Roman" w:cs="Times New Roman"/>
          <w:noProof/>
          <w:color w:val="000000" w:themeColor="text1"/>
          <w:sz w:val="24"/>
          <w:szCs w:val="24"/>
          <w:lang w:eastAsia="en-GB"/>
        </w:rPr>
        <w:t>was 0.79. Validity of the instr</w:t>
      </w:r>
      <w:r w:rsidR="0079538B" w:rsidRPr="007808E4">
        <w:rPr>
          <w:rFonts w:ascii="Times New Roman" w:eastAsia="Times New Roman" w:hAnsi="Times New Roman" w:cs="Times New Roman"/>
          <w:noProof/>
          <w:color w:val="000000" w:themeColor="text1"/>
          <w:sz w:val="24"/>
          <w:szCs w:val="24"/>
          <w:lang w:eastAsia="en-GB"/>
        </w:rPr>
        <w:t xml:space="preserve">ument was enforced by </w:t>
      </w:r>
      <w:r w:rsidR="00772B06" w:rsidRPr="007808E4">
        <w:rPr>
          <w:rFonts w:ascii="Times New Roman" w:eastAsia="Times New Roman" w:hAnsi="Times New Roman" w:cs="Times New Roman"/>
          <w:noProof/>
          <w:color w:val="000000" w:themeColor="text1"/>
          <w:sz w:val="24"/>
          <w:szCs w:val="24"/>
          <w:lang w:eastAsia="en-GB"/>
        </w:rPr>
        <w:t>engaging experts to ascertain face validity. Data analysis was aided by SPSS version 23 by way of multiple regression analysis. The study ensured that it adhered to ethical requirements in research by observing respondents consent, anonymity, confidentiality and privacy.</w:t>
      </w:r>
    </w:p>
    <w:p w14:paraId="5FCA25C2" w14:textId="77777777" w:rsidR="008A5612" w:rsidRPr="007808E4" w:rsidRDefault="008A5612" w:rsidP="005B73AA">
      <w:pPr>
        <w:spacing w:line="360" w:lineRule="auto"/>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br w:type="page"/>
      </w:r>
    </w:p>
    <w:p w14:paraId="426C55F8" w14:textId="6141727A" w:rsidR="00B83575" w:rsidRPr="007808E4" w:rsidRDefault="00B83575" w:rsidP="00663F9C">
      <w:pPr>
        <w:pStyle w:val="Heading1"/>
        <w:spacing w:line="360" w:lineRule="auto"/>
        <w:jc w:val="center"/>
        <w:rPr>
          <w:rFonts w:ascii="Times New Roman" w:eastAsia="Times New Roman" w:hAnsi="Times New Roman" w:cs="Times New Roman"/>
          <w:noProof/>
          <w:color w:val="000000" w:themeColor="text1"/>
          <w:lang w:eastAsia="en-GB"/>
        </w:rPr>
      </w:pPr>
      <w:bookmarkStart w:id="85" w:name="_Toc90403743"/>
      <w:r w:rsidRPr="007808E4">
        <w:rPr>
          <w:rFonts w:ascii="Times New Roman" w:eastAsia="Times New Roman" w:hAnsi="Times New Roman" w:cs="Times New Roman"/>
          <w:noProof/>
          <w:color w:val="000000" w:themeColor="text1"/>
          <w:lang w:eastAsia="en-GB"/>
        </w:rPr>
        <w:lastRenderedPageBreak/>
        <w:t>CHAPTER F</w:t>
      </w:r>
      <w:r w:rsidR="00C42155" w:rsidRPr="007808E4">
        <w:rPr>
          <w:rFonts w:ascii="Times New Roman" w:eastAsia="Times New Roman" w:hAnsi="Times New Roman" w:cs="Times New Roman"/>
          <w:noProof/>
          <w:color w:val="000000" w:themeColor="text1"/>
          <w:lang w:eastAsia="en-GB"/>
        </w:rPr>
        <w:t>OUR</w:t>
      </w:r>
      <w:bookmarkEnd w:id="85"/>
    </w:p>
    <w:p w14:paraId="364BADB7" w14:textId="02402CA2" w:rsidR="00B83575" w:rsidRPr="007808E4" w:rsidRDefault="00B83575" w:rsidP="00663F9C">
      <w:pPr>
        <w:pStyle w:val="Heading1"/>
        <w:spacing w:line="360" w:lineRule="auto"/>
        <w:jc w:val="center"/>
        <w:rPr>
          <w:rFonts w:ascii="Times New Roman" w:eastAsia="Times New Roman" w:hAnsi="Times New Roman" w:cs="Times New Roman"/>
          <w:noProof/>
          <w:color w:val="000000" w:themeColor="text1"/>
          <w:sz w:val="24"/>
          <w:szCs w:val="24"/>
          <w:lang w:eastAsia="en-GB"/>
        </w:rPr>
      </w:pPr>
      <w:bookmarkStart w:id="86" w:name="_Toc90403744"/>
      <w:r w:rsidRPr="007808E4">
        <w:rPr>
          <w:rFonts w:ascii="Times New Roman" w:eastAsia="Times New Roman" w:hAnsi="Times New Roman" w:cs="Times New Roman"/>
          <w:noProof/>
          <w:color w:val="000000" w:themeColor="text1"/>
          <w:sz w:val="24"/>
          <w:szCs w:val="24"/>
          <w:lang w:eastAsia="en-GB"/>
        </w:rPr>
        <w:t>DATA ANALYSIS AND FINDINGS</w:t>
      </w:r>
      <w:bookmarkEnd w:id="86"/>
    </w:p>
    <w:p w14:paraId="512AE322" w14:textId="52C6925D" w:rsidR="00B83575" w:rsidRPr="007808E4" w:rsidRDefault="00C42155" w:rsidP="00663F9C">
      <w:pPr>
        <w:pStyle w:val="Heading2"/>
        <w:spacing w:line="360" w:lineRule="auto"/>
        <w:jc w:val="both"/>
        <w:rPr>
          <w:rFonts w:ascii="Times New Roman" w:eastAsia="Times New Roman" w:hAnsi="Times New Roman" w:cs="Times New Roman"/>
          <w:noProof/>
          <w:color w:val="000000" w:themeColor="text1"/>
          <w:sz w:val="24"/>
          <w:szCs w:val="24"/>
          <w:lang w:eastAsia="en-GB"/>
        </w:rPr>
      </w:pPr>
      <w:bookmarkStart w:id="87" w:name="_Toc90403745"/>
      <w:r w:rsidRPr="007808E4">
        <w:rPr>
          <w:rFonts w:ascii="Times New Roman" w:eastAsia="Times New Roman" w:hAnsi="Times New Roman" w:cs="Times New Roman"/>
          <w:noProof/>
          <w:color w:val="000000" w:themeColor="text1"/>
          <w:sz w:val="24"/>
          <w:szCs w:val="24"/>
          <w:lang w:eastAsia="en-GB"/>
        </w:rPr>
        <w:t>4</w:t>
      </w:r>
      <w:r w:rsidR="00B83575" w:rsidRPr="007808E4">
        <w:rPr>
          <w:rFonts w:ascii="Times New Roman" w:eastAsia="Times New Roman" w:hAnsi="Times New Roman" w:cs="Times New Roman"/>
          <w:noProof/>
          <w:color w:val="000000" w:themeColor="text1"/>
          <w:sz w:val="24"/>
          <w:szCs w:val="24"/>
          <w:lang w:eastAsia="en-GB"/>
        </w:rPr>
        <w:t>.0 Introduction</w:t>
      </w:r>
      <w:bookmarkEnd w:id="87"/>
    </w:p>
    <w:p w14:paraId="528F9EEA" w14:textId="4B04D5E8" w:rsidR="00B83575" w:rsidRPr="007808E4" w:rsidRDefault="00B83575" w:rsidP="00663F9C">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 xml:space="preserve">This chapter is a presentation of the findings of the study arising from the data analysis that was conducted with aid of SPSS version 23. The findings are presented on the basis of the research questions that were formulated by the researcher. </w:t>
      </w:r>
    </w:p>
    <w:p w14:paraId="007C1AFC" w14:textId="74CA02E3" w:rsidR="00C760F2" w:rsidRPr="007808E4" w:rsidRDefault="00C42155" w:rsidP="00663F9C">
      <w:pPr>
        <w:pStyle w:val="Heading2"/>
        <w:spacing w:line="360" w:lineRule="auto"/>
        <w:jc w:val="both"/>
        <w:rPr>
          <w:rFonts w:ascii="Times New Roman" w:hAnsi="Times New Roman" w:cs="Times New Roman"/>
          <w:color w:val="000000" w:themeColor="text1"/>
          <w:sz w:val="24"/>
          <w:szCs w:val="24"/>
        </w:rPr>
      </w:pPr>
      <w:bookmarkStart w:id="88" w:name="_Toc87097264"/>
      <w:bookmarkStart w:id="89" w:name="_Toc90403746"/>
      <w:r w:rsidRPr="007808E4">
        <w:rPr>
          <w:rFonts w:ascii="Times New Roman" w:hAnsi="Times New Roman" w:cs="Times New Roman"/>
          <w:color w:val="000000" w:themeColor="text1"/>
          <w:sz w:val="24"/>
          <w:szCs w:val="24"/>
        </w:rPr>
        <w:t>4</w:t>
      </w:r>
      <w:r w:rsidR="00C760F2" w:rsidRPr="007808E4">
        <w:rPr>
          <w:rFonts w:ascii="Times New Roman" w:hAnsi="Times New Roman" w:cs="Times New Roman"/>
          <w:color w:val="000000" w:themeColor="text1"/>
          <w:sz w:val="24"/>
          <w:szCs w:val="24"/>
        </w:rPr>
        <w:t>.1 Demographics of the respondents</w:t>
      </w:r>
      <w:bookmarkEnd w:id="88"/>
      <w:bookmarkEnd w:id="89"/>
    </w:p>
    <w:p w14:paraId="3423F23D" w14:textId="605859FE" w:rsidR="00C760F2" w:rsidRPr="007808E4" w:rsidRDefault="00C760F2" w:rsidP="00663F9C">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 study assessed a total of four (4) demographic factors namely: gender; age; education level; and length of service in the bank. The findings of the study are presented in the sections below.</w:t>
      </w:r>
    </w:p>
    <w:p w14:paraId="6210ECF2" w14:textId="489DE6AA" w:rsidR="00C760F2" w:rsidRPr="007808E4" w:rsidRDefault="00C42155" w:rsidP="005B73AA">
      <w:pPr>
        <w:pStyle w:val="Heading3"/>
        <w:spacing w:line="360" w:lineRule="auto"/>
        <w:rPr>
          <w:rFonts w:ascii="Times New Roman" w:hAnsi="Times New Roman" w:cs="Times New Roman"/>
          <w:color w:val="000000" w:themeColor="text1"/>
          <w:sz w:val="24"/>
          <w:szCs w:val="24"/>
        </w:rPr>
      </w:pPr>
      <w:bookmarkStart w:id="90" w:name="_Toc87097265"/>
      <w:bookmarkStart w:id="91" w:name="_Toc90403747"/>
      <w:r w:rsidRPr="007808E4">
        <w:rPr>
          <w:rFonts w:ascii="Times New Roman" w:hAnsi="Times New Roman" w:cs="Times New Roman"/>
          <w:color w:val="000000" w:themeColor="text1"/>
          <w:sz w:val="24"/>
          <w:szCs w:val="24"/>
        </w:rPr>
        <w:t>4</w:t>
      </w:r>
      <w:r w:rsidR="00C760F2" w:rsidRPr="007808E4">
        <w:rPr>
          <w:rFonts w:ascii="Times New Roman" w:hAnsi="Times New Roman" w:cs="Times New Roman"/>
          <w:color w:val="000000" w:themeColor="text1"/>
          <w:sz w:val="24"/>
          <w:szCs w:val="24"/>
        </w:rPr>
        <w:t>.1.1 Gender</w:t>
      </w:r>
      <w:bookmarkEnd w:id="90"/>
      <w:bookmarkEnd w:id="91"/>
    </w:p>
    <w:p w14:paraId="087CD1FD" w14:textId="12E74AA6" w:rsidR="00E972A3" w:rsidRPr="007808E4" w:rsidRDefault="00E972A3" w:rsidP="00663F9C">
      <w:pPr>
        <w:autoSpaceDE w:val="0"/>
        <w:autoSpaceDN w:val="0"/>
        <w:adjustRightInd w:val="0"/>
        <w:spacing w:after="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According to the results of the research, 57 percent of the respondents were </w:t>
      </w:r>
      <w:proofErr w:type="gramStart"/>
      <w:r w:rsidRPr="007808E4">
        <w:rPr>
          <w:rFonts w:ascii="Times New Roman" w:hAnsi="Times New Roman" w:cs="Times New Roman"/>
          <w:color w:val="000000" w:themeColor="text1"/>
          <w:sz w:val="24"/>
          <w:szCs w:val="24"/>
        </w:rPr>
        <w:t>male</w:t>
      </w:r>
      <w:proofErr w:type="gramEnd"/>
      <w:r w:rsidRPr="007808E4">
        <w:rPr>
          <w:rFonts w:ascii="Times New Roman" w:hAnsi="Times New Roman" w:cs="Times New Roman"/>
          <w:color w:val="000000" w:themeColor="text1"/>
          <w:sz w:val="24"/>
          <w:szCs w:val="24"/>
        </w:rPr>
        <w:t xml:space="preserve"> and 43 percent were female, as shown in table 5.1 below.</w:t>
      </w:r>
    </w:p>
    <w:p w14:paraId="58433DC4" w14:textId="25371446" w:rsidR="00C760F2" w:rsidRPr="007808E4" w:rsidRDefault="00C42155" w:rsidP="005B73AA">
      <w:pPr>
        <w:pStyle w:val="Caption"/>
        <w:spacing w:line="360" w:lineRule="auto"/>
        <w:rPr>
          <w:rFonts w:ascii="Times New Roman" w:hAnsi="Times New Roman" w:cs="Times New Roman"/>
          <w:b w:val="0"/>
          <w:bCs w:val="0"/>
          <w:color w:val="000000" w:themeColor="text1"/>
          <w:sz w:val="24"/>
          <w:szCs w:val="24"/>
        </w:rPr>
      </w:pPr>
      <w:bookmarkStart w:id="92" w:name="_Toc87097805"/>
      <w:bookmarkStart w:id="93" w:name="_Toc89076548"/>
      <w:r w:rsidRPr="007808E4">
        <w:rPr>
          <w:rFonts w:ascii="Times New Roman" w:hAnsi="Times New Roman" w:cs="Times New Roman"/>
          <w:color w:val="000000" w:themeColor="text1"/>
          <w:sz w:val="24"/>
          <w:szCs w:val="24"/>
        </w:rPr>
        <w:t>Table 4</w:t>
      </w:r>
      <w:r w:rsidR="00B01ED9" w:rsidRPr="007808E4">
        <w:rPr>
          <w:rFonts w:ascii="Times New Roman" w:hAnsi="Times New Roman" w:cs="Times New Roman"/>
          <w:color w:val="000000" w:themeColor="text1"/>
          <w:sz w:val="24"/>
          <w:szCs w:val="24"/>
        </w:rPr>
        <w:t>.</w:t>
      </w:r>
      <w:r w:rsidR="00B01ED9" w:rsidRPr="007808E4">
        <w:rPr>
          <w:rFonts w:ascii="Times New Roman" w:hAnsi="Times New Roman" w:cs="Times New Roman"/>
          <w:color w:val="000000" w:themeColor="text1"/>
          <w:sz w:val="24"/>
          <w:szCs w:val="24"/>
        </w:rPr>
        <w:fldChar w:fldCharType="begin"/>
      </w:r>
      <w:r w:rsidR="00B01ED9" w:rsidRPr="007808E4">
        <w:rPr>
          <w:rFonts w:ascii="Times New Roman" w:hAnsi="Times New Roman" w:cs="Times New Roman"/>
          <w:color w:val="000000" w:themeColor="text1"/>
          <w:sz w:val="24"/>
          <w:szCs w:val="24"/>
        </w:rPr>
        <w:instrText xml:space="preserve"> SEQ Table \* ARABIC </w:instrText>
      </w:r>
      <w:r w:rsidR="00B01ED9"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1</w:t>
      </w:r>
      <w:r w:rsidR="00B01ED9" w:rsidRPr="007808E4">
        <w:rPr>
          <w:rFonts w:ascii="Times New Roman" w:hAnsi="Times New Roman" w:cs="Times New Roman"/>
          <w:color w:val="000000" w:themeColor="text1"/>
          <w:sz w:val="24"/>
          <w:szCs w:val="24"/>
        </w:rPr>
        <w:fldChar w:fldCharType="end"/>
      </w:r>
      <w:r w:rsidR="00B01ED9" w:rsidRPr="007808E4">
        <w:rPr>
          <w:rFonts w:ascii="Times New Roman" w:hAnsi="Times New Roman" w:cs="Times New Roman"/>
          <w:color w:val="000000" w:themeColor="text1"/>
          <w:sz w:val="24"/>
          <w:szCs w:val="24"/>
        </w:rPr>
        <w:t>:Gender of respondents</w:t>
      </w:r>
      <w:bookmarkEnd w:id="92"/>
      <w:bookmarkEnd w:id="93"/>
    </w:p>
    <w:tbl>
      <w:tblPr>
        <w:tblW w:w="67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938"/>
        <w:gridCol w:w="1169"/>
        <w:gridCol w:w="1030"/>
        <w:gridCol w:w="1399"/>
        <w:gridCol w:w="1476"/>
      </w:tblGrid>
      <w:tr w:rsidR="006C4C27" w:rsidRPr="007808E4" w14:paraId="2161C7F4" w14:textId="77777777" w:rsidTr="006C4C27">
        <w:trPr>
          <w:cantSplit/>
        </w:trPr>
        <w:tc>
          <w:tcPr>
            <w:tcW w:w="6744" w:type="dxa"/>
            <w:gridSpan w:val="6"/>
            <w:tcBorders>
              <w:top w:val="nil"/>
              <w:left w:val="nil"/>
              <w:bottom w:val="nil"/>
              <w:right w:val="nil"/>
            </w:tcBorders>
            <w:shd w:val="clear" w:color="auto" w:fill="FFFFFF"/>
            <w:vAlign w:val="center"/>
          </w:tcPr>
          <w:p w14:paraId="371AFCD2"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b/>
                <w:bCs/>
                <w:color w:val="000000" w:themeColor="text1"/>
                <w:sz w:val="20"/>
                <w:szCs w:val="20"/>
              </w:rPr>
              <w:t>Gender</w:t>
            </w:r>
          </w:p>
        </w:tc>
      </w:tr>
      <w:tr w:rsidR="006C4C27" w:rsidRPr="007808E4" w14:paraId="56035BBF" w14:textId="77777777" w:rsidTr="006C4C27">
        <w:trPr>
          <w:cantSplit/>
        </w:trPr>
        <w:tc>
          <w:tcPr>
            <w:tcW w:w="1674" w:type="dxa"/>
            <w:gridSpan w:val="2"/>
            <w:tcBorders>
              <w:top w:val="single" w:sz="16" w:space="0" w:color="000000"/>
              <w:left w:val="single" w:sz="16" w:space="0" w:color="000000"/>
              <w:bottom w:val="single" w:sz="16" w:space="0" w:color="000000"/>
              <w:right w:val="nil"/>
            </w:tcBorders>
            <w:shd w:val="clear" w:color="auto" w:fill="FFFFFF"/>
            <w:vAlign w:val="bottom"/>
          </w:tcPr>
          <w:p w14:paraId="3F408FF1"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c>
          <w:tcPr>
            <w:tcW w:w="1168" w:type="dxa"/>
            <w:tcBorders>
              <w:top w:val="single" w:sz="16" w:space="0" w:color="000000"/>
              <w:left w:val="single" w:sz="16" w:space="0" w:color="000000"/>
              <w:bottom w:val="single" w:sz="16" w:space="0" w:color="000000"/>
            </w:tcBorders>
            <w:shd w:val="clear" w:color="auto" w:fill="FFFFFF"/>
            <w:vAlign w:val="bottom"/>
          </w:tcPr>
          <w:p w14:paraId="2ADEE226"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Frequency</w:t>
            </w:r>
          </w:p>
        </w:tc>
        <w:tc>
          <w:tcPr>
            <w:tcW w:w="1029" w:type="dxa"/>
            <w:tcBorders>
              <w:top w:val="single" w:sz="16" w:space="0" w:color="000000"/>
              <w:bottom w:val="single" w:sz="16" w:space="0" w:color="000000"/>
            </w:tcBorders>
            <w:shd w:val="clear" w:color="auto" w:fill="FFFFFF"/>
            <w:vAlign w:val="bottom"/>
          </w:tcPr>
          <w:p w14:paraId="43969E3A"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Percent</w:t>
            </w:r>
          </w:p>
        </w:tc>
        <w:tc>
          <w:tcPr>
            <w:tcW w:w="1398" w:type="dxa"/>
            <w:tcBorders>
              <w:top w:val="single" w:sz="16" w:space="0" w:color="000000"/>
              <w:bottom w:val="single" w:sz="16" w:space="0" w:color="000000"/>
            </w:tcBorders>
            <w:shd w:val="clear" w:color="auto" w:fill="FFFFFF"/>
            <w:vAlign w:val="bottom"/>
          </w:tcPr>
          <w:p w14:paraId="0440E96C"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Valid</w:t>
            </w:r>
            <w:r w:rsidRPr="007808E4">
              <w:rPr>
                <w:rFonts w:ascii="Times New Roman" w:hAnsi="Times New Roman" w:cs="Times New Roman"/>
                <w:color w:val="FFFFFF" w:themeColor="background1"/>
                <w:sz w:val="6"/>
                <w:szCs w:val="20"/>
              </w:rPr>
              <w:t xml:space="preserve"> </w:t>
            </w:r>
            <w:proofErr w:type="spellStart"/>
            <w:r w:rsidRPr="007808E4">
              <w:rPr>
                <w:rFonts w:ascii="Times New Roman" w:hAnsi="Times New Roman" w:cs="Times New Roman"/>
                <w:color w:val="FFFFFF" w:themeColor="background1"/>
                <w:sz w:val="6"/>
                <w:szCs w:val="20"/>
              </w:rPr>
              <w:t>i</w:t>
            </w:r>
            <w:r w:rsidRPr="007808E4">
              <w:rPr>
                <w:rFonts w:ascii="Times New Roman" w:hAnsi="Times New Roman" w:cs="Times New Roman"/>
                <w:color w:val="000000" w:themeColor="text1"/>
                <w:sz w:val="20"/>
                <w:szCs w:val="20"/>
              </w:rPr>
              <w:t>Percent</w:t>
            </w:r>
            <w:proofErr w:type="spellEnd"/>
          </w:p>
        </w:tc>
        <w:tc>
          <w:tcPr>
            <w:tcW w:w="1475" w:type="dxa"/>
            <w:tcBorders>
              <w:top w:val="single" w:sz="16" w:space="0" w:color="000000"/>
              <w:bottom w:val="single" w:sz="16" w:space="0" w:color="000000"/>
              <w:right w:val="single" w:sz="16" w:space="0" w:color="000000"/>
            </w:tcBorders>
            <w:shd w:val="clear" w:color="auto" w:fill="FFFFFF"/>
            <w:vAlign w:val="bottom"/>
          </w:tcPr>
          <w:p w14:paraId="49477940"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Cumulative</w:t>
            </w:r>
            <w:r w:rsidRPr="007808E4">
              <w:rPr>
                <w:rFonts w:ascii="Times New Roman" w:hAnsi="Times New Roman" w:cs="Times New Roman"/>
                <w:color w:val="FFFFFF" w:themeColor="background1"/>
                <w:sz w:val="6"/>
                <w:szCs w:val="20"/>
              </w:rPr>
              <w:t xml:space="preserve"> </w:t>
            </w:r>
            <w:proofErr w:type="spellStart"/>
            <w:r w:rsidRPr="007808E4">
              <w:rPr>
                <w:rFonts w:ascii="Times New Roman" w:hAnsi="Times New Roman" w:cs="Times New Roman"/>
                <w:color w:val="FFFFFF" w:themeColor="background1"/>
                <w:sz w:val="6"/>
                <w:szCs w:val="20"/>
              </w:rPr>
              <w:t>i</w:t>
            </w:r>
            <w:r w:rsidRPr="007808E4">
              <w:rPr>
                <w:rFonts w:ascii="Times New Roman" w:hAnsi="Times New Roman" w:cs="Times New Roman"/>
                <w:color w:val="000000" w:themeColor="text1"/>
                <w:sz w:val="20"/>
                <w:szCs w:val="20"/>
              </w:rPr>
              <w:t>Percent</w:t>
            </w:r>
            <w:proofErr w:type="spellEnd"/>
          </w:p>
        </w:tc>
      </w:tr>
      <w:tr w:rsidR="006C4C27" w:rsidRPr="007808E4" w14:paraId="38C56EE8" w14:textId="77777777" w:rsidTr="006C4C27">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14:paraId="59E3A3DF"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Valid</w:t>
            </w:r>
          </w:p>
        </w:tc>
        <w:tc>
          <w:tcPr>
            <w:tcW w:w="937" w:type="dxa"/>
            <w:tcBorders>
              <w:top w:val="single" w:sz="16" w:space="0" w:color="000000"/>
              <w:left w:val="nil"/>
              <w:bottom w:val="nil"/>
              <w:right w:val="single" w:sz="16" w:space="0" w:color="000000"/>
            </w:tcBorders>
            <w:shd w:val="clear" w:color="auto" w:fill="FFFFFF"/>
          </w:tcPr>
          <w:p w14:paraId="0D129B06"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Male</w:t>
            </w:r>
          </w:p>
        </w:tc>
        <w:tc>
          <w:tcPr>
            <w:tcW w:w="1168" w:type="dxa"/>
            <w:tcBorders>
              <w:top w:val="single" w:sz="16" w:space="0" w:color="000000"/>
              <w:left w:val="single" w:sz="16" w:space="0" w:color="000000"/>
              <w:bottom w:val="nil"/>
            </w:tcBorders>
            <w:shd w:val="clear" w:color="auto" w:fill="FFFFFF"/>
            <w:vAlign w:val="center"/>
          </w:tcPr>
          <w:p w14:paraId="1DD1F612"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67</w:t>
            </w:r>
          </w:p>
        </w:tc>
        <w:tc>
          <w:tcPr>
            <w:tcW w:w="1029" w:type="dxa"/>
            <w:tcBorders>
              <w:top w:val="single" w:sz="16" w:space="0" w:color="000000"/>
              <w:bottom w:val="nil"/>
            </w:tcBorders>
            <w:shd w:val="clear" w:color="auto" w:fill="FFFFFF"/>
            <w:vAlign w:val="center"/>
          </w:tcPr>
          <w:p w14:paraId="1AD9CF8E"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57.0</w:t>
            </w:r>
          </w:p>
        </w:tc>
        <w:tc>
          <w:tcPr>
            <w:tcW w:w="1398" w:type="dxa"/>
            <w:tcBorders>
              <w:top w:val="single" w:sz="16" w:space="0" w:color="000000"/>
              <w:bottom w:val="nil"/>
            </w:tcBorders>
            <w:shd w:val="clear" w:color="auto" w:fill="FFFFFF"/>
            <w:vAlign w:val="center"/>
          </w:tcPr>
          <w:p w14:paraId="30FC4B36"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57.0</w:t>
            </w:r>
          </w:p>
        </w:tc>
        <w:tc>
          <w:tcPr>
            <w:tcW w:w="1475" w:type="dxa"/>
            <w:tcBorders>
              <w:top w:val="single" w:sz="16" w:space="0" w:color="000000"/>
              <w:bottom w:val="nil"/>
              <w:right w:val="single" w:sz="16" w:space="0" w:color="000000"/>
            </w:tcBorders>
            <w:shd w:val="clear" w:color="auto" w:fill="FFFFFF"/>
            <w:vAlign w:val="center"/>
          </w:tcPr>
          <w:p w14:paraId="59DE1B2D"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57.0</w:t>
            </w:r>
          </w:p>
        </w:tc>
      </w:tr>
      <w:tr w:rsidR="006C4C27" w:rsidRPr="007808E4" w14:paraId="6B9457A0"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093C80CB"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c>
          <w:tcPr>
            <w:tcW w:w="937" w:type="dxa"/>
            <w:tcBorders>
              <w:top w:val="nil"/>
              <w:left w:val="nil"/>
              <w:bottom w:val="nil"/>
              <w:right w:val="single" w:sz="16" w:space="0" w:color="000000"/>
            </w:tcBorders>
            <w:shd w:val="clear" w:color="auto" w:fill="FFFFFF"/>
          </w:tcPr>
          <w:p w14:paraId="71259C4C"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Female</w:t>
            </w:r>
          </w:p>
        </w:tc>
        <w:tc>
          <w:tcPr>
            <w:tcW w:w="1168" w:type="dxa"/>
            <w:tcBorders>
              <w:top w:val="nil"/>
              <w:left w:val="single" w:sz="16" w:space="0" w:color="000000"/>
              <w:bottom w:val="nil"/>
            </w:tcBorders>
            <w:shd w:val="clear" w:color="auto" w:fill="FFFFFF"/>
            <w:vAlign w:val="center"/>
          </w:tcPr>
          <w:p w14:paraId="4AEA046C"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51</w:t>
            </w:r>
          </w:p>
        </w:tc>
        <w:tc>
          <w:tcPr>
            <w:tcW w:w="1029" w:type="dxa"/>
            <w:tcBorders>
              <w:top w:val="nil"/>
              <w:bottom w:val="nil"/>
            </w:tcBorders>
            <w:shd w:val="clear" w:color="auto" w:fill="FFFFFF"/>
            <w:vAlign w:val="center"/>
          </w:tcPr>
          <w:p w14:paraId="0EB883F8"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43.0</w:t>
            </w:r>
          </w:p>
        </w:tc>
        <w:tc>
          <w:tcPr>
            <w:tcW w:w="1398" w:type="dxa"/>
            <w:tcBorders>
              <w:top w:val="nil"/>
              <w:bottom w:val="nil"/>
            </w:tcBorders>
            <w:shd w:val="clear" w:color="auto" w:fill="FFFFFF"/>
            <w:vAlign w:val="center"/>
          </w:tcPr>
          <w:p w14:paraId="57AB87AD"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43.0</w:t>
            </w:r>
          </w:p>
        </w:tc>
        <w:tc>
          <w:tcPr>
            <w:tcW w:w="1475" w:type="dxa"/>
            <w:tcBorders>
              <w:top w:val="nil"/>
              <w:bottom w:val="nil"/>
              <w:right w:val="single" w:sz="16" w:space="0" w:color="000000"/>
            </w:tcBorders>
            <w:shd w:val="clear" w:color="auto" w:fill="FFFFFF"/>
            <w:vAlign w:val="center"/>
          </w:tcPr>
          <w:p w14:paraId="6A80D5BB"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100.0</w:t>
            </w:r>
          </w:p>
        </w:tc>
      </w:tr>
      <w:tr w:rsidR="006C4C27" w:rsidRPr="007808E4" w14:paraId="3C29E01A"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34F27628"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c>
          <w:tcPr>
            <w:tcW w:w="937" w:type="dxa"/>
            <w:tcBorders>
              <w:top w:val="nil"/>
              <w:left w:val="nil"/>
              <w:bottom w:val="single" w:sz="16" w:space="0" w:color="000000"/>
              <w:right w:val="single" w:sz="16" w:space="0" w:color="000000"/>
            </w:tcBorders>
            <w:shd w:val="clear" w:color="auto" w:fill="FFFFFF"/>
          </w:tcPr>
          <w:p w14:paraId="54ABBF10"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Total</w:t>
            </w:r>
          </w:p>
        </w:tc>
        <w:tc>
          <w:tcPr>
            <w:tcW w:w="1168" w:type="dxa"/>
            <w:tcBorders>
              <w:top w:val="nil"/>
              <w:left w:val="single" w:sz="16" w:space="0" w:color="000000"/>
              <w:bottom w:val="single" w:sz="16" w:space="0" w:color="000000"/>
            </w:tcBorders>
            <w:shd w:val="clear" w:color="auto" w:fill="FFFFFF"/>
            <w:vAlign w:val="center"/>
          </w:tcPr>
          <w:p w14:paraId="5BCD9D2E"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118</w:t>
            </w:r>
          </w:p>
        </w:tc>
        <w:tc>
          <w:tcPr>
            <w:tcW w:w="1029" w:type="dxa"/>
            <w:tcBorders>
              <w:top w:val="nil"/>
              <w:bottom w:val="single" w:sz="16" w:space="0" w:color="000000"/>
            </w:tcBorders>
            <w:shd w:val="clear" w:color="auto" w:fill="FFFFFF"/>
            <w:vAlign w:val="center"/>
          </w:tcPr>
          <w:p w14:paraId="7A13DBC7"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100.0</w:t>
            </w:r>
          </w:p>
        </w:tc>
        <w:tc>
          <w:tcPr>
            <w:tcW w:w="1398" w:type="dxa"/>
            <w:tcBorders>
              <w:top w:val="nil"/>
              <w:bottom w:val="single" w:sz="16" w:space="0" w:color="000000"/>
            </w:tcBorders>
            <w:shd w:val="clear" w:color="auto" w:fill="FFFFFF"/>
            <w:vAlign w:val="center"/>
          </w:tcPr>
          <w:p w14:paraId="66E35AF9"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100.0</w:t>
            </w:r>
          </w:p>
        </w:tc>
        <w:tc>
          <w:tcPr>
            <w:tcW w:w="1475" w:type="dxa"/>
            <w:tcBorders>
              <w:top w:val="nil"/>
              <w:bottom w:val="single" w:sz="16" w:space="0" w:color="000000"/>
              <w:right w:val="single" w:sz="16" w:space="0" w:color="000000"/>
            </w:tcBorders>
            <w:shd w:val="clear" w:color="auto" w:fill="FFFFFF"/>
            <w:vAlign w:val="center"/>
          </w:tcPr>
          <w:p w14:paraId="3B26020F"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r>
    </w:tbl>
    <w:p w14:paraId="200D4198" w14:textId="77777777" w:rsidR="006C4C27" w:rsidRPr="007808E4" w:rsidRDefault="006C4C27" w:rsidP="005B73AA">
      <w:pPr>
        <w:autoSpaceDE w:val="0"/>
        <w:autoSpaceDN w:val="0"/>
        <w:adjustRightInd w:val="0"/>
        <w:spacing w:after="0" w:line="360" w:lineRule="auto"/>
        <w:rPr>
          <w:rFonts w:ascii="Times New Roman" w:hAnsi="Times New Roman" w:cs="Times New Roman"/>
          <w:color w:val="000000" w:themeColor="text1"/>
          <w:sz w:val="24"/>
          <w:szCs w:val="24"/>
        </w:rPr>
      </w:pPr>
    </w:p>
    <w:p w14:paraId="6CB2D4F7" w14:textId="77777777" w:rsidR="00C760F2" w:rsidRPr="007808E4" w:rsidRDefault="00C760F2" w:rsidP="005B73AA">
      <w:pPr>
        <w:autoSpaceDE w:val="0"/>
        <w:autoSpaceDN w:val="0"/>
        <w:adjustRightInd w:val="0"/>
        <w:spacing w:after="0"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Source: Author, 2021</w:t>
      </w:r>
    </w:p>
    <w:p w14:paraId="23A0F940" w14:textId="5B20859F" w:rsidR="00C760F2" w:rsidRPr="007808E4" w:rsidRDefault="00C42155" w:rsidP="005B73AA">
      <w:pPr>
        <w:pStyle w:val="Heading3"/>
        <w:spacing w:line="360" w:lineRule="auto"/>
        <w:rPr>
          <w:rFonts w:ascii="Times New Roman" w:hAnsi="Times New Roman" w:cs="Times New Roman"/>
          <w:color w:val="000000" w:themeColor="text1"/>
          <w:sz w:val="24"/>
          <w:szCs w:val="24"/>
        </w:rPr>
      </w:pPr>
      <w:bookmarkStart w:id="94" w:name="_Toc87097266"/>
      <w:bookmarkStart w:id="95" w:name="_Toc90403748"/>
      <w:r w:rsidRPr="007808E4">
        <w:rPr>
          <w:rFonts w:ascii="Times New Roman" w:hAnsi="Times New Roman" w:cs="Times New Roman"/>
          <w:color w:val="000000" w:themeColor="text1"/>
          <w:sz w:val="24"/>
          <w:szCs w:val="24"/>
        </w:rPr>
        <w:t>4</w:t>
      </w:r>
      <w:r w:rsidR="00B36126" w:rsidRPr="007808E4">
        <w:rPr>
          <w:rFonts w:ascii="Times New Roman" w:hAnsi="Times New Roman" w:cs="Times New Roman"/>
          <w:color w:val="000000" w:themeColor="text1"/>
          <w:sz w:val="24"/>
          <w:szCs w:val="24"/>
        </w:rPr>
        <w:t>.1</w:t>
      </w:r>
      <w:r w:rsidR="00C760F2" w:rsidRPr="007808E4">
        <w:rPr>
          <w:rFonts w:ascii="Times New Roman" w:hAnsi="Times New Roman" w:cs="Times New Roman"/>
          <w:color w:val="000000" w:themeColor="text1"/>
          <w:sz w:val="24"/>
          <w:szCs w:val="24"/>
        </w:rPr>
        <w:t>.2 Age</w:t>
      </w:r>
      <w:bookmarkEnd w:id="94"/>
      <w:bookmarkEnd w:id="95"/>
    </w:p>
    <w:p w14:paraId="4E276C1D" w14:textId="057F9814" w:rsidR="00E972A3" w:rsidRPr="007808E4" w:rsidRDefault="00E972A3" w:rsidP="005B73AA">
      <w:pPr>
        <w:spacing w:line="360" w:lineRule="auto"/>
        <w:jc w:val="both"/>
        <w:rPr>
          <w:rFonts w:ascii="Times New Roman" w:hAnsi="Times New Roman" w:cs="Times New Roman"/>
          <w:color w:val="000000" w:themeColor="text1"/>
          <w:sz w:val="24"/>
          <w:szCs w:val="24"/>
        </w:rPr>
      </w:pPr>
      <w:proofErr w:type="gramStart"/>
      <w:r w:rsidRPr="007808E4">
        <w:rPr>
          <w:rFonts w:ascii="Times New Roman" w:hAnsi="Times New Roman" w:cs="Times New Roman"/>
          <w:color w:val="000000" w:themeColor="text1"/>
          <w:sz w:val="24"/>
          <w:szCs w:val="24"/>
        </w:rPr>
        <w:t>The majority of</w:t>
      </w:r>
      <w:proofErr w:type="gramEnd"/>
      <w:r w:rsidRPr="007808E4">
        <w:rPr>
          <w:rFonts w:ascii="Times New Roman" w:hAnsi="Times New Roman" w:cs="Times New Roman"/>
          <w:color w:val="000000" w:themeColor="text1"/>
          <w:sz w:val="24"/>
          <w:szCs w:val="24"/>
        </w:rPr>
        <w:t xml:space="preserve"> respondents (40%) were in the age group 26-30 years, 15% were in the age group 31-25 years, another 15% were in the age group 36-40 years, 10.5 percent were under 25 years, 8% were in the age group 41-45 years, 7% were in the age group 46-50 years, and finally 4.5 percent were above 51 years, according to the study.</w:t>
      </w:r>
    </w:p>
    <w:p w14:paraId="68291015" w14:textId="2268C621" w:rsidR="00663F9C" w:rsidRPr="007808E4" w:rsidRDefault="00663F9C">
      <w:pPr>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5A8A07D3" w14:textId="7B48CE6B" w:rsidR="00C760F2" w:rsidRPr="007808E4" w:rsidRDefault="00C42155" w:rsidP="005B73AA">
      <w:pPr>
        <w:pStyle w:val="Caption"/>
        <w:spacing w:line="360" w:lineRule="auto"/>
        <w:rPr>
          <w:rFonts w:ascii="Times New Roman" w:hAnsi="Times New Roman" w:cs="Times New Roman"/>
          <w:b w:val="0"/>
          <w:bCs w:val="0"/>
          <w:color w:val="000000" w:themeColor="text1"/>
          <w:sz w:val="24"/>
          <w:szCs w:val="24"/>
        </w:rPr>
      </w:pPr>
      <w:bookmarkStart w:id="96" w:name="_Toc87097806"/>
      <w:bookmarkStart w:id="97" w:name="_Toc89076549"/>
      <w:r w:rsidRPr="007808E4">
        <w:rPr>
          <w:rFonts w:ascii="Times New Roman" w:hAnsi="Times New Roman" w:cs="Times New Roman"/>
          <w:color w:val="000000" w:themeColor="text1"/>
          <w:sz w:val="24"/>
          <w:szCs w:val="24"/>
        </w:rPr>
        <w:lastRenderedPageBreak/>
        <w:t>Table 4</w:t>
      </w:r>
      <w:r w:rsidR="00B01ED9" w:rsidRPr="007808E4">
        <w:rPr>
          <w:rFonts w:ascii="Times New Roman" w:hAnsi="Times New Roman" w:cs="Times New Roman"/>
          <w:color w:val="000000" w:themeColor="text1"/>
          <w:sz w:val="24"/>
          <w:szCs w:val="24"/>
        </w:rPr>
        <w:t>.</w:t>
      </w:r>
      <w:r w:rsidR="00B01ED9" w:rsidRPr="007808E4">
        <w:rPr>
          <w:rFonts w:ascii="Times New Roman" w:hAnsi="Times New Roman" w:cs="Times New Roman"/>
          <w:color w:val="000000" w:themeColor="text1"/>
          <w:sz w:val="24"/>
          <w:szCs w:val="24"/>
        </w:rPr>
        <w:fldChar w:fldCharType="begin"/>
      </w:r>
      <w:r w:rsidR="00B01ED9" w:rsidRPr="007808E4">
        <w:rPr>
          <w:rFonts w:ascii="Times New Roman" w:hAnsi="Times New Roman" w:cs="Times New Roman"/>
          <w:color w:val="000000" w:themeColor="text1"/>
          <w:sz w:val="24"/>
          <w:szCs w:val="24"/>
        </w:rPr>
        <w:instrText xml:space="preserve"> SEQ Table \* ARABIC </w:instrText>
      </w:r>
      <w:r w:rsidR="00B01ED9"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2</w:t>
      </w:r>
      <w:r w:rsidR="00B01ED9" w:rsidRPr="007808E4">
        <w:rPr>
          <w:rFonts w:ascii="Times New Roman" w:hAnsi="Times New Roman" w:cs="Times New Roman"/>
          <w:color w:val="000000" w:themeColor="text1"/>
          <w:sz w:val="24"/>
          <w:szCs w:val="24"/>
        </w:rPr>
        <w:fldChar w:fldCharType="end"/>
      </w:r>
      <w:r w:rsidR="00B01ED9" w:rsidRPr="007808E4">
        <w:rPr>
          <w:rFonts w:ascii="Times New Roman" w:hAnsi="Times New Roman" w:cs="Times New Roman"/>
          <w:color w:val="000000" w:themeColor="text1"/>
          <w:sz w:val="24"/>
          <w:szCs w:val="24"/>
        </w:rPr>
        <w:t>: Age of respondents</w:t>
      </w:r>
      <w:bookmarkEnd w:id="96"/>
      <w:bookmarkEnd w:id="97"/>
    </w:p>
    <w:tbl>
      <w:tblPr>
        <w:tblW w:w="71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1292"/>
        <w:gridCol w:w="1169"/>
        <w:gridCol w:w="1030"/>
        <w:gridCol w:w="1399"/>
        <w:gridCol w:w="1476"/>
      </w:tblGrid>
      <w:tr w:rsidR="006C4C27" w:rsidRPr="007808E4" w14:paraId="17512D3C" w14:textId="77777777" w:rsidTr="006C4C27">
        <w:trPr>
          <w:cantSplit/>
        </w:trPr>
        <w:tc>
          <w:tcPr>
            <w:tcW w:w="7098" w:type="dxa"/>
            <w:gridSpan w:val="6"/>
            <w:tcBorders>
              <w:top w:val="nil"/>
              <w:left w:val="nil"/>
              <w:bottom w:val="nil"/>
              <w:right w:val="nil"/>
            </w:tcBorders>
            <w:shd w:val="clear" w:color="auto" w:fill="FFFFFF"/>
            <w:vAlign w:val="center"/>
          </w:tcPr>
          <w:p w14:paraId="080A89B2" w14:textId="77777777" w:rsidR="006C4C27" w:rsidRPr="007808E4" w:rsidRDefault="006C4C27" w:rsidP="006C4C27">
            <w:pPr>
              <w:autoSpaceDE w:val="0"/>
              <w:autoSpaceDN w:val="0"/>
              <w:adjustRightInd w:val="0"/>
              <w:spacing w:after="0" w:line="24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b/>
                <w:bCs/>
                <w:color w:val="000000" w:themeColor="text1"/>
                <w:sz w:val="20"/>
                <w:szCs w:val="20"/>
              </w:rPr>
              <w:t>Age</w:t>
            </w:r>
          </w:p>
        </w:tc>
      </w:tr>
      <w:tr w:rsidR="006C4C27" w:rsidRPr="007808E4" w14:paraId="4961F971" w14:textId="77777777" w:rsidTr="006C4C27">
        <w:trPr>
          <w:cantSplit/>
        </w:trPr>
        <w:tc>
          <w:tcPr>
            <w:tcW w:w="2028" w:type="dxa"/>
            <w:gridSpan w:val="2"/>
            <w:tcBorders>
              <w:top w:val="single" w:sz="16" w:space="0" w:color="000000"/>
              <w:left w:val="single" w:sz="16" w:space="0" w:color="000000"/>
              <w:bottom w:val="single" w:sz="16" w:space="0" w:color="000000"/>
              <w:right w:val="nil"/>
            </w:tcBorders>
            <w:shd w:val="clear" w:color="auto" w:fill="FFFFFF"/>
            <w:vAlign w:val="bottom"/>
          </w:tcPr>
          <w:p w14:paraId="204119C9" w14:textId="77777777" w:rsidR="006C4C27" w:rsidRPr="007808E4" w:rsidRDefault="006C4C27" w:rsidP="006C4C27">
            <w:pPr>
              <w:autoSpaceDE w:val="0"/>
              <w:autoSpaceDN w:val="0"/>
              <w:adjustRightInd w:val="0"/>
              <w:spacing w:after="0" w:line="240" w:lineRule="auto"/>
              <w:rPr>
                <w:rFonts w:ascii="Times New Roman" w:hAnsi="Times New Roman" w:cs="Times New Roman"/>
                <w:color w:val="000000" w:themeColor="text1"/>
                <w:sz w:val="20"/>
                <w:szCs w:val="20"/>
              </w:rPr>
            </w:pPr>
          </w:p>
        </w:tc>
        <w:tc>
          <w:tcPr>
            <w:tcW w:w="1168" w:type="dxa"/>
            <w:tcBorders>
              <w:top w:val="single" w:sz="16" w:space="0" w:color="000000"/>
              <w:left w:val="single" w:sz="16" w:space="0" w:color="000000"/>
              <w:bottom w:val="single" w:sz="16" w:space="0" w:color="000000"/>
            </w:tcBorders>
            <w:shd w:val="clear" w:color="auto" w:fill="FFFFFF"/>
            <w:vAlign w:val="bottom"/>
          </w:tcPr>
          <w:p w14:paraId="7C86F654" w14:textId="77777777" w:rsidR="006C4C27" w:rsidRPr="007808E4" w:rsidRDefault="006C4C27" w:rsidP="006C4C27">
            <w:pPr>
              <w:autoSpaceDE w:val="0"/>
              <w:autoSpaceDN w:val="0"/>
              <w:adjustRightInd w:val="0"/>
              <w:spacing w:after="0" w:line="24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Frequency</w:t>
            </w:r>
          </w:p>
        </w:tc>
        <w:tc>
          <w:tcPr>
            <w:tcW w:w="1029" w:type="dxa"/>
            <w:tcBorders>
              <w:top w:val="single" w:sz="16" w:space="0" w:color="000000"/>
              <w:bottom w:val="single" w:sz="16" w:space="0" w:color="000000"/>
            </w:tcBorders>
            <w:shd w:val="clear" w:color="auto" w:fill="FFFFFF"/>
            <w:vAlign w:val="bottom"/>
          </w:tcPr>
          <w:p w14:paraId="60A4EB33" w14:textId="77777777" w:rsidR="006C4C27" w:rsidRPr="007808E4" w:rsidRDefault="006C4C27" w:rsidP="006C4C27">
            <w:pPr>
              <w:autoSpaceDE w:val="0"/>
              <w:autoSpaceDN w:val="0"/>
              <w:adjustRightInd w:val="0"/>
              <w:spacing w:after="0" w:line="24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Percent</w:t>
            </w:r>
          </w:p>
        </w:tc>
        <w:tc>
          <w:tcPr>
            <w:tcW w:w="1398" w:type="dxa"/>
            <w:tcBorders>
              <w:top w:val="single" w:sz="16" w:space="0" w:color="000000"/>
              <w:bottom w:val="single" w:sz="16" w:space="0" w:color="000000"/>
            </w:tcBorders>
            <w:shd w:val="clear" w:color="auto" w:fill="FFFFFF"/>
            <w:vAlign w:val="bottom"/>
          </w:tcPr>
          <w:p w14:paraId="31DFF8F1" w14:textId="77777777" w:rsidR="006C4C27" w:rsidRPr="007808E4" w:rsidRDefault="006C4C27" w:rsidP="006C4C27">
            <w:pPr>
              <w:autoSpaceDE w:val="0"/>
              <w:autoSpaceDN w:val="0"/>
              <w:adjustRightInd w:val="0"/>
              <w:spacing w:after="0" w:line="24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Valid</w:t>
            </w:r>
            <w:r w:rsidRPr="007808E4">
              <w:rPr>
                <w:rFonts w:ascii="Times New Roman" w:hAnsi="Times New Roman" w:cs="Times New Roman"/>
                <w:color w:val="FFFFFF" w:themeColor="background1"/>
                <w:sz w:val="20"/>
                <w:szCs w:val="20"/>
              </w:rPr>
              <w:t xml:space="preserve"> </w:t>
            </w:r>
            <w:proofErr w:type="spellStart"/>
            <w:r w:rsidRPr="007808E4">
              <w:rPr>
                <w:rFonts w:ascii="Times New Roman" w:hAnsi="Times New Roman" w:cs="Times New Roman"/>
                <w:color w:val="FFFFFF" w:themeColor="background1"/>
                <w:sz w:val="20"/>
                <w:szCs w:val="20"/>
              </w:rPr>
              <w:t>i</w:t>
            </w:r>
            <w:r w:rsidRPr="007808E4">
              <w:rPr>
                <w:rFonts w:ascii="Times New Roman" w:hAnsi="Times New Roman" w:cs="Times New Roman"/>
                <w:color w:val="000000" w:themeColor="text1"/>
                <w:sz w:val="20"/>
                <w:szCs w:val="20"/>
              </w:rPr>
              <w:t>Percent</w:t>
            </w:r>
            <w:proofErr w:type="spellEnd"/>
          </w:p>
        </w:tc>
        <w:tc>
          <w:tcPr>
            <w:tcW w:w="1475" w:type="dxa"/>
            <w:tcBorders>
              <w:top w:val="single" w:sz="16" w:space="0" w:color="000000"/>
              <w:bottom w:val="single" w:sz="16" w:space="0" w:color="000000"/>
              <w:right w:val="single" w:sz="16" w:space="0" w:color="000000"/>
            </w:tcBorders>
            <w:shd w:val="clear" w:color="auto" w:fill="FFFFFF"/>
            <w:vAlign w:val="bottom"/>
          </w:tcPr>
          <w:p w14:paraId="785E013A" w14:textId="77777777" w:rsidR="006C4C27" w:rsidRPr="007808E4" w:rsidRDefault="006C4C27" w:rsidP="006C4C27">
            <w:pPr>
              <w:autoSpaceDE w:val="0"/>
              <w:autoSpaceDN w:val="0"/>
              <w:adjustRightInd w:val="0"/>
              <w:spacing w:after="0" w:line="24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Cumulative</w:t>
            </w:r>
            <w:r w:rsidRPr="007808E4">
              <w:rPr>
                <w:rFonts w:ascii="Times New Roman" w:hAnsi="Times New Roman" w:cs="Times New Roman"/>
                <w:color w:val="FFFFFF" w:themeColor="background1"/>
                <w:sz w:val="20"/>
                <w:szCs w:val="20"/>
              </w:rPr>
              <w:t xml:space="preserve"> </w:t>
            </w:r>
            <w:proofErr w:type="spellStart"/>
            <w:r w:rsidRPr="007808E4">
              <w:rPr>
                <w:rFonts w:ascii="Times New Roman" w:hAnsi="Times New Roman" w:cs="Times New Roman"/>
                <w:color w:val="FFFFFF" w:themeColor="background1"/>
                <w:sz w:val="20"/>
                <w:szCs w:val="20"/>
              </w:rPr>
              <w:t>i</w:t>
            </w:r>
            <w:r w:rsidRPr="007808E4">
              <w:rPr>
                <w:rFonts w:ascii="Times New Roman" w:hAnsi="Times New Roman" w:cs="Times New Roman"/>
                <w:color w:val="000000" w:themeColor="text1"/>
                <w:sz w:val="20"/>
                <w:szCs w:val="20"/>
              </w:rPr>
              <w:t>Percent</w:t>
            </w:r>
            <w:proofErr w:type="spellEnd"/>
          </w:p>
        </w:tc>
      </w:tr>
      <w:tr w:rsidR="006C4C27" w:rsidRPr="007808E4" w14:paraId="7271EAAD" w14:textId="77777777" w:rsidTr="006C4C27">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14:paraId="4EAB4921" w14:textId="77777777" w:rsidR="006C4C27" w:rsidRPr="007808E4" w:rsidRDefault="006C4C27" w:rsidP="006C4C27">
            <w:pPr>
              <w:autoSpaceDE w:val="0"/>
              <w:autoSpaceDN w:val="0"/>
              <w:adjustRightInd w:val="0"/>
              <w:spacing w:after="0" w:line="24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Valid</w:t>
            </w:r>
          </w:p>
        </w:tc>
        <w:tc>
          <w:tcPr>
            <w:tcW w:w="1291" w:type="dxa"/>
            <w:tcBorders>
              <w:top w:val="single" w:sz="16" w:space="0" w:color="000000"/>
              <w:left w:val="nil"/>
              <w:bottom w:val="nil"/>
              <w:right w:val="single" w:sz="16" w:space="0" w:color="000000"/>
            </w:tcBorders>
            <w:shd w:val="clear" w:color="auto" w:fill="FFFFFF"/>
          </w:tcPr>
          <w:p w14:paraId="1C21521B" w14:textId="77777777" w:rsidR="006C4C27" w:rsidRPr="007808E4" w:rsidRDefault="006C4C27" w:rsidP="006C4C27">
            <w:pPr>
              <w:autoSpaceDE w:val="0"/>
              <w:autoSpaceDN w:val="0"/>
              <w:adjustRightInd w:val="0"/>
              <w:spacing w:after="0" w:line="24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&lt;25</w:t>
            </w:r>
            <w:r w:rsidRPr="007808E4">
              <w:rPr>
                <w:rFonts w:ascii="Times New Roman" w:hAnsi="Times New Roman" w:cs="Times New Roman"/>
                <w:color w:val="FFFFFF" w:themeColor="background1"/>
                <w:sz w:val="20"/>
                <w:szCs w:val="20"/>
              </w:rPr>
              <w:t xml:space="preserve"> </w:t>
            </w:r>
            <w:proofErr w:type="spellStart"/>
            <w:r w:rsidRPr="007808E4">
              <w:rPr>
                <w:rFonts w:ascii="Times New Roman" w:hAnsi="Times New Roman" w:cs="Times New Roman"/>
                <w:color w:val="FFFFFF" w:themeColor="background1"/>
                <w:sz w:val="20"/>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single" w:sz="16" w:space="0" w:color="000000"/>
              <w:left w:val="single" w:sz="16" w:space="0" w:color="000000"/>
              <w:bottom w:val="nil"/>
            </w:tcBorders>
            <w:shd w:val="clear" w:color="auto" w:fill="FFFFFF"/>
            <w:vAlign w:val="center"/>
          </w:tcPr>
          <w:p w14:paraId="4557847D"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12</w:t>
            </w:r>
          </w:p>
        </w:tc>
        <w:tc>
          <w:tcPr>
            <w:tcW w:w="1029" w:type="dxa"/>
            <w:tcBorders>
              <w:top w:val="single" w:sz="16" w:space="0" w:color="000000"/>
              <w:bottom w:val="nil"/>
            </w:tcBorders>
            <w:shd w:val="clear" w:color="auto" w:fill="FFFFFF"/>
            <w:vAlign w:val="center"/>
          </w:tcPr>
          <w:p w14:paraId="49828F78"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10.5</w:t>
            </w:r>
          </w:p>
        </w:tc>
        <w:tc>
          <w:tcPr>
            <w:tcW w:w="1398" w:type="dxa"/>
            <w:tcBorders>
              <w:top w:val="single" w:sz="16" w:space="0" w:color="000000"/>
              <w:bottom w:val="nil"/>
            </w:tcBorders>
            <w:shd w:val="clear" w:color="auto" w:fill="FFFFFF"/>
            <w:vAlign w:val="center"/>
          </w:tcPr>
          <w:p w14:paraId="30C6C330"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10.5</w:t>
            </w:r>
          </w:p>
        </w:tc>
        <w:tc>
          <w:tcPr>
            <w:tcW w:w="1475" w:type="dxa"/>
            <w:tcBorders>
              <w:top w:val="single" w:sz="16" w:space="0" w:color="000000"/>
              <w:bottom w:val="nil"/>
              <w:right w:val="single" w:sz="16" w:space="0" w:color="000000"/>
            </w:tcBorders>
            <w:shd w:val="clear" w:color="auto" w:fill="FFFFFF"/>
            <w:vAlign w:val="center"/>
          </w:tcPr>
          <w:p w14:paraId="543AE50C"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10.5</w:t>
            </w:r>
          </w:p>
        </w:tc>
      </w:tr>
      <w:tr w:rsidR="006C4C27" w:rsidRPr="007808E4" w14:paraId="6FE7B768"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1744EF94" w14:textId="77777777" w:rsidR="006C4C27" w:rsidRPr="007808E4" w:rsidRDefault="006C4C27" w:rsidP="006C4C27">
            <w:pPr>
              <w:autoSpaceDE w:val="0"/>
              <w:autoSpaceDN w:val="0"/>
              <w:adjustRightInd w:val="0"/>
              <w:spacing w:after="0" w:line="240" w:lineRule="auto"/>
              <w:rPr>
                <w:rFonts w:ascii="Times New Roman" w:hAnsi="Times New Roman" w:cs="Times New Roman"/>
                <w:color w:val="000000" w:themeColor="text1"/>
                <w:sz w:val="20"/>
                <w:szCs w:val="20"/>
              </w:rPr>
            </w:pPr>
          </w:p>
        </w:tc>
        <w:tc>
          <w:tcPr>
            <w:tcW w:w="1291" w:type="dxa"/>
            <w:tcBorders>
              <w:top w:val="nil"/>
              <w:left w:val="nil"/>
              <w:bottom w:val="nil"/>
              <w:right w:val="single" w:sz="16" w:space="0" w:color="000000"/>
            </w:tcBorders>
            <w:shd w:val="clear" w:color="auto" w:fill="FFFFFF"/>
          </w:tcPr>
          <w:p w14:paraId="4AA7B6A4" w14:textId="77777777" w:rsidR="006C4C27" w:rsidRPr="007808E4" w:rsidRDefault="006C4C27" w:rsidP="006C4C27">
            <w:pPr>
              <w:autoSpaceDE w:val="0"/>
              <w:autoSpaceDN w:val="0"/>
              <w:adjustRightInd w:val="0"/>
              <w:spacing w:after="0" w:line="24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26-30</w:t>
            </w:r>
            <w:r w:rsidRPr="007808E4">
              <w:rPr>
                <w:rFonts w:ascii="Times New Roman" w:hAnsi="Times New Roman" w:cs="Times New Roman"/>
                <w:color w:val="FFFFFF" w:themeColor="background1"/>
                <w:sz w:val="20"/>
                <w:szCs w:val="20"/>
              </w:rPr>
              <w:t xml:space="preserve"> </w:t>
            </w:r>
            <w:proofErr w:type="spellStart"/>
            <w:r w:rsidRPr="007808E4">
              <w:rPr>
                <w:rFonts w:ascii="Times New Roman" w:hAnsi="Times New Roman" w:cs="Times New Roman"/>
                <w:color w:val="FFFFFF" w:themeColor="background1"/>
                <w:sz w:val="20"/>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nil"/>
              <w:left w:val="single" w:sz="16" w:space="0" w:color="000000"/>
              <w:bottom w:val="nil"/>
            </w:tcBorders>
            <w:shd w:val="clear" w:color="auto" w:fill="FFFFFF"/>
            <w:vAlign w:val="center"/>
          </w:tcPr>
          <w:p w14:paraId="1F167C0F"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48</w:t>
            </w:r>
          </w:p>
        </w:tc>
        <w:tc>
          <w:tcPr>
            <w:tcW w:w="1029" w:type="dxa"/>
            <w:tcBorders>
              <w:top w:val="nil"/>
              <w:bottom w:val="nil"/>
            </w:tcBorders>
            <w:shd w:val="clear" w:color="auto" w:fill="FFFFFF"/>
            <w:vAlign w:val="center"/>
          </w:tcPr>
          <w:p w14:paraId="3CA2140E"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40.0</w:t>
            </w:r>
          </w:p>
        </w:tc>
        <w:tc>
          <w:tcPr>
            <w:tcW w:w="1398" w:type="dxa"/>
            <w:tcBorders>
              <w:top w:val="nil"/>
              <w:bottom w:val="nil"/>
            </w:tcBorders>
            <w:shd w:val="clear" w:color="auto" w:fill="FFFFFF"/>
            <w:vAlign w:val="center"/>
          </w:tcPr>
          <w:p w14:paraId="30E8374D"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40.0</w:t>
            </w:r>
          </w:p>
        </w:tc>
        <w:tc>
          <w:tcPr>
            <w:tcW w:w="1475" w:type="dxa"/>
            <w:tcBorders>
              <w:top w:val="nil"/>
              <w:bottom w:val="nil"/>
              <w:right w:val="single" w:sz="16" w:space="0" w:color="000000"/>
            </w:tcBorders>
            <w:shd w:val="clear" w:color="auto" w:fill="FFFFFF"/>
            <w:vAlign w:val="center"/>
          </w:tcPr>
          <w:p w14:paraId="579E531F"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50.5</w:t>
            </w:r>
          </w:p>
        </w:tc>
      </w:tr>
      <w:tr w:rsidR="006C4C27" w:rsidRPr="007808E4" w14:paraId="3EBE1FC2"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2774073F" w14:textId="77777777" w:rsidR="006C4C27" w:rsidRPr="007808E4" w:rsidRDefault="006C4C27" w:rsidP="006C4C27">
            <w:pPr>
              <w:autoSpaceDE w:val="0"/>
              <w:autoSpaceDN w:val="0"/>
              <w:adjustRightInd w:val="0"/>
              <w:spacing w:after="0" w:line="240" w:lineRule="auto"/>
              <w:rPr>
                <w:rFonts w:ascii="Times New Roman" w:hAnsi="Times New Roman" w:cs="Times New Roman"/>
                <w:color w:val="000000" w:themeColor="text1"/>
                <w:sz w:val="20"/>
                <w:szCs w:val="20"/>
              </w:rPr>
            </w:pPr>
          </w:p>
        </w:tc>
        <w:tc>
          <w:tcPr>
            <w:tcW w:w="1291" w:type="dxa"/>
            <w:tcBorders>
              <w:top w:val="nil"/>
              <w:left w:val="nil"/>
              <w:bottom w:val="nil"/>
              <w:right w:val="single" w:sz="16" w:space="0" w:color="000000"/>
            </w:tcBorders>
            <w:shd w:val="clear" w:color="auto" w:fill="FFFFFF"/>
          </w:tcPr>
          <w:p w14:paraId="2946B61C" w14:textId="77777777" w:rsidR="006C4C27" w:rsidRPr="007808E4" w:rsidRDefault="006C4C27" w:rsidP="006C4C27">
            <w:pPr>
              <w:autoSpaceDE w:val="0"/>
              <w:autoSpaceDN w:val="0"/>
              <w:adjustRightInd w:val="0"/>
              <w:spacing w:after="0" w:line="24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31-35</w:t>
            </w:r>
            <w:r w:rsidRPr="007808E4">
              <w:rPr>
                <w:rFonts w:ascii="Times New Roman" w:hAnsi="Times New Roman" w:cs="Times New Roman"/>
                <w:color w:val="FFFFFF" w:themeColor="background1"/>
                <w:sz w:val="20"/>
                <w:szCs w:val="20"/>
              </w:rPr>
              <w:t xml:space="preserve"> </w:t>
            </w:r>
            <w:proofErr w:type="spellStart"/>
            <w:r w:rsidRPr="007808E4">
              <w:rPr>
                <w:rFonts w:ascii="Times New Roman" w:hAnsi="Times New Roman" w:cs="Times New Roman"/>
                <w:color w:val="FFFFFF" w:themeColor="background1"/>
                <w:sz w:val="20"/>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nil"/>
              <w:left w:val="single" w:sz="16" w:space="0" w:color="000000"/>
              <w:bottom w:val="nil"/>
            </w:tcBorders>
            <w:shd w:val="clear" w:color="auto" w:fill="FFFFFF"/>
            <w:vAlign w:val="center"/>
          </w:tcPr>
          <w:p w14:paraId="18C508D2"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18</w:t>
            </w:r>
          </w:p>
        </w:tc>
        <w:tc>
          <w:tcPr>
            <w:tcW w:w="1029" w:type="dxa"/>
            <w:tcBorders>
              <w:top w:val="nil"/>
              <w:bottom w:val="nil"/>
            </w:tcBorders>
            <w:shd w:val="clear" w:color="auto" w:fill="FFFFFF"/>
            <w:vAlign w:val="center"/>
          </w:tcPr>
          <w:p w14:paraId="59F0200D"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15.0</w:t>
            </w:r>
          </w:p>
        </w:tc>
        <w:tc>
          <w:tcPr>
            <w:tcW w:w="1398" w:type="dxa"/>
            <w:tcBorders>
              <w:top w:val="nil"/>
              <w:bottom w:val="nil"/>
            </w:tcBorders>
            <w:shd w:val="clear" w:color="auto" w:fill="FFFFFF"/>
            <w:vAlign w:val="center"/>
          </w:tcPr>
          <w:p w14:paraId="6C0A82AA"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15.0</w:t>
            </w:r>
          </w:p>
        </w:tc>
        <w:tc>
          <w:tcPr>
            <w:tcW w:w="1475" w:type="dxa"/>
            <w:tcBorders>
              <w:top w:val="nil"/>
              <w:bottom w:val="nil"/>
              <w:right w:val="single" w:sz="16" w:space="0" w:color="000000"/>
            </w:tcBorders>
            <w:shd w:val="clear" w:color="auto" w:fill="FFFFFF"/>
            <w:vAlign w:val="center"/>
          </w:tcPr>
          <w:p w14:paraId="6A439BD5"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65.5</w:t>
            </w:r>
          </w:p>
        </w:tc>
      </w:tr>
      <w:tr w:rsidR="006C4C27" w:rsidRPr="007808E4" w14:paraId="69CBC490"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1ED5261A" w14:textId="77777777" w:rsidR="006C4C27" w:rsidRPr="007808E4" w:rsidRDefault="006C4C27" w:rsidP="006C4C27">
            <w:pPr>
              <w:autoSpaceDE w:val="0"/>
              <w:autoSpaceDN w:val="0"/>
              <w:adjustRightInd w:val="0"/>
              <w:spacing w:after="0" w:line="240" w:lineRule="auto"/>
              <w:rPr>
                <w:rFonts w:ascii="Times New Roman" w:hAnsi="Times New Roman" w:cs="Times New Roman"/>
                <w:color w:val="000000" w:themeColor="text1"/>
                <w:sz w:val="20"/>
                <w:szCs w:val="20"/>
              </w:rPr>
            </w:pPr>
          </w:p>
        </w:tc>
        <w:tc>
          <w:tcPr>
            <w:tcW w:w="1291" w:type="dxa"/>
            <w:tcBorders>
              <w:top w:val="nil"/>
              <w:left w:val="nil"/>
              <w:bottom w:val="nil"/>
              <w:right w:val="single" w:sz="16" w:space="0" w:color="000000"/>
            </w:tcBorders>
            <w:shd w:val="clear" w:color="auto" w:fill="FFFFFF"/>
          </w:tcPr>
          <w:p w14:paraId="72237801" w14:textId="77777777" w:rsidR="006C4C27" w:rsidRPr="007808E4" w:rsidRDefault="006C4C27" w:rsidP="006C4C27">
            <w:pPr>
              <w:autoSpaceDE w:val="0"/>
              <w:autoSpaceDN w:val="0"/>
              <w:adjustRightInd w:val="0"/>
              <w:spacing w:after="0" w:line="24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36-40</w:t>
            </w:r>
            <w:r w:rsidRPr="007808E4">
              <w:rPr>
                <w:rFonts w:ascii="Times New Roman" w:hAnsi="Times New Roman" w:cs="Times New Roman"/>
                <w:color w:val="FFFFFF" w:themeColor="background1"/>
                <w:sz w:val="20"/>
                <w:szCs w:val="20"/>
              </w:rPr>
              <w:t xml:space="preserve"> </w:t>
            </w:r>
            <w:proofErr w:type="spellStart"/>
            <w:r w:rsidRPr="007808E4">
              <w:rPr>
                <w:rFonts w:ascii="Times New Roman" w:hAnsi="Times New Roman" w:cs="Times New Roman"/>
                <w:color w:val="FFFFFF" w:themeColor="background1"/>
                <w:sz w:val="20"/>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nil"/>
              <w:left w:val="single" w:sz="16" w:space="0" w:color="000000"/>
              <w:bottom w:val="nil"/>
            </w:tcBorders>
            <w:shd w:val="clear" w:color="auto" w:fill="FFFFFF"/>
            <w:vAlign w:val="center"/>
          </w:tcPr>
          <w:p w14:paraId="55BF9FEB"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18</w:t>
            </w:r>
          </w:p>
        </w:tc>
        <w:tc>
          <w:tcPr>
            <w:tcW w:w="1029" w:type="dxa"/>
            <w:tcBorders>
              <w:top w:val="nil"/>
              <w:bottom w:val="nil"/>
            </w:tcBorders>
            <w:shd w:val="clear" w:color="auto" w:fill="FFFFFF"/>
            <w:vAlign w:val="center"/>
          </w:tcPr>
          <w:p w14:paraId="3366E765"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15.0</w:t>
            </w:r>
          </w:p>
        </w:tc>
        <w:tc>
          <w:tcPr>
            <w:tcW w:w="1398" w:type="dxa"/>
            <w:tcBorders>
              <w:top w:val="nil"/>
              <w:bottom w:val="nil"/>
            </w:tcBorders>
            <w:shd w:val="clear" w:color="auto" w:fill="FFFFFF"/>
            <w:vAlign w:val="center"/>
          </w:tcPr>
          <w:p w14:paraId="0DC7CC2F"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15.0</w:t>
            </w:r>
          </w:p>
        </w:tc>
        <w:tc>
          <w:tcPr>
            <w:tcW w:w="1475" w:type="dxa"/>
            <w:tcBorders>
              <w:top w:val="nil"/>
              <w:bottom w:val="nil"/>
              <w:right w:val="single" w:sz="16" w:space="0" w:color="000000"/>
            </w:tcBorders>
            <w:shd w:val="clear" w:color="auto" w:fill="FFFFFF"/>
            <w:vAlign w:val="center"/>
          </w:tcPr>
          <w:p w14:paraId="44F0ED48"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80.5</w:t>
            </w:r>
          </w:p>
        </w:tc>
      </w:tr>
      <w:tr w:rsidR="006C4C27" w:rsidRPr="007808E4" w14:paraId="5AA8988E"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4940A73F" w14:textId="77777777" w:rsidR="006C4C27" w:rsidRPr="007808E4" w:rsidRDefault="006C4C27" w:rsidP="006C4C27">
            <w:pPr>
              <w:autoSpaceDE w:val="0"/>
              <w:autoSpaceDN w:val="0"/>
              <w:adjustRightInd w:val="0"/>
              <w:spacing w:after="0" w:line="240" w:lineRule="auto"/>
              <w:rPr>
                <w:rFonts w:ascii="Times New Roman" w:hAnsi="Times New Roman" w:cs="Times New Roman"/>
                <w:color w:val="000000" w:themeColor="text1"/>
                <w:sz w:val="20"/>
                <w:szCs w:val="20"/>
              </w:rPr>
            </w:pPr>
          </w:p>
        </w:tc>
        <w:tc>
          <w:tcPr>
            <w:tcW w:w="1291" w:type="dxa"/>
            <w:tcBorders>
              <w:top w:val="nil"/>
              <w:left w:val="nil"/>
              <w:bottom w:val="nil"/>
              <w:right w:val="single" w:sz="16" w:space="0" w:color="000000"/>
            </w:tcBorders>
            <w:shd w:val="clear" w:color="auto" w:fill="FFFFFF"/>
          </w:tcPr>
          <w:p w14:paraId="505CFB0C" w14:textId="77777777" w:rsidR="006C4C27" w:rsidRPr="007808E4" w:rsidRDefault="006C4C27" w:rsidP="006C4C27">
            <w:pPr>
              <w:autoSpaceDE w:val="0"/>
              <w:autoSpaceDN w:val="0"/>
              <w:adjustRightInd w:val="0"/>
              <w:spacing w:after="0" w:line="24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41-45</w:t>
            </w:r>
            <w:r w:rsidRPr="007808E4">
              <w:rPr>
                <w:rFonts w:ascii="Times New Roman" w:hAnsi="Times New Roman" w:cs="Times New Roman"/>
                <w:color w:val="FFFFFF" w:themeColor="background1"/>
                <w:sz w:val="20"/>
                <w:szCs w:val="20"/>
              </w:rPr>
              <w:t xml:space="preserve"> </w:t>
            </w:r>
            <w:proofErr w:type="spellStart"/>
            <w:r w:rsidRPr="007808E4">
              <w:rPr>
                <w:rFonts w:ascii="Times New Roman" w:hAnsi="Times New Roman" w:cs="Times New Roman"/>
                <w:color w:val="FFFFFF" w:themeColor="background1"/>
                <w:sz w:val="20"/>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nil"/>
              <w:left w:val="single" w:sz="16" w:space="0" w:color="000000"/>
              <w:bottom w:val="nil"/>
            </w:tcBorders>
            <w:shd w:val="clear" w:color="auto" w:fill="FFFFFF"/>
            <w:vAlign w:val="center"/>
          </w:tcPr>
          <w:p w14:paraId="1A17C910"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9</w:t>
            </w:r>
          </w:p>
        </w:tc>
        <w:tc>
          <w:tcPr>
            <w:tcW w:w="1029" w:type="dxa"/>
            <w:tcBorders>
              <w:top w:val="nil"/>
              <w:bottom w:val="nil"/>
            </w:tcBorders>
            <w:shd w:val="clear" w:color="auto" w:fill="FFFFFF"/>
            <w:vAlign w:val="center"/>
          </w:tcPr>
          <w:p w14:paraId="1D892C27"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8.0</w:t>
            </w:r>
          </w:p>
        </w:tc>
        <w:tc>
          <w:tcPr>
            <w:tcW w:w="1398" w:type="dxa"/>
            <w:tcBorders>
              <w:top w:val="nil"/>
              <w:bottom w:val="nil"/>
            </w:tcBorders>
            <w:shd w:val="clear" w:color="auto" w:fill="FFFFFF"/>
            <w:vAlign w:val="center"/>
          </w:tcPr>
          <w:p w14:paraId="326F96A1"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8.0</w:t>
            </w:r>
          </w:p>
        </w:tc>
        <w:tc>
          <w:tcPr>
            <w:tcW w:w="1475" w:type="dxa"/>
            <w:tcBorders>
              <w:top w:val="nil"/>
              <w:bottom w:val="nil"/>
              <w:right w:val="single" w:sz="16" w:space="0" w:color="000000"/>
            </w:tcBorders>
            <w:shd w:val="clear" w:color="auto" w:fill="FFFFFF"/>
            <w:vAlign w:val="center"/>
          </w:tcPr>
          <w:p w14:paraId="7DF27CBF"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88.5</w:t>
            </w:r>
          </w:p>
        </w:tc>
      </w:tr>
      <w:tr w:rsidR="006C4C27" w:rsidRPr="007808E4" w14:paraId="52C1077A"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10F17274" w14:textId="77777777" w:rsidR="006C4C27" w:rsidRPr="007808E4" w:rsidRDefault="006C4C27" w:rsidP="006C4C27">
            <w:pPr>
              <w:autoSpaceDE w:val="0"/>
              <w:autoSpaceDN w:val="0"/>
              <w:adjustRightInd w:val="0"/>
              <w:spacing w:after="0" w:line="240" w:lineRule="auto"/>
              <w:rPr>
                <w:rFonts w:ascii="Times New Roman" w:hAnsi="Times New Roman" w:cs="Times New Roman"/>
                <w:color w:val="000000" w:themeColor="text1"/>
                <w:sz w:val="20"/>
                <w:szCs w:val="20"/>
              </w:rPr>
            </w:pPr>
          </w:p>
        </w:tc>
        <w:tc>
          <w:tcPr>
            <w:tcW w:w="1291" w:type="dxa"/>
            <w:tcBorders>
              <w:top w:val="nil"/>
              <w:left w:val="nil"/>
              <w:bottom w:val="nil"/>
              <w:right w:val="single" w:sz="16" w:space="0" w:color="000000"/>
            </w:tcBorders>
            <w:shd w:val="clear" w:color="auto" w:fill="FFFFFF"/>
          </w:tcPr>
          <w:p w14:paraId="19C09114" w14:textId="77777777" w:rsidR="006C4C27" w:rsidRPr="007808E4" w:rsidRDefault="006C4C27" w:rsidP="006C4C27">
            <w:pPr>
              <w:autoSpaceDE w:val="0"/>
              <w:autoSpaceDN w:val="0"/>
              <w:adjustRightInd w:val="0"/>
              <w:spacing w:after="0" w:line="24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46-50</w:t>
            </w:r>
            <w:r w:rsidRPr="007808E4">
              <w:rPr>
                <w:rFonts w:ascii="Times New Roman" w:hAnsi="Times New Roman" w:cs="Times New Roman"/>
                <w:color w:val="FFFFFF" w:themeColor="background1"/>
                <w:sz w:val="20"/>
                <w:szCs w:val="20"/>
              </w:rPr>
              <w:t xml:space="preserve"> </w:t>
            </w:r>
            <w:proofErr w:type="spellStart"/>
            <w:r w:rsidRPr="007808E4">
              <w:rPr>
                <w:rFonts w:ascii="Times New Roman" w:hAnsi="Times New Roman" w:cs="Times New Roman"/>
                <w:color w:val="FFFFFF" w:themeColor="background1"/>
                <w:sz w:val="20"/>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nil"/>
              <w:left w:val="single" w:sz="16" w:space="0" w:color="000000"/>
              <w:bottom w:val="nil"/>
            </w:tcBorders>
            <w:shd w:val="clear" w:color="auto" w:fill="FFFFFF"/>
            <w:vAlign w:val="center"/>
          </w:tcPr>
          <w:p w14:paraId="0B8A63F1"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8</w:t>
            </w:r>
          </w:p>
        </w:tc>
        <w:tc>
          <w:tcPr>
            <w:tcW w:w="1029" w:type="dxa"/>
            <w:tcBorders>
              <w:top w:val="nil"/>
              <w:bottom w:val="nil"/>
            </w:tcBorders>
            <w:shd w:val="clear" w:color="auto" w:fill="FFFFFF"/>
            <w:vAlign w:val="center"/>
          </w:tcPr>
          <w:p w14:paraId="5728C674"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7.0</w:t>
            </w:r>
          </w:p>
        </w:tc>
        <w:tc>
          <w:tcPr>
            <w:tcW w:w="1398" w:type="dxa"/>
            <w:tcBorders>
              <w:top w:val="nil"/>
              <w:bottom w:val="nil"/>
            </w:tcBorders>
            <w:shd w:val="clear" w:color="auto" w:fill="FFFFFF"/>
            <w:vAlign w:val="center"/>
          </w:tcPr>
          <w:p w14:paraId="525228EE"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7.0</w:t>
            </w:r>
          </w:p>
        </w:tc>
        <w:tc>
          <w:tcPr>
            <w:tcW w:w="1475" w:type="dxa"/>
            <w:tcBorders>
              <w:top w:val="nil"/>
              <w:bottom w:val="nil"/>
              <w:right w:val="single" w:sz="16" w:space="0" w:color="000000"/>
            </w:tcBorders>
            <w:shd w:val="clear" w:color="auto" w:fill="FFFFFF"/>
            <w:vAlign w:val="center"/>
          </w:tcPr>
          <w:p w14:paraId="34F915AB"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95.5</w:t>
            </w:r>
          </w:p>
        </w:tc>
      </w:tr>
      <w:tr w:rsidR="006C4C27" w:rsidRPr="007808E4" w14:paraId="602DAD94"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5248C2AA" w14:textId="77777777" w:rsidR="006C4C27" w:rsidRPr="007808E4" w:rsidRDefault="006C4C27" w:rsidP="006C4C27">
            <w:pPr>
              <w:autoSpaceDE w:val="0"/>
              <w:autoSpaceDN w:val="0"/>
              <w:adjustRightInd w:val="0"/>
              <w:spacing w:after="0" w:line="240" w:lineRule="auto"/>
              <w:rPr>
                <w:rFonts w:ascii="Times New Roman" w:hAnsi="Times New Roman" w:cs="Times New Roman"/>
                <w:color w:val="000000" w:themeColor="text1"/>
                <w:sz w:val="20"/>
                <w:szCs w:val="20"/>
              </w:rPr>
            </w:pPr>
          </w:p>
        </w:tc>
        <w:tc>
          <w:tcPr>
            <w:tcW w:w="1291" w:type="dxa"/>
            <w:tcBorders>
              <w:top w:val="nil"/>
              <w:left w:val="nil"/>
              <w:bottom w:val="nil"/>
              <w:right w:val="single" w:sz="16" w:space="0" w:color="000000"/>
            </w:tcBorders>
            <w:shd w:val="clear" w:color="auto" w:fill="FFFFFF"/>
          </w:tcPr>
          <w:p w14:paraId="4C60CA73" w14:textId="77777777" w:rsidR="006C4C27" w:rsidRPr="007808E4" w:rsidRDefault="006C4C27" w:rsidP="006C4C27">
            <w:pPr>
              <w:autoSpaceDE w:val="0"/>
              <w:autoSpaceDN w:val="0"/>
              <w:adjustRightInd w:val="0"/>
              <w:spacing w:after="0" w:line="24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&gt;51</w:t>
            </w:r>
            <w:r w:rsidRPr="007808E4">
              <w:rPr>
                <w:rFonts w:ascii="Times New Roman" w:hAnsi="Times New Roman" w:cs="Times New Roman"/>
                <w:color w:val="FFFFFF" w:themeColor="background1"/>
                <w:sz w:val="20"/>
                <w:szCs w:val="20"/>
              </w:rPr>
              <w:t xml:space="preserve"> </w:t>
            </w:r>
            <w:proofErr w:type="spellStart"/>
            <w:r w:rsidRPr="007808E4">
              <w:rPr>
                <w:rFonts w:ascii="Times New Roman" w:hAnsi="Times New Roman" w:cs="Times New Roman"/>
                <w:color w:val="FFFFFF" w:themeColor="background1"/>
                <w:sz w:val="20"/>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nil"/>
              <w:left w:val="single" w:sz="16" w:space="0" w:color="000000"/>
              <w:bottom w:val="nil"/>
            </w:tcBorders>
            <w:shd w:val="clear" w:color="auto" w:fill="FFFFFF"/>
            <w:vAlign w:val="center"/>
          </w:tcPr>
          <w:p w14:paraId="38437DB0"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5</w:t>
            </w:r>
          </w:p>
        </w:tc>
        <w:tc>
          <w:tcPr>
            <w:tcW w:w="1029" w:type="dxa"/>
            <w:tcBorders>
              <w:top w:val="nil"/>
              <w:bottom w:val="nil"/>
            </w:tcBorders>
            <w:shd w:val="clear" w:color="auto" w:fill="FFFFFF"/>
            <w:vAlign w:val="center"/>
          </w:tcPr>
          <w:p w14:paraId="10398F99"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4.5</w:t>
            </w:r>
          </w:p>
        </w:tc>
        <w:tc>
          <w:tcPr>
            <w:tcW w:w="1398" w:type="dxa"/>
            <w:tcBorders>
              <w:top w:val="nil"/>
              <w:bottom w:val="nil"/>
            </w:tcBorders>
            <w:shd w:val="clear" w:color="auto" w:fill="FFFFFF"/>
            <w:vAlign w:val="center"/>
          </w:tcPr>
          <w:p w14:paraId="0B469F13"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4.5</w:t>
            </w:r>
          </w:p>
        </w:tc>
        <w:tc>
          <w:tcPr>
            <w:tcW w:w="1475" w:type="dxa"/>
            <w:tcBorders>
              <w:top w:val="nil"/>
              <w:bottom w:val="nil"/>
              <w:right w:val="single" w:sz="16" w:space="0" w:color="000000"/>
            </w:tcBorders>
            <w:shd w:val="clear" w:color="auto" w:fill="FFFFFF"/>
            <w:vAlign w:val="center"/>
          </w:tcPr>
          <w:p w14:paraId="2F51621D"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100.0</w:t>
            </w:r>
          </w:p>
        </w:tc>
      </w:tr>
      <w:tr w:rsidR="006C4C27" w:rsidRPr="007808E4" w14:paraId="70E54216"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5368E5B3" w14:textId="77777777" w:rsidR="006C4C27" w:rsidRPr="007808E4" w:rsidRDefault="006C4C27" w:rsidP="006C4C27">
            <w:pPr>
              <w:autoSpaceDE w:val="0"/>
              <w:autoSpaceDN w:val="0"/>
              <w:adjustRightInd w:val="0"/>
              <w:spacing w:after="0" w:line="240" w:lineRule="auto"/>
              <w:rPr>
                <w:rFonts w:ascii="Times New Roman" w:hAnsi="Times New Roman" w:cs="Times New Roman"/>
                <w:color w:val="000000" w:themeColor="text1"/>
                <w:sz w:val="20"/>
                <w:szCs w:val="20"/>
              </w:rPr>
            </w:pPr>
          </w:p>
        </w:tc>
        <w:tc>
          <w:tcPr>
            <w:tcW w:w="1291" w:type="dxa"/>
            <w:tcBorders>
              <w:top w:val="nil"/>
              <w:left w:val="nil"/>
              <w:bottom w:val="single" w:sz="16" w:space="0" w:color="000000"/>
              <w:right w:val="single" w:sz="16" w:space="0" w:color="000000"/>
            </w:tcBorders>
            <w:shd w:val="clear" w:color="auto" w:fill="FFFFFF"/>
          </w:tcPr>
          <w:p w14:paraId="7A40E32F" w14:textId="77777777" w:rsidR="006C4C27" w:rsidRPr="007808E4" w:rsidRDefault="006C4C27" w:rsidP="006C4C27">
            <w:pPr>
              <w:autoSpaceDE w:val="0"/>
              <w:autoSpaceDN w:val="0"/>
              <w:adjustRightInd w:val="0"/>
              <w:spacing w:after="0" w:line="24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Total</w:t>
            </w:r>
          </w:p>
        </w:tc>
        <w:tc>
          <w:tcPr>
            <w:tcW w:w="1168" w:type="dxa"/>
            <w:tcBorders>
              <w:top w:val="nil"/>
              <w:left w:val="single" w:sz="16" w:space="0" w:color="000000"/>
              <w:bottom w:val="single" w:sz="16" w:space="0" w:color="000000"/>
            </w:tcBorders>
            <w:shd w:val="clear" w:color="auto" w:fill="FFFFFF"/>
            <w:vAlign w:val="center"/>
          </w:tcPr>
          <w:p w14:paraId="26587624"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118</w:t>
            </w:r>
          </w:p>
        </w:tc>
        <w:tc>
          <w:tcPr>
            <w:tcW w:w="1029" w:type="dxa"/>
            <w:tcBorders>
              <w:top w:val="nil"/>
              <w:bottom w:val="single" w:sz="16" w:space="0" w:color="000000"/>
            </w:tcBorders>
            <w:shd w:val="clear" w:color="auto" w:fill="FFFFFF"/>
            <w:vAlign w:val="center"/>
          </w:tcPr>
          <w:p w14:paraId="2AB9047E"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100.0</w:t>
            </w:r>
          </w:p>
        </w:tc>
        <w:tc>
          <w:tcPr>
            <w:tcW w:w="1398" w:type="dxa"/>
            <w:tcBorders>
              <w:top w:val="nil"/>
              <w:bottom w:val="single" w:sz="16" w:space="0" w:color="000000"/>
            </w:tcBorders>
            <w:shd w:val="clear" w:color="auto" w:fill="FFFFFF"/>
            <w:vAlign w:val="center"/>
          </w:tcPr>
          <w:p w14:paraId="16EE1F35" w14:textId="77777777" w:rsidR="006C4C27" w:rsidRPr="007808E4" w:rsidRDefault="006C4C27" w:rsidP="006C4C27">
            <w:pPr>
              <w:autoSpaceDE w:val="0"/>
              <w:autoSpaceDN w:val="0"/>
              <w:adjustRightInd w:val="0"/>
              <w:spacing w:after="0" w:line="24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100.0</w:t>
            </w:r>
          </w:p>
        </w:tc>
        <w:tc>
          <w:tcPr>
            <w:tcW w:w="1475" w:type="dxa"/>
            <w:tcBorders>
              <w:top w:val="nil"/>
              <w:bottom w:val="single" w:sz="16" w:space="0" w:color="000000"/>
              <w:right w:val="single" w:sz="16" w:space="0" w:color="000000"/>
            </w:tcBorders>
            <w:shd w:val="clear" w:color="auto" w:fill="FFFFFF"/>
            <w:vAlign w:val="center"/>
          </w:tcPr>
          <w:p w14:paraId="482FE807" w14:textId="77777777" w:rsidR="006C4C27" w:rsidRPr="007808E4" w:rsidRDefault="006C4C27" w:rsidP="006C4C27">
            <w:pPr>
              <w:autoSpaceDE w:val="0"/>
              <w:autoSpaceDN w:val="0"/>
              <w:adjustRightInd w:val="0"/>
              <w:spacing w:after="0" w:line="240" w:lineRule="auto"/>
              <w:rPr>
                <w:rFonts w:ascii="Times New Roman" w:hAnsi="Times New Roman" w:cs="Times New Roman"/>
                <w:color w:val="000000" w:themeColor="text1"/>
                <w:sz w:val="20"/>
                <w:szCs w:val="20"/>
              </w:rPr>
            </w:pPr>
          </w:p>
        </w:tc>
      </w:tr>
    </w:tbl>
    <w:p w14:paraId="0C32B6DC" w14:textId="77777777" w:rsidR="006C4C27" w:rsidRPr="007808E4" w:rsidRDefault="006C4C27" w:rsidP="005B73AA">
      <w:pPr>
        <w:autoSpaceDE w:val="0"/>
        <w:autoSpaceDN w:val="0"/>
        <w:adjustRightInd w:val="0"/>
        <w:spacing w:after="0" w:line="360" w:lineRule="auto"/>
        <w:rPr>
          <w:rFonts w:ascii="Times New Roman" w:hAnsi="Times New Roman" w:cs="Times New Roman"/>
          <w:color w:val="000000" w:themeColor="text1"/>
          <w:sz w:val="24"/>
          <w:szCs w:val="24"/>
        </w:rPr>
      </w:pPr>
    </w:p>
    <w:p w14:paraId="3A596453" w14:textId="77777777" w:rsidR="00C760F2" w:rsidRPr="007808E4" w:rsidRDefault="00C760F2" w:rsidP="005B73AA">
      <w:pPr>
        <w:autoSpaceDE w:val="0"/>
        <w:autoSpaceDN w:val="0"/>
        <w:adjustRightInd w:val="0"/>
        <w:spacing w:after="0"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Source: Author, 2021</w:t>
      </w:r>
    </w:p>
    <w:p w14:paraId="126A936E" w14:textId="33F7DEF2" w:rsidR="00C760F2" w:rsidRPr="007808E4" w:rsidRDefault="00C42155" w:rsidP="005B73AA">
      <w:pPr>
        <w:pStyle w:val="Heading3"/>
        <w:spacing w:line="360" w:lineRule="auto"/>
        <w:rPr>
          <w:rFonts w:ascii="Times New Roman" w:hAnsi="Times New Roman" w:cs="Times New Roman"/>
          <w:color w:val="000000" w:themeColor="text1"/>
          <w:sz w:val="24"/>
          <w:szCs w:val="24"/>
        </w:rPr>
      </w:pPr>
      <w:bookmarkStart w:id="98" w:name="_Toc87097267"/>
      <w:bookmarkStart w:id="99" w:name="_Toc90403749"/>
      <w:r w:rsidRPr="007808E4">
        <w:rPr>
          <w:rFonts w:ascii="Times New Roman" w:hAnsi="Times New Roman" w:cs="Times New Roman"/>
          <w:color w:val="000000" w:themeColor="text1"/>
          <w:sz w:val="24"/>
          <w:szCs w:val="24"/>
        </w:rPr>
        <w:t>4</w:t>
      </w:r>
      <w:r w:rsidR="00B36126" w:rsidRPr="007808E4">
        <w:rPr>
          <w:rFonts w:ascii="Times New Roman" w:hAnsi="Times New Roman" w:cs="Times New Roman"/>
          <w:color w:val="000000" w:themeColor="text1"/>
          <w:sz w:val="24"/>
          <w:szCs w:val="24"/>
        </w:rPr>
        <w:t>.1</w:t>
      </w:r>
      <w:r w:rsidR="00C760F2" w:rsidRPr="007808E4">
        <w:rPr>
          <w:rFonts w:ascii="Times New Roman" w:hAnsi="Times New Roman" w:cs="Times New Roman"/>
          <w:color w:val="000000" w:themeColor="text1"/>
          <w:sz w:val="24"/>
          <w:szCs w:val="24"/>
        </w:rPr>
        <w:t>.3 Education</w:t>
      </w:r>
      <w:bookmarkEnd w:id="98"/>
      <w:bookmarkEnd w:id="99"/>
    </w:p>
    <w:p w14:paraId="0AF9F755" w14:textId="686EF364" w:rsidR="00E972A3" w:rsidRPr="007808E4" w:rsidRDefault="00E972A3" w:rsidP="00663F9C">
      <w:pPr>
        <w:autoSpaceDE w:val="0"/>
        <w:autoSpaceDN w:val="0"/>
        <w:adjustRightInd w:val="0"/>
        <w:spacing w:after="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According to the research, 60.5 percent of respondents had a bachelor's degree, 26% had a diploma, 8.5 percent had a master's degree, and the other 5% had certificates. The table below demonstrates this.</w:t>
      </w:r>
    </w:p>
    <w:p w14:paraId="1BE8CCB9" w14:textId="387EBB85" w:rsidR="00C760F2" w:rsidRPr="007808E4" w:rsidRDefault="00C42155" w:rsidP="005B73AA">
      <w:pPr>
        <w:pStyle w:val="Caption"/>
        <w:spacing w:line="360" w:lineRule="auto"/>
        <w:rPr>
          <w:rFonts w:ascii="Times New Roman" w:hAnsi="Times New Roman" w:cs="Times New Roman"/>
          <w:b w:val="0"/>
          <w:bCs w:val="0"/>
          <w:color w:val="000000" w:themeColor="text1"/>
          <w:sz w:val="24"/>
          <w:szCs w:val="24"/>
        </w:rPr>
      </w:pPr>
      <w:bookmarkStart w:id="100" w:name="_Toc87097807"/>
      <w:bookmarkStart w:id="101" w:name="_Toc89076550"/>
      <w:r w:rsidRPr="007808E4">
        <w:rPr>
          <w:rFonts w:ascii="Times New Roman" w:hAnsi="Times New Roman" w:cs="Times New Roman"/>
          <w:color w:val="000000" w:themeColor="text1"/>
          <w:sz w:val="24"/>
          <w:szCs w:val="24"/>
        </w:rPr>
        <w:t>Table 4</w:t>
      </w:r>
      <w:r w:rsidR="00B01ED9" w:rsidRPr="007808E4">
        <w:rPr>
          <w:rFonts w:ascii="Times New Roman" w:hAnsi="Times New Roman" w:cs="Times New Roman"/>
          <w:color w:val="000000" w:themeColor="text1"/>
          <w:sz w:val="24"/>
          <w:szCs w:val="24"/>
        </w:rPr>
        <w:t>.</w:t>
      </w:r>
      <w:r w:rsidR="00B01ED9" w:rsidRPr="007808E4">
        <w:rPr>
          <w:rFonts w:ascii="Times New Roman" w:hAnsi="Times New Roman" w:cs="Times New Roman"/>
          <w:color w:val="000000" w:themeColor="text1"/>
          <w:sz w:val="24"/>
          <w:szCs w:val="24"/>
        </w:rPr>
        <w:fldChar w:fldCharType="begin"/>
      </w:r>
      <w:r w:rsidR="00B01ED9" w:rsidRPr="007808E4">
        <w:rPr>
          <w:rFonts w:ascii="Times New Roman" w:hAnsi="Times New Roman" w:cs="Times New Roman"/>
          <w:color w:val="000000" w:themeColor="text1"/>
          <w:sz w:val="24"/>
          <w:szCs w:val="24"/>
        </w:rPr>
        <w:instrText xml:space="preserve"> SEQ Table \* ARABIC </w:instrText>
      </w:r>
      <w:r w:rsidR="00B01ED9"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3</w:t>
      </w:r>
      <w:r w:rsidR="00B01ED9" w:rsidRPr="007808E4">
        <w:rPr>
          <w:rFonts w:ascii="Times New Roman" w:hAnsi="Times New Roman" w:cs="Times New Roman"/>
          <w:color w:val="000000" w:themeColor="text1"/>
          <w:sz w:val="24"/>
          <w:szCs w:val="24"/>
        </w:rPr>
        <w:fldChar w:fldCharType="end"/>
      </w:r>
      <w:r w:rsidR="00B01ED9" w:rsidRPr="007808E4">
        <w:rPr>
          <w:rFonts w:ascii="Times New Roman" w:hAnsi="Times New Roman" w:cs="Times New Roman"/>
          <w:color w:val="000000" w:themeColor="text1"/>
          <w:sz w:val="24"/>
          <w:szCs w:val="24"/>
        </w:rPr>
        <w:t>: Education level of respondents</w:t>
      </w:r>
      <w:bookmarkEnd w:id="100"/>
      <w:bookmarkEnd w:id="101"/>
    </w:p>
    <w:tbl>
      <w:tblPr>
        <w:tblW w:w="6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1138"/>
        <w:gridCol w:w="1169"/>
        <w:gridCol w:w="1030"/>
        <w:gridCol w:w="1399"/>
        <w:gridCol w:w="1476"/>
      </w:tblGrid>
      <w:tr w:rsidR="006C4C27" w:rsidRPr="007808E4" w14:paraId="71723B19" w14:textId="77777777" w:rsidTr="006C4C27">
        <w:trPr>
          <w:cantSplit/>
        </w:trPr>
        <w:tc>
          <w:tcPr>
            <w:tcW w:w="6944" w:type="dxa"/>
            <w:gridSpan w:val="6"/>
            <w:tcBorders>
              <w:top w:val="nil"/>
              <w:left w:val="nil"/>
              <w:bottom w:val="nil"/>
              <w:right w:val="nil"/>
            </w:tcBorders>
            <w:shd w:val="clear" w:color="auto" w:fill="FFFFFF"/>
            <w:vAlign w:val="center"/>
          </w:tcPr>
          <w:p w14:paraId="48549F5B"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18"/>
                <w:szCs w:val="18"/>
              </w:rPr>
            </w:pPr>
            <w:r w:rsidRPr="007808E4">
              <w:rPr>
                <w:rFonts w:ascii="Times New Roman" w:hAnsi="Times New Roman" w:cs="Times New Roman"/>
                <w:b/>
                <w:bCs/>
                <w:color w:val="000000" w:themeColor="text1"/>
                <w:sz w:val="18"/>
                <w:szCs w:val="18"/>
              </w:rPr>
              <w:t>Education</w:t>
            </w:r>
          </w:p>
        </w:tc>
      </w:tr>
      <w:tr w:rsidR="006C4C27" w:rsidRPr="007808E4" w14:paraId="5678AA6E" w14:textId="77777777" w:rsidTr="006C4C27">
        <w:trPr>
          <w:cantSplit/>
        </w:trPr>
        <w:tc>
          <w:tcPr>
            <w:tcW w:w="1874" w:type="dxa"/>
            <w:gridSpan w:val="2"/>
            <w:tcBorders>
              <w:top w:val="single" w:sz="16" w:space="0" w:color="000000"/>
              <w:left w:val="single" w:sz="16" w:space="0" w:color="000000"/>
              <w:bottom w:val="single" w:sz="16" w:space="0" w:color="000000"/>
              <w:right w:val="nil"/>
            </w:tcBorders>
            <w:shd w:val="clear" w:color="auto" w:fill="FFFFFF"/>
            <w:vAlign w:val="bottom"/>
          </w:tcPr>
          <w:p w14:paraId="46523481"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18"/>
                <w:szCs w:val="18"/>
              </w:rPr>
            </w:pPr>
          </w:p>
        </w:tc>
        <w:tc>
          <w:tcPr>
            <w:tcW w:w="1168" w:type="dxa"/>
            <w:tcBorders>
              <w:top w:val="single" w:sz="16" w:space="0" w:color="000000"/>
              <w:left w:val="single" w:sz="16" w:space="0" w:color="000000"/>
              <w:bottom w:val="single" w:sz="16" w:space="0" w:color="000000"/>
            </w:tcBorders>
            <w:shd w:val="clear" w:color="auto" w:fill="FFFFFF"/>
            <w:vAlign w:val="bottom"/>
          </w:tcPr>
          <w:p w14:paraId="5AB50D9B"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Frequency</w:t>
            </w:r>
          </w:p>
        </w:tc>
        <w:tc>
          <w:tcPr>
            <w:tcW w:w="1029" w:type="dxa"/>
            <w:tcBorders>
              <w:top w:val="single" w:sz="16" w:space="0" w:color="000000"/>
              <w:bottom w:val="single" w:sz="16" w:space="0" w:color="000000"/>
            </w:tcBorders>
            <w:shd w:val="clear" w:color="auto" w:fill="FFFFFF"/>
            <w:vAlign w:val="bottom"/>
          </w:tcPr>
          <w:p w14:paraId="6ED7DDDB"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Percent</w:t>
            </w:r>
          </w:p>
        </w:tc>
        <w:tc>
          <w:tcPr>
            <w:tcW w:w="1398" w:type="dxa"/>
            <w:tcBorders>
              <w:top w:val="single" w:sz="16" w:space="0" w:color="000000"/>
              <w:bottom w:val="single" w:sz="16" w:space="0" w:color="000000"/>
            </w:tcBorders>
            <w:shd w:val="clear" w:color="auto" w:fill="FFFFFF"/>
            <w:vAlign w:val="bottom"/>
          </w:tcPr>
          <w:p w14:paraId="6A66FFA2"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Valid</w:t>
            </w:r>
            <w:r w:rsidRPr="007808E4">
              <w:rPr>
                <w:rFonts w:ascii="Times New Roman" w:hAnsi="Times New Roman" w:cs="Times New Roman"/>
                <w:color w:val="FFFFFF" w:themeColor="background1"/>
                <w:sz w:val="6"/>
                <w:szCs w:val="18"/>
              </w:rPr>
              <w:t xml:space="preserve"> </w:t>
            </w:r>
            <w:proofErr w:type="spellStart"/>
            <w:r w:rsidRPr="007808E4">
              <w:rPr>
                <w:rFonts w:ascii="Times New Roman" w:hAnsi="Times New Roman" w:cs="Times New Roman"/>
                <w:color w:val="FFFFFF" w:themeColor="background1"/>
                <w:sz w:val="6"/>
                <w:szCs w:val="18"/>
              </w:rPr>
              <w:t>ii</w:t>
            </w:r>
            <w:r w:rsidRPr="007808E4">
              <w:rPr>
                <w:rFonts w:ascii="Times New Roman" w:hAnsi="Times New Roman" w:cs="Times New Roman"/>
                <w:color w:val="000000" w:themeColor="text1"/>
                <w:sz w:val="18"/>
                <w:szCs w:val="18"/>
              </w:rPr>
              <w:t>Percent</w:t>
            </w:r>
            <w:proofErr w:type="spellEnd"/>
          </w:p>
        </w:tc>
        <w:tc>
          <w:tcPr>
            <w:tcW w:w="1475" w:type="dxa"/>
            <w:tcBorders>
              <w:top w:val="single" w:sz="16" w:space="0" w:color="000000"/>
              <w:bottom w:val="single" w:sz="16" w:space="0" w:color="000000"/>
              <w:right w:val="single" w:sz="16" w:space="0" w:color="000000"/>
            </w:tcBorders>
            <w:shd w:val="clear" w:color="auto" w:fill="FFFFFF"/>
            <w:vAlign w:val="bottom"/>
          </w:tcPr>
          <w:p w14:paraId="0C69EB68"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Cumulative</w:t>
            </w:r>
            <w:r w:rsidRPr="007808E4">
              <w:rPr>
                <w:rFonts w:ascii="Times New Roman" w:hAnsi="Times New Roman" w:cs="Times New Roman"/>
                <w:color w:val="FFFFFF" w:themeColor="background1"/>
                <w:sz w:val="6"/>
                <w:szCs w:val="18"/>
              </w:rPr>
              <w:t xml:space="preserve"> </w:t>
            </w:r>
            <w:proofErr w:type="spellStart"/>
            <w:r w:rsidRPr="007808E4">
              <w:rPr>
                <w:rFonts w:ascii="Times New Roman" w:hAnsi="Times New Roman" w:cs="Times New Roman"/>
                <w:color w:val="FFFFFF" w:themeColor="background1"/>
                <w:sz w:val="6"/>
                <w:szCs w:val="18"/>
              </w:rPr>
              <w:t>ii</w:t>
            </w:r>
            <w:r w:rsidRPr="007808E4">
              <w:rPr>
                <w:rFonts w:ascii="Times New Roman" w:hAnsi="Times New Roman" w:cs="Times New Roman"/>
                <w:color w:val="000000" w:themeColor="text1"/>
                <w:sz w:val="18"/>
                <w:szCs w:val="18"/>
              </w:rPr>
              <w:t>Percent</w:t>
            </w:r>
            <w:proofErr w:type="spellEnd"/>
          </w:p>
        </w:tc>
      </w:tr>
      <w:tr w:rsidR="006C4C27" w:rsidRPr="007808E4" w14:paraId="4B57721C" w14:textId="77777777" w:rsidTr="006C4C27">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14:paraId="6E2F19E5"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Valid</w:t>
            </w:r>
          </w:p>
        </w:tc>
        <w:tc>
          <w:tcPr>
            <w:tcW w:w="1137" w:type="dxa"/>
            <w:tcBorders>
              <w:top w:val="single" w:sz="16" w:space="0" w:color="000000"/>
              <w:left w:val="nil"/>
              <w:bottom w:val="nil"/>
              <w:right w:val="single" w:sz="16" w:space="0" w:color="000000"/>
            </w:tcBorders>
            <w:shd w:val="clear" w:color="auto" w:fill="FFFFFF"/>
          </w:tcPr>
          <w:p w14:paraId="20016187"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Certificate</w:t>
            </w:r>
          </w:p>
        </w:tc>
        <w:tc>
          <w:tcPr>
            <w:tcW w:w="1168" w:type="dxa"/>
            <w:tcBorders>
              <w:top w:val="single" w:sz="16" w:space="0" w:color="000000"/>
              <w:left w:val="single" w:sz="16" w:space="0" w:color="000000"/>
              <w:bottom w:val="nil"/>
            </w:tcBorders>
            <w:shd w:val="clear" w:color="auto" w:fill="FFFFFF"/>
            <w:vAlign w:val="center"/>
          </w:tcPr>
          <w:p w14:paraId="70072AEB"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8</w:t>
            </w:r>
          </w:p>
        </w:tc>
        <w:tc>
          <w:tcPr>
            <w:tcW w:w="1029" w:type="dxa"/>
            <w:tcBorders>
              <w:top w:val="single" w:sz="16" w:space="0" w:color="000000"/>
              <w:bottom w:val="nil"/>
            </w:tcBorders>
            <w:shd w:val="clear" w:color="auto" w:fill="FFFFFF"/>
            <w:vAlign w:val="center"/>
          </w:tcPr>
          <w:p w14:paraId="5E066005"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5.0</w:t>
            </w:r>
          </w:p>
        </w:tc>
        <w:tc>
          <w:tcPr>
            <w:tcW w:w="1398" w:type="dxa"/>
            <w:tcBorders>
              <w:top w:val="single" w:sz="16" w:space="0" w:color="000000"/>
              <w:bottom w:val="nil"/>
            </w:tcBorders>
            <w:shd w:val="clear" w:color="auto" w:fill="FFFFFF"/>
            <w:vAlign w:val="center"/>
          </w:tcPr>
          <w:p w14:paraId="359E9A53"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5.0</w:t>
            </w:r>
          </w:p>
        </w:tc>
        <w:tc>
          <w:tcPr>
            <w:tcW w:w="1475" w:type="dxa"/>
            <w:tcBorders>
              <w:top w:val="single" w:sz="16" w:space="0" w:color="000000"/>
              <w:bottom w:val="nil"/>
              <w:right w:val="single" w:sz="16" w:space="0" w:color="000000"/>
            </w:tcBorders>
            <w:shd w:val="clear" w:color="auto" w:fill="FFFFFF"/>
            <w:vAlign w:val="center"/>
          </w:tcPr>
          <w:p w14:paraId="20933B52"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5.0</w:t>
            </w:r>
          </w:p>
        </w:tc>
      </w:tr>
      <w:tr w:rsidR="006C4C27" w:rsidRPr="007808E4" w14:paraId="6DEC925A"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74C17449"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18"/>
                <w:szCs w:val="18"/>
              </w:rPr>
            </w:pPr>
          </w:p>
        </w:tc>
        <w:tc>
          <w:tcPr>
            <w:tcW w:w="1137" w:type="dxa"/>
            <w:tcBorders>
              <w:top w:val="nil"/>
              <w:left w:val="nil"/>
              <w:bottom w:val="nil"/>
              <w:right w:val="single" w:sz="16" w:space="0" w:color="000000"/>
            </w:tcBorders>
            <w:shd w:val="clear" w:color="auto" w:fill="FFFFFF"/>
          </w:tcPr>
          <w:p w14:paraId="3C9705BD"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Diploma</w:t>
            </w:r>
          </w:p>
        </w:tc>
        <w:tc>
          <w:tcPr>
            <w:tcW w:w="1168" w:type="dxa"/>
            <w:tcBorders>
              <w:top w:val="nil"/>
              <w:left w:val="single" w:sz="16" w:space="0" w:color="000000"/>
              <w:bottom w:val="nil"/>
            </w:tcBorders>
            <w:shd w:val="clear" w:color="auto" w:fill="FFFFFF"/>
            <w:vAlign w:val="center"/>
          </w:tcPr>
          <w:p w14:paraId="08C3E8D3"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30</w:t>
            </w:r>
          </w:p>
        </w:tc>
        <w:tc>
          <w:tcPr>
            <w:tcW w:w="1029" w:type="dxa"/>
            <w:tcBorders>
              <w:top w:val="nil"/>
              <w:bottom w:val="nil"/>
            </w:tcBorders>
            <w:shd w:val="clear" w:color="auto" w:fill="FFFFFF"/>
            <w:vAlign w:val="center"/>
          </w:tcPr>
          <w:p w14:paraId="5EC78CDD"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26.0</w:t>
            </w:r>
          </w:p>
        </w:tc>
        <w:tc>
          <w:tcPr>
            <w:tcW w:w="1398" w:type="dxa"/>
            <w:tcBorders>
              <w:top w:val="nil"/>
              <w:bottom w:val="nil"/>
            </w:tcBorders>
            <w:shd w:val="clear" w:color="auto" w:fill="FFFFFF"/>
            <w:vAlign w:val="center"/>
          </w:tcPr>
          <w:p w14:paraId="2873EC8D"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26.0</w:t>
            </w:r>
          </w:p>
        </w:tc>
        <w:tc>
          <w:tcPr>
            <w:tcW w:w="1475" w:type="dxa"/>
            <w:tcBorders>
              <w:top w:val="nil"/>
              <w:bottom w:val="nil"/>
              <w:right w:val="single" w:sz="16" w:space="0" w:color="000000"/>
            </w:tcBorders>
            <w:shd w:val="clear" w:color="auto" w:fill="FFFFFF"/>
            <w:vAlign w:val="center"/>
          </w:tcPr>
          <w:p w14:paraId="0246B724"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31.0</w:t>
            </w:r>
          </w:p>
        </w:tc>
      </w:tr>
      <w:tr w:rsidR="006C4C27" w:rsidRPr="007808E4" w14:paraId="4EEECA78"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27B78255"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18"/>
                <w:szCs w:val="18"/>
              </w:rPr>
            </w:pPr>
          </w:p>
        </w:tc>
        <w:tc>
          <w:tcPr>
            <w:tcW w:w="1137" w:type="dxa"/>
            <w:tcBorders>
              <w:top w:val="nil"/>
              <w:left w:val="nil"/>
              <w:bottom w:val="nil"/>
              <w:right w:val="single" w:sz="16" w:space="0" w:color="000000"/>
            </w:tcBorders>
            <w:shd w:val="clear" w:color="auto" w:fill="FFFFFF"/>
          </w:tcPr>
          <w:p w14:paraId="460FB631"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Degree</w:t>
            </w:r>
          </w:p>
        </w:tc>
        <w:tc>
          <w:tcPr>
            <w:tcW w:w="1168" w:type="dxa"/>
            <w:tcBorders>
              <w:top w:val="nil"/>
              <w:left w:val="single" w:sz="16" w:space="0" w:color="000000"/>
              <w:bottom w:val="nil"/>
            </w:tcBorders>
            <w:shd w:val="clear" w:color="auto" w:fill="FFFFFF"/>
            <w:vAlign w:val="center"/>
          </w:tcPr>
          <w:p w14:paraId="63CD624C"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70</w:t>
            </w:r>
          </w:p>
        </w:tc>
        <w:tc>
          <w:tcPr>
            <w:tcW w:w="1029" w:type="dxa"/>
            <w:tcBorders>
              <w:top w:val="nil"/>
              <w:bottom w:val="nil"/>
            </w:tcBorders>
            <w:shd w:val="clear" w:color="auto" w:fill="FFFFFF"/>
            <w:vAlign w:val="center"/>
          </w:tcPr>
          <w:p w14:paraId="5940D80C"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60.5</w:t>
            </w:r>
          </w:p>
        </w:tc>
        <w:tc>
          <w:tcPr>
            <w:tcW w:w="1398" w:type="dxa"/>
            <w:tcBorders>
              <w:top w:val="nil"/>
              <w:bottom w:val="nil"/>
            </w:tcBorders>
            <w:shd w:val="clear" w:color="auto" w:fill="FFFFFF"/>
            <w:vAlign w:val="center"/>
          </w:tcPr>
          <w:p w14:paraId="27AD276B"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60.5</w:t>
            </w:r>
          </w:p>
        </w:tc>
        <w:tc>
          <w:tcPr>
            <w:tcW w:w="1475" w:type="dxa"/>
            <w:tcBorders>
              <w:top w:val="nil"/>
              <w:bottom w:val="nil"/>
              <w:right w:val="single" w:sz="16" w:space="0" w:color="000000"/>
            </w:tcBorders>
            <w:shd w:val="clear" w:color="auto" w:fill="FFFFFF"/>
            <w:vAlign w:val="center"/>
          </w:tcPr>
          <w:p w14:paraId="38CDEC4B"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91.5</w:t>
            </w:r>
          </w:p>
        </w:tc>
      </w:tr>
      <w:tr w:rsidR="006C4C27" w:rsidRPr="007808E4" w14:paraId="0C580062"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39DA338A"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18"/>
                <w:szCs w:val="18"/>
              </w:rPr>
            </w:pPr>
          </w:p>
        </w:tc>
        <w:tc>
          <w:tcPr>
            <w:tcW w:w="1137" w:type="dxa"/>
            <w:tcBorders>
              <w:top w:val="nil"/>
              <w:left w:val="nil"/>
              <w:bottom w:val="nil"/>
              <w:right w:val="single" w:sz="16" w:space="0" w:color="000000"/>
            </w:tcBorders>
            <w:shd w:val="clear" w:color="auto" w:fill="FFFFFF"/>
          </w:tcPr>
          <w:p w14:paraId="02F7F5BA"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Masters</w:t>
            </w:r>
          </w:p>
        </w:tc>
        <w:tc>
          <w:tcPr>
            <w:tcW w:w="1168" w:type="dxa"/>
            <w:tcBorders>
              <w:top w:val="nil"/>
              <w:left w:val="single" w:sz="16" w:space="0" w:color="000000"/>
              <w:bottom w:val="nil"/>
            </w:tcBorders>
            <w:shd w:val="clear" w:color="auto" w:fill="FFFFFF"/>
            <w:vAlign w:val="center"/>
          </w:tcPr>
          <w:p w14:paraId="7D9A83B5"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10</w:t>
            </w:r>
          </w:p>
        </w:tc>
        <w:tc>
          <w:tcPr>
            <w:tcW w:w="1029" w:type="dxa"/>
            <w:tcBorders>
              <w:top w:val="nil"/>
              <w:bottom w:val="nil"/>
            </w:tcBorders>
            <w:shd w:val="clear" w:color="auto" w:fill="FFFFFF"/>
            <w:vAlign w:val="center"/>
          </w:tcPr>
          <w:p w14:paraId="2BBBBE3A"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8.5</w:t>
            </w:r>
          </w:p>
        </w:tc>
        <w:tc>
          <w:tcPr>
            <w:tcW w:w="1398" w:type="dxa"/>
            <w:tcBorders>
              <w:top w:val="nil"/>
              <w:bottom w:val="nil"/>
            </w:tcBorders>
            <w:shd w:val="clear" w:color="auto" w:fill="FFFFFF"/>
            <w:vAlign w:val="center"/>
          </w:tcPr>
          <w:p w14:paraId="5C7D9135"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8.5</w:t>
            </w:r>
          </w:p>
        </w:tc>
        <w:tc>
          <w:tcPr>
            <w:tcW w:w="1475" w:type="dxa"/>
            <w:tcBorders>
              <w:top w:val="nil"/>
              <w:bottom w:val="nil"/>
              <w:right w:val="single" w:sz="16" w:space="0" w:color="000000"/>
            </w:tcBorders>
            <w:shd w:val="clear" w:color="auto" w:fill="FFFFFF"/>
            <w:vAlign w:val="center"/>
          </w:tcPr>
          <w:p w14:paraId="58388BCC"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100.0</w:t>
            </w:r>
          </w:p>
        </w:tc>
      </w:tr>
      <w:tr w:rsidR="006C4C27" w:rsidRPr="007808E4" w14:paraId="2CF10A3D"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271358F7"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18"/>
                <w:szCs w:val="18"/>
              </w:rPr>
            </w:pPr>
          </w:p>
        </w:tc>
        <w:tc>
          <w:tcPr>
            <w:tcW w:w="1137" w:type="dxa"/>
            <w:tcBorders>
              <w:top w:val="nil"/>
              <w:left w:val="nil"/>
              <w:bottom w:val="single" w:sz="16" w:space="0" w:color="000000"/>
              <w:right w:val="single" w:sz="16" w:space="0" w:color="000000"/>
            </w:tcBorders>
            <w:shd w:val="clear" w:color="auto" w:fill="FFFFFF"/>
          </w:tcPr>
          <w:p w14:paraId="2C48B966"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Total</w:t>
            </w:r>
          </w:p>
        </w:tc>
        <w:tc>
          <w:tcPr>
            <w:tcW w:w="1168" w:type="dxa"/>
            <w:tcBorders>
              <w:top w:val="nil"/>
              <w:left w:val="single" w:sz="16" w:space="0" w:color="000000"/>
              <w:bottom w:val="single" w:sz="16" w:space="0" w:color="000000"/>
            </w:tcBorders>
            <w:shd w:val="clear" w:color="auto" w:fill="FFFFFF"/>
            <w:vAlign w:val="center"/>
          </w:tcPr>
          <w:p w14:paraId="7CFD4456"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118</w:t>
            </w:r>
          </w:p>
        </w:tc>
        <w:tc>
          <w:tcPr>
            <w:tcW w:w="1029" w:type="dxa"/>
            <w:tcBorders>
              <w:top w:val="nil"/>
              <w:bottom w:val="single" w:sz="16" w:space="0" w:color="000000"/>
            </w:tcBorders>
            <w:shd w:val="clear" w:color="auto" w:fill="FFFFFF"/>
            <w:vAlign w:val="center"/>
          </w:tcPr>
          <w:p w14:paraId="1B337F9F"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100.0</w:t>
            </w:r>
          </w:p>
        </w:tc>
        <w:tc>
          <w:tcPr>
            <w:tcW w:w="1398" w:type="dxa"/>
            <w:tcBorders>
              <w:top w:val="nil"/>
              <w:bottom w:val="single" w:sz="16" w:space="0" w:color="000000"/>
            </w:tcBorders>
            <w:shd w:val="clear" w:color="auto" w:fill="FFFFFF"/>
            <w:vAlign w:val="center"/>
          </w:tcPr>
          <w:p w14:paraId="21B3AB4A"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18"/>
                <w:szCs w:val="18"/>
              </w:rPr>
            </w:pPr>
            <w:r w:rsidRPr="007808E4">
              <w:rPr>
                <w:rFonts w:ascii="Times New Roman" w:hAnsi="Times New Roman" w:cs="Times New Roman"/>
                <w:color w:val="000000" w:themeColor="text1"/>
                <w:sz w:val="18"/>
                <w:szCs w:val="18"/>
              </w:rPr>
              <w:t>100.0</w:t>
            </w:r>
          </w:p>
        </w:tc>
        <w:tc>
          <w:tcPr>
            <w:tcW w:w="1475" w:type="dxa"/>
            <w:tcBorders>
              <w:top w:val="nil"/>
              <w:bottom w:val="single" w:sz="16" w:space="0" w:color="000000"/>
              <w:right w:val="single" w:sz="16" w:space="0" w:color="000000"/>
            </w:tcBorders>
            <w:shd w:val="clear" w:color="auto" w:fill="FFFFFF"/>
            <w:vAlign w:val="center"/>
          </w:tcPr>
          <w:p w14:paraId="04BEF606"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18"/>
                <w:szCs w:val="18"/>
              </w:rPr>
            </w:pPr>
          </w:p>
        </w:tc>
      </w:tr>
    </w:tbl>
    <w:p w14:paraId="3B8DF40F" w14:textId="77777777" w:rsidR="006C4C27" w:rsidRPr="007808E4" w:rsidRDefault="006C4C27" w:rsidP="005B73AA">
      <w:pPr>
        <w:autoSpaceDE w:val="0"/>
        <w:autoSpaceDN w:val="0"/>
        <w:adjustRightInd w:val="0"/>
        <w:spacing w:after="0" w:line="360" w:lineRule="auto"/>
        <w:rPr>
          <w:rFonts w:ascii="Times New Roman" w:hAnsi="Times New Roman" w:cs="Times New Roman"/>
          <w:color w:val="000000" w:themeColor="text1"/>
          <w:sz w:val="24"/>
          <w:szCs w:val="24"/>
        </w:rPr>
      </w:pPr>
    </w:p>
    <w:p w14:paraId="64C47CD7" w14:textId="3B65A436" w:rsidR="00C760F2" w:rsidRPr="007808E4" w:rsidRDefault="00C760F2" w:rsidP="005B73AA">
      <w:pPr>
        <w:autoSpaceDE w:val="0"/>
        <w:autoSpaceDN w:val="0"/>
        <w:adjustRightInd w:val="0"/>
        <w:spacing w:after="0"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Source: Author, 2021</w:t>
      </w:r>
    </w:p>
    <w:p w14:paraId="7C114EE2" w14:textId="31B9387B" w:rsidR="00C760F2" w:rsidRPr="007808E4" w:rsidRDefault="00C42155" w:rsidP="005B73AA">
      <w:pPr>
        <w:pStyle w:val="Heading3"/>
        <w:spacing w:line="360" w:lineRule="auto"/>
        <w:rPr>
          <w:rFonts w:ascii="Times New Roman" w:hAnsi="Times New Roman" w:cs="Times New Roman"/>
          <w:color w:val="000000" w:themeColor="text1"/>
          <w:sz w:val="24"/>
          <w:szCs w:val="24"/>
        </w:rPr>
      </w:pPr>
      <w:bookmarkStart w:id="102" w:name="_Toc87097270"/>
      <w:bookmarkStart w:id="103" w:name="_Toc90403750"/>
      <w:r w:rsidRPr="007808E4">
        <w:rPr>
          <w:rFonts w:ascii="Times New Roman" w:hAnsi="Times New Roman" w:cs="Times New Roman"/>
          <w:color w:val="000000" w:themeColor="text1"/>
          <w:sz w:val="24"/>
          <w:szCs w:val="24"/>
        </w:rPr>
        <w:t>4</w:t>
      </w:r>
      <w:r w:rsidR="00B36126" w:rsidRPr="007808E4">
        <w:rPr>
          <w:rFonts w:ascii="Times New Roman" w:hAnsi="Times New Roman" w:cs="Times New Roman"/>
          <w:color w:val="000000" w:themeColor="text1"/>
          <w:sz w:val="24"/>
          <w:szCs w:val="24"/>
        </w:rPr>
        <w:t>.1.4</w:t>
      </w:r>
      <w:r w:rsidR="00C760F2" w:rsidRPr="007808E4">
        <w:rPr>
          <w:rFonts w:ascii="Times New Roman" w:hAnsi="Times New Roman" w:cs="Times New Roman"/>
          <w:color w:val="000000" w:themeColor="text1"/>
          <w:sz w:val="24"/>
          <w:szCs w:val="24"/>
        </w:rPr>
        <w:t xml:space="preserve"> Length of </w:t>
      </w:r>
      <w:bookmarkEnd w:id="102"/>
      <w:r w:rsidR="00B36126" w:rsidRPr="007808E4">
        <w:rPr>
          <w:rFonts w:ascii="Times New Roman" w:hAnsi="Times New Roman" w:cs="Times New Roman"/>
          <w:color w:val="000000" w:themeColor="text1"/>
          <w:sz w:val="24"/>
          <w:szCs w:val="24"/>
        </w:rPr>
        <w:t>service</w:t>
      </w:r>
      <w:bookmarkEnd w:id="103"/>
      <w:r w:rsidR="00C760F2" w:rsidRPr="007808E4">
        <w:rPr>
          <w:rFonts w:ascii="Times New Roman" w:hAnsi="Times New Roman" w:cs="Times New Roman"/>
          <w:color w:val="000000" w:themeColor="text1"/>
          <w:sz w:val="24"/>
          <w:szCs w:val="24"/>
        </w:rPr>
        <w:t xml:space="preserve"> </w:t>
      </w:r>
    </w:p>
    <w:p w14:paraId="037C35AC" w14:textId="29A02D60" w:rsidR="00E972A3" w:rsidRPr="007808E4" w:rsidRDefault="00E972A3" w:rsidP="005B73AA">
      <w:pPr>
        <w:spacing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According to the survey, </w:t>
      </w:r>
      <w:proofErr w:type="gramStart"/>
      <w:r w:rsidRPr="007808E4">
        <w:rPr>
          <w:rFonts w:ascii="Times New Roman" w:hAnsi="Times New Roman" w:cs="Times New Roman"/>
          <w:color w:val="000000" w:themeColor="text1"/>
          <w:sz w:val="24"/>
          <w:szCs w:val="24"/>
        </w:rPr>
        <w:t>the majority of</w:t>
      </w:r>
      <w:proofErr w:type="gramEnd"/>
      <w:r w:rsidRPr="007808E4">
        <w:rPr>
          <w:rFonts w:ascii="Times New Roman" w:hAnsi="Times New Roman" w:cs="Times New Roman"/>
          <w:color w:val="000000" w:themeColor="text1"/>
          <w:sz w:val="24"/>
          <w:szCs w:val="24"/>
        </w:rPr>
        <w:t xml:space="preserve"> people saved in their bank for a period of 2 to 5 years, 22.5 percent for a period of 6 to 9 years, 16 percent for more than 10 years, and the lowest 4.5 percent for less than a year. The table below demonstrates this.</w:t>
      </w:r>
    </w:p>
    <w:p w14:paraId="2C424FA8" w14:textId="77777777" w:rsidR="006C4C27" w:rsidRPr="007808E4" w:rsidRDefault="006C4C27" w:rsidP="005B73AA">
      <w:pPr>
        <w:spacing w:line="360" w:lineRule="auto"/>
        <w:jc w:val="both"/>
        <w:rPr>
          <w:rFonts w:ascii="Times New Roman" w:hAnsi="Times New Roman" w:cs="Times New Roman"/>
          <w:color w:val="000000" w:themeColor="text1"/>
          <w:sz w:val="24"/>
          <w:szCs w:val="24"/>
        </w:rPr>
      </w:pPr>
    </w:p>
    <w:p w14:paraId="512B727F" w14:textId="596AD67E" w:rsidR="00C760F2" w:rsidRPr="007808E4" w:rsidRDefault="00C42155" w:rsidP="005B73AA">
      <w:pPr>
        <w:pStyle w:val="Caption"/>
        <w:spacing w:line="360" w:lineRule="auto"/>
        <w:rPr>
          <w:rFonts w:ascii="Times New Roman" w:hAnsi="Times New Roman" w:cs="Times New Roman"/>
          <w:b w:val="0"/>
          <w:bCs w:val="0"/>
          <w:color w:val="000000" w:themeColor="text1"/>
          <w:sz w:val="24"/>
          <w:szCs w:val="24"/>
        </w:rPr>
      </w:pPr>
      <w:bookmarkStart w:id="104" w:name="_Toc87097810"/>
      <w:bookmarkStart w:id="105" w:name="_Toc89076551"/>
      <w:r w:rsidRPr="007808E4">
        <w:rPr>
          <w:rFonts w:ascii="Times New Roman" w:hAnsi="Times New Roman" w:cs="Times New Roman"/>
          <w:color w:val="000000" w:themeColor="text1"/>
          <w:sz w:val="24"/>
          <w:szCs w:val="24"/>
        </w:rPr>
        <w:lastRenderedPageBreak/>
        <w:t>Table 4</w:t>
      </w:r>
      <w:r w:rsidR="00B01ED9" w:rsidRPr="007808E4">
        <w:rPr>
          <w:rFonts w:ascii="Times New Roman" w:hAnsi="Times New Roman" w:cs="Times New Roman"/>
          <w:color w:val="000000" w:themeColor="text1"/>
          <w:sz w:val="24"/>
          <w:szCs w:val="24"/>
        </w:rPr>
        <w:t>.</w:t>
      </w:r>
      <w:r w:rsidR="00B01ED9" w:rsidRPr="007808E4">
        <w:rPr>
          <w:rFonts w:ascii="Times New Roman" w:hAnsi="Times New Roman" w:cs="Times New Roman"/>
          <w:color w:val="000000" w:themeColor="text1"/>
          <w:sz w:val="24"/>
          <w:szCs w:val="24"/>
        </w:rPr>
        <w:fldChar w:fldCharType="begin"/>
      </w:r>
      <w:r w:rsidR="00B01ED9" w:rsidRPr="007808E4">
        <w:rPr>
          <w:rFonts w:ascii="Times New Roman" w:hAnsi="Times New Roman" w:cs="Times New Roman"/>
          <w:color w:val="000000" w:themeColor="text1"/>
          <w:sz w:val="24"/>
          <w:szCs w:val="24"/>
        </w:rPr>
        <w:instrText xml:space="preserve"> SEQ Table \* ARABIC </w:instrText>
      </w:r>
      <w:r w:rsidR="00B01ED9"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4</w:t>
      </w:r>
      <w:r w:rsidR="00B01ED9" w:rsidRPr="007808E4">
        <w:rPr>
          <w:rFonts w:ascii="Times New Roman" w:hAnsi="Times New Roman" w:cs="Times New Roman"/>
          <w:color w:val="000000" w:themeColor="text1"/>
          <w:sz w:val="24"/>
          <w:szCs w:val="24"/>
        </w:rPr>
        <w:fldChar w:fldCharType="end"/>
      </w:r>
      <w:r w:rsidR="00B01ED9" w:rsidRPr="007808E4">
        <w:rPr>
          <w:rFonts w:ascii="Times New Roman" w:hAnsi="Times New Roman" w:cs="Times New Roman"/>
          <w:color w:val="000000" w:themeColor="text1"/>
          <w:sz w:val="24"/>
          <w:szCs w:val="24"/>
        </w:rPr>
        <w:t>: Length of service</w:t>
      </w:r>
      <w:bookmarkEnd w:id="104"/>
      <w:bookmarkEnd w:id="105"/>
    </w:p>
    <w:tbl>
      <w:tblPr>
        <w:tblW w:w="69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1123"/>
        <w:gridCol w:w="1169"/>
        <w:gridCol w:w="1030"/>
        <w:gridCol w:w="1399"/>
        <w:gridCol w:w="1476"/>
      </w:tblGrid>
      <w:tr w:rsidR="006C4C27" w:rsidRPr="007808E4" w14:paraId="7B1B7194" w14:textId="77777777" w:rsidTr="006C4C27">
        <w:trPr>
          <w:cantSplit/>
        </w:trPr>
        <w:tc>
          <w:tcPr>
            <w:tcW w:w="6929" w:type="dxa"/>
            <w:gridSpan w:val="6"/>
            <w:tcBorders>
              <w:top w:val="nil"/>
              <w:left w:val="nil"/>
              <w:bottom w:val="nil"/>
              <w:right w:val="nil"/>
            </w:tcBorders>
            <w:shd w:val="clear" w:color="auto" w:fill="FFFFFF"/>
            <w:vAlign w:val="center"/>
          </w:tcPr>
          <w:p w14:paraId="548E889A"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b/>
                <w:bCs/>
                <w:color w:val="000000" w:themeColor="text1"/>
                <w:sz w:val="20"/>
                <w:szCs w:val="20"/>
              </w:rPr>
              <w:t>How</w:t>
            </w:r>
            <w:r w:rsidRPr="007808E4">
              <w:rPr>
                <w:rFonts w:ascii="Times New Roman" w:hAnsi="Times New Roman" w:cs="Times New Roman"/>
                <w:b/>
                <w:bCs/>
                <w:color w:val="FFFFFF" w:themeColor="background1"/>
                <w:sz w:val="6"/>
                <w:szCs w:val="20"/>
              </w:rPr>
              <w:t xml:space="preserve"> </w:t>
            </w:r>
            <w:proofErr w:type="spellStart"/>
            <w:r w:rsidRPr="007808E4">
              <w:rPr>
                <w:rFonts w:ascii="Times New Roman" w:hAnsi="Times New Roman" w:cs="Times New Roman"/>
                <w:b/>
                <w:bCs/>
                <w:color w:val="FFFFFF" w:themeColor="background1"/>
                <w:sz w:val="6"/>
                <w:szCs w:val="20"/>
              </w:rPr>
              <w:t>i</w:t>
            </w:r>
            <w:r w:rsidRPr="007808E4">
              <w:rPr>
                <w:rFonts w:ascii="Times New Roman" w:hAnsi="Times New Roman" w:cs="Times New Roman"/>
                <w:b/>
                <w:bCs/>
                <w:color w:val="000000" w:themeColor="text1"/>
                <w:sz w:val="20"/>
                <w:szCs w:val="20"/>
              </w:rPr>
              <w:t>long</w:t>
            </w:r>
            <w:proofErr w:type="spellEnd"/>
            <w:r w:rsidRPr="007808E4">
              <w:rPr>
                <w:rFonts w:ascii="Times New Roman" w:hAnsi="Times New Roman" w:cs="Times New Roman"/>
                <w:b/>
                <w:bCs/>
                <w:color w:val="FFFFFF" w:themeColor="background1"/>
                <w:sz w:val="6"/>
                <w:szCs w:val="20"/>
              </w:rPr>
              <w:t xml:space="preserve"> </w:t>
            </w:r>
            <w:proofErr w:type="spellStart"/>
            <w:r w:rsidRPr="007808E4">
              <w:rPr>
                <w:rFonts w:ascii="Times New Roman" w:hAnsi="Times New Roman" w:cs="Times New Roman"/>
                <w:b/>
                <w:bCs/>
                <w:color w:val="FFFFFF" w:themeColor="background1"/>
                <w:sz w:val="6"/>
                <w:szCs w:val="20"/>
              </w:rPr>
              <w:t>i</w:t>
            </w:r>
            <w:r w:rsidRPr="007808E4">
              <w:rPr>
                <w:rFonts w:ascii="Times New Roman" w:hAnsi="Times New Roman" w:cs="Times New Roman"/>
                <w:b/>
                <w:bCs/>
                <w:color w:val="000000" w:themeColor="text1"/>
                <w:sz w:val="20"/>
                <w:szCs w:val="20"/>
              </w:rPr>
              <w:t>have</w:t>
            </w:r>
            <w:proofErr w:type="spellEnd"/>
            <w:r w:rsidRPr="007808E4">
              <w:rPr>
                <w:rFonts w:ascii="Times New Roman" w:hAnsi="Times New Roman" w:cs="Times New Roman"/>
                <w:b/>
                <w:bCs/>
                <w:color w:val="FFFFFF" w:themeColor="background1"/>
                <w:sz w:val="6"/>
                <w:szCs w:val="20"/>
              </w:rPr>
              <w:t xml:space="preserve"> </w:t>
            </w:r>
            <w:proofErr w:type="spellStart"/>
            <w:r w:rsidRPr="007808E4">
              <w:rPr>
                <w:rFonts w:ascii="Times New Roman" w:hAnsi="Times New Roman" w:cs="Times New Roman"/>
                <w:b/>
                <w:bCs/>
                <w:color w:val="FFFFFF" w:themeColor="background1"/>
                <w:sz w:val="6"/>
                <w:szCs w:val="20"/>
              </w:rPr>
              <w:t>i</w:t>
            </w:r>
            <w:r w:rsidRPr="007808E4">
              <w:rPr>
                <w:rFonts w:ascii="Times New Roman" w:hAnsi="Times New Roman" w:cs="Times New Roman"/>
                <w:b/>
                <w:bCs/>
                <w:color w:val="000000" w:themeColor="text1"/>
                <w:sz w:val="20"/>
                <w:szCs w:val="20"/>
              </w:rPr>
              <w:t>you</w:t>
            </w:r>
            <w:proofErr w:type="spellEnd"/>
            <w:r w:rsidRPr="007808E4">
              <w:rPr>
                <w:rFonts w:ascii="Times New Roman" w:hAnsi="Times New Roman" w:cs="Times New Roman"/>
                <w:b/>
                <w:bCs/>
                <w:color w:val="FFFFFF" w:themeColor="background1"/>
                <w:sz w:val="6"/>
                <w:szCs w:val="20"/>
              </w:rPr>
              <w:t xml:space="preserve"> </w:t>
            </w:r>
            <w:proofErr w:type="spellStart"/>
            <w:r w:rsidRPr="007808E4">
              <w:rPr>
                <w:rFonts w:ascii="Times New Roman" w:hAnsi="Times New Roman" w:cs="Times New Roman"/>
                <w:b/>
                <w:bCs/>
                <w:color w:val="FFFFFF" w:themeColor="background1"/>
                <w:sz w:val="6"/>
                <w:szCs w:val="20"/>
              </w:rPr>
              <w:t>i</w:t>
            </w:r>
            <w:r w:rsidRPr="007808E4">
              <w:rPr>
                <w:rFonts w:ascii="Times New Roman" w:hAnsi="Times New Roman" w:cs="Times New Roman"/>
                <w:b/>
                <w:bCs/>
                <w:color w:val="000000" w:themeColor="text1"/>
                <w:sz w:val="20"/>
                <w:szCs w:val="20"/>
              </w:rPr>
              <w:t>saved</w:t>
            </w:r>
            <w:proofErr w:type="spellEnd"/>
            <w:r w:rsidRPr="007808E4">
              <w:rPr>
                <w:rFonts w:ascii="Times New Roman" w:hAnsi="Times New Roman" w:cs="Times New Roman"/>
                <w:b/>
                <w:bCs/>
                <w:color w:val="FFFFFF" w:themeColor="background1"/>
                <w:sz w:val="6"/>
                <w:szCs w:val="20"/>
              </w:rPr>
              <w:t xml:space="preserve"> </w:t>
            </w:r>
            <w:proofErr w:type="spellStart"/>
            <w:r w:rsidRPr="007808E4">
              <w:rPr>
                <w:rFonts w:ascii="Times New Roman" w:hAnsi="Times New Roman" w:cs="Times New Roman"/>
                <w:b/>
                <w:bCs/>
                <w:color w:val="FFFFFF" w:themeColor="background1"/>
                <w:sz w:val="6"/>
                <w:szCs w:val="20"/>
              </w:rPr>
              <w:t>i</w:t>
            </w:r>
            <w:r w:rsidRPr="007808E4">
              <w:rPr>
                <w:rFonts w:ascii="Times New Roman" w:hAnsi="Times New Roman" w:cs="Times New Roman"/>
                <w:b/>
                <w:bCs/>
                <w:color w:val="000000" w:themeColor="text1"/>
                <w:sz w:val="20"/>
                <w:szCs w:val="20"/>
              </w:rPr>
              <w:t>with</w:t>
            </w:r>
            <w:proofErr w:type="spellEnd"/>
            <w:r w:rsidRPr="007808E4">
              <w:rPr>
                <w:rFonts w:ascii="Times New Roman" w:hAnsi="Times New Roman" w:cs="Times New Roman"/>
                <w:b/>
                <w:bCs/>
                <w:color w:val="FFFFFF" w:themeColor="background1"/>
                <w:sz w:val="6"/>
                <w:szCs w:val="20"/>
              </w:rPr>
              <w:t xml:space="preserve"> </w:t>
            </w:r>
            <w:proofErr w:type="spellStart"/>
            <w:r w:rsidRPr="007808E4">
              <w:rPr>
                <w:rFonts w:ascii="Times New Roman" w:hAnsi="Times New Roman" w:cs="Times New Roman"/>
                <w:b/>
                <w:bCs/>
                <w:color w:val="FFFFFF" w:themeColor="background1"/>
                <w:sz w:val="6"/>
                <w:szCs w:val="20"/>
              </w:rPr>
              <w:t>i</w:t>
            </w:r>
            <w:r w:rsidRPr="007808E4">
              <w:rPr>
                <w:rFonts w:ascii="Times New Roman" w:hAnsi="Times New Roman" w:cs="Times New Roman"/>
                <w:b/>
                <w:bCs/>
                <w:color w:val="000000" w:themeColor="text1"/>
                <w:sz w:val="20"/>
                <w:szCs w:val="20"/>
              </w:rPr>
              <w:t>your</w:t>
            </w:r>
            <w:proofErr w:type="spellEnd"/>
            <w:r w:rsidRPr="007808E4">
              <w:rPr>
                <w:rFonts w:ascii="Times New Roman" w:hAnsi="Times New Roman" w:cs="Times New Roman"/>
                <w:b/>
                <w:bCs/>
                <w:color w:val="FFFFFF" w:themeColor="background1"/>
                <w:sz w:val="6"/>
                <w:szCs w:val="20"/>
              </w:rPr>
              <w:t xml:space="preserve"> </w:t>
            </w:r>
            <w:proofErr w:type="spellStart"/>
            <w:r w:rsidRPr="007808E4">
              <w:rPr>
                <w:rFonts w:ascii="Times New Roman" w:hAnsi="Times New Roman" w:cs="Times New Roman"/>
                <w:b/>
                <w:bCs/>
                <w:color w:val="FFFFFF" w:themeColor="background1"/>
                <w:sz w:val="6"/>
                <w:szCs w:val="20"/>
              </w:rPr>
              <w:t>i</w:t>
            </w:r>
            <w:r w:rsidRPr="007808E4">
              <w:rPr>
                <w:rFonts w:ascii="Times New Roman" w:hAnsi="Times New Roman" w:cs="Times New Roman"/>
                <w:b/>
                <w:bCs/>
                <w:color w:val="000000" w:themeColor="text1"/>
                <w:sz w:val="20"/>
                <w:szCs w:val="20"/>
              </w:rPr>
              <w:t>bank</w:t>
            </w:r>
            <w:proofErr w:type="spellEnd"/>
          </w:p>
        </w:tc>
      </w:tr>
      <w:tr w:rsidR="006C4C27" w:rsidRPr="007808E4" w14:paraId="0A52150D" w14:textId="77777777" w:rsidTr="006C4C27">
        <w:trPr>
          <w:cantSplit/>
        </w:trPr>
        <w:tc>
          <w:tcPr>
            <w:tcW w:w="1859" w:type="dxa"/>
            <w:gridSpan w:val="2"/>
            <w:tcBorders>
              <w:top w:val="single" w:sz="16" w:space="0" w:color="000000"/>
              <w:left w:val="single" w:sz="16" w:space="0" w:color="000000"/>
              <w:bottom w:val="single" w:sz="16" w:space="0" w:color="000000"/>
              <w:right w:val="nil"/>
            </w:tcBorders>
            <w:shd w:val="clear" w:color="auto" w:fill="FFFFFF"/>
            <w:vAlign w:val="bottom"/>
          </w:tcPr>
          <w:p w14:paraId="66E141B6"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c>
          <w:tcPr>
            <w:tcW w:w="1168" w:type="dxa"/>
            <w:tcBorders>
              <w:top w:val="single" w:sz="16" w:space="0" w:color="000000"/>
              <w:left w:val="single" w:sz="16" w:space="0" w:color="000000"/>
              <w:bottom w:val="single" w:sz="16" w:space="0" w:color="000000"/>
            </w:tcBorders>
            <w:shd w:val="clear" w:color="auto" w:fill="FFFFFF"/>
            <w:vAlign w:val="bottom"/>
          </w:tcPr>
          <w:p w14:paraId="6AA2C233"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Frequency</w:t>
            </w:r>
          </w:p>
        </w:tc>
        <w:tc>
          <w:tcPr>
            <w:tcW w:w="1029" w:type="dxa"/>
            <w:tcBorders>
              <w:top w:val="single" w:sz="16" w:space="0" w:color="000000"/>
              <w:bottom w:val="single" w:sz="16" w:space="0" w:color="000000"/>
            </w:tcBorders>
            <w:shd w:val="clear" w:color="auto" w:fill="FFFFFF"/>
            <w:vAlign w:val="bottom"/>
          </w:tcPr>
          <w:p w14:paraId="01010BA1"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Percent</w:t>
            </w:r>
          </w:p>
        </w:tc>
        <w:tc>
          <w:tcPr>
            <w:tcW w:w="1398" w:type="dxa"/>
            <w:tcBorders>
              <w:top w:val="single" w:sz="16" w:space="0" w:color="000000"/>
              <w:bottom w:val="single" w:sz="16" w:space="0" w:color="000000"/>
            </w:tcBorders>
            <w:shd w:val="clear" w:color="auto" w:fill="FFFFFF"/>
            <w:vAlign w:val="bottom"/>
          </w:tcPr>
          <w:p w14:paraId="2027BE96"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Valid</w:t>
            </w:r>
            <w:r w:rsidRPr="007808E4">
              <w:rPr>
                <w:rFonts w:ascii="Times New Roman" w:hAnsi="Times New Roman" w:cs="Times New Roman"/>
                <w:color w:val="FFFFFF" w:themeColor="background1"/>
                <w:sz w:val="6"/>
                <w:szCs w:val="20"/>
              </w:rPr>
              <w:t xml:space="preserve"> </w:t>
            </w:r>
            <w:proofErr w:type="spellStart"/>
            <w:r w:rsidRPr="007808E4">
              <w:rPr>
                <w:rFonts w:ascii="Times New Roman" w:hAnsi="Times New Roman" w:cs="Times New Roman"/>
                <w:color w:val="FFFFFF" w:themeColor="background1"/>
                <w:sz w:val="6"/>
                <w:szCs w:val="20"/>
              </w:rPr>
              <w:t>i</w:t>
            </w:r>
            <w:r w:rsidRPr="007808E4">
              <w:rPr>
                <w:rFonts w:ascii="Times New Roman" w:hAnsi="Times New Roman" w:cs="Times New Roman"/>
                <w:color w:val="000000" w:themeColor="text1"/>
                <w:sz w:val="20"/>
                <w:szCs w:val="20"/>
              </w:rPr>
              <w:t>Percent</w:t>
            </w:r>
            <w:proofErr w:type="spellEnd"/>
          </w:p>
        </w:tc>
        <w:tc>
          <w:tcPr>
            <w:tcW w:w="1475" w:type="dxa"/>
            <w:tcBorders>
              <w:top w:val="single" w:sz="16" w:space="0" w:color="000000"/>
              <w:bottom w:val="single" w:sz="16" w:space="0" w:color="000000"/>
              <w:right w:val="single" w:sz="16" w:space="0" w:color="000000"/>
            </w:tcBorders>
            <w:shd w:val="clear" w:color="auto" w:fill="FFFFFF"/>
            <w:vAlign w:val="bottom"/>
          </w:tcPr>
          <w:p w14:paraId="2FC74295" w14:textId="77777777" w:rsidR="006C4C27" w:rsidRPr="007808E4" w:rsidRDefault="006C4C27" w:rsidP="006C4C27">
            <w:pPr>
              <w:autoSpaceDE w:val="0"/>
              <w:autoSpaceDN w:val="0"/>
              <w:adjustRightInd w:val="0"/>
              <w:spacing w:after="0" w:line="360" w:lineRule="auto"/>
              <w:ind w:left="60" w:right="60"/>
              <w:jc w:val="center"/>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Cumulative</w:t>
            </w:r>
            <w:r w:rsidRPr="007808E4">
              <w:rPr>
                <w:rFonts w:ascii="Times New Roman" w:hAnsi="Times New Roman" w:cs="Times New Roman"/>
                <w:color w:val="FFFFFF" w:themeColor="background1"/>
                <w:sz w:val="6"/>
                <w:szCs w:val="20"/>
              </w:rPr>
              <w:t xml:space="preserve"> </w:t>
            </w:r>
            <w:proofErr w:type="spellStart"/>
            <w:r w:rsidRPr="007808E4">
              <w:rPr>
                <w:rFonts w:ascii="Times New Roman" w:hAnsi="Times New Roman" w:cs="Times New Roman"/>
                <w:color w:val="FFFFFF" w:themeColor="background1"/>
                <w:sz w:val="6"/>
                <w:szCs w:val="20"/>
              </w:rPr>
              <w:t>i</w:t>
            </w:r>
            <w:r w:rsidRPr="007808E4">
              <w:rPr>
                <w:rFonts w:ascii="Times New Roman" w:hAnsi="Times New Roman" w:cs="Times New Roman"/>
                <w:color w:val="000000" w:themeColor="text1"/>
                <w:sz w:val="20"/>
                <w:szCs w:val="20"/>
              </w:rPr>
              <w:t>Percent</w:t>
            </w:r>
            <w:proofErr w:type="spellEnd"/>
          </w:p>
        </w:tc>
      </w:tr>
      <w:tr w:rsidR="006C4C27" w:rsidRPr="007808E4" w14:paraId="39B315D8" w14:textId="77777777" w:rsidTr="006C4C27">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14:paraId="09FE576D"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Valid</w:t>
            </w:r>
          </w:p>
        </w:tc>
        <w:tc>
          <w:tcPr>
            <w:tcW w:w="1122" w:type="dxa"/>
            <w:tcBorders>
              <w:top w:val="single" w:sz="16" w:space="0" w:color="000000"/>
              <w:left w:val="nil"/>
              <w:bottom w:val="nil"/>
              <w:right w:val="single" w:sz="16" w:space="0" w:color="000000"/>
            </w:tcBorders>
            <w:shd w:val="clear" w:color="auto" w:fill="FFFFFF"/>
          </w:tcPr>
          <w:p w14:paraId="7D6C9532"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&lt;1</w:t>
            </w:r>
            <w:r w:rsidRPr="007808E4">
              <w:rPr>
                <w:rFonts w:ascii="Times New Roman" w:hAnsi="Times New Roman" w:cs="Times New Roman"/>
                <w:color w:val="FFFFFF" w:themeColor="background1"/>
                <w:sz w:val="6"/>
                <w:szCs w:val="20"/>
              </w:rPr>
              <w:t xml:space="preserve"> </w:t>
            </w:r>
            <w:proofErr w:type="spellStart"/>
            <w:r w:rsidRPr="007808E4">
              <w:rPr>
                <w:rFonts w:ascii="Times New Roman" w:hAnsi="Times New Roman" w:cs="Times New Roman"/>
                <w:color w:val="FFFFFF" w:themeColor="background1"/>
                <w:sz w:val="6"/>
                <w:szCs w:val="20"/>
              </w:rPr>
              <w:t>i</w:t>
            </w:r>
            <w:r w:rsidRPr="007808E4">
              <w:rPr>
                <w:rFonts w:ascii="Times New Roman" w:hAnsi="Times New Roman" w:cs="Times New Roman"/>
                <w:color w:val="000000" w:themeColor="text1"/>
                <w:sz w:val="20"/>
                <w:szCs w:val="20"/>
              </w:rPr>
              <w:t>year</w:t>
            </w:r>
            <w:proofErr w:type="spellEnd"/>
          </w:p>
        </w:tc>
        <w:tc>
          <w:tcPr>
            <w:tcW w:w="1168" w:type="dxa"/>
            <w:tcBorders>
              <w:top w:val="single" w:sz="16" w:space="0" w:color="000000"/>
              <w:left w:val="single" w:sz="16" w:space="0" w:color="000000"/>
              <w:bottom w:val="nil"/>
            </w:tcBorders>
            <w:shd w:val="clear" w:color="auto" w:fill="FFFFFF"/>
            <w:vAlign w:val="center"/>
          </w:tcPr>
          <w:p w14:paraId="49A4A83F"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7</w:t>
            </w:r>
          </w:p>
        </w:tc>
        <w:tc>
          <w:tcPr>
            <w:tcW w:w="1029" w:type="dxa"/>
            <w:tcBorders>
              <w:top w:val="single" w:sz="16" w:space="0" w:color="000000"/>
              <w:bottom w:val="nil"/>
            </w:tcBorders>
            <w:shd w:val="clear" w:color="auto" w:fill="FFFFFF"/>
            <w:vAlign w:val="center"/>
          </w:tcPr>
          <w:p w14:paraId="4CD74B88"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4.5</w:t>
            </w:r>
          </w:p>
        </w:tc>
        <w:tc>
          <w:tcPr>
            <w:tcW w:w="1398" w:type="dxa"/>
            <w:tcBorders>
              <w:top w:val="single" w:sz="16" w:space="0" w:color="000000"/>
              <w:bottom w:val="nil"/>
            </w:tcBorders>
            <w:shd w:val="clear" w:color="auto" w:fill="FFFFFF"/>
            <w:vAlign w:val="center"/>
          </w:tcPr>
          <w:p w14:paraId="7A7987A7"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4.5</w:t>
            </w:r>
          </w:p>
        </w:tc>
        <w:tc>
          <w:tcPr>
            <w:tcW w:w="1475" w:type="dxa"/>
            <w:tcBorders>
              <w:top w:val="single" w:sz="16" w:space="0" w:color="000000"/>
              <w:bottom w:val="nil"/>
              <w:right w:val="single" w:sz="16" w:space="0" w:color="000000"/>
            </w:tcBorders>
            <w:shd w:val="clear" w:color="auto" w:fill="FFFFFF"/>
            <w:vAlign w:val="center"/>
          </w:tcPr>
          <w:p w14:paraId="23561D69"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4.5</w:t>
            </w:r>
          </w:p>
        </w:tc>
      </w:tr>
      <w:tr w:rsidR="006C4C27" w:rsidRPr="007808E4" w14:paraId="70B91375"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2659CB00"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c>
          <w:tcPr>
            <w:tcW w:w="1122" w:type="dxa"/>
            <w:tcBorders>
              <w:top w:val="nil"/>
              <w:left w:val="nil"/>
              <w:bottom w:val="nil"/>
              <w:right w:val="single" w:sz="16" w:space="0" w:color="000000"/>
            </w:tcBorders>
            <w:shd w:val="clear" w:color="auto" w:fill="FFFFFF"/>
          </w:tcPr>
          <w:p w14:paraId="5DCD7612"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2-5</w:t>
            </w:r>
            <w:r w:rsidRPr="007808E4">
              <w:rPr>
                <w:rFonts w:ascii="Times New Roman" w:hAnsi="Times New Roman" w:cs="Times New Roman"/>
                <w:color w:val="FFFFFF" w:themeColor="background1"/>
                <w:sz w:val="6"/>
                <w:szCs w:val="20"/>
              </w:rPr>
              <w:t xml:space="preserve"> </w:t>
            </w:r>
            <w:proofErr w:type="spellStart"/>
            <w:r w:rsidRPr="007808E4">
              <w:rPr>
                <w:rFonts w:ascii="Times New Roman" w:hAnsi="Times New Roman" w:cs="Times New Roman"/>
                <w:color w:val="FFFFFF" w:themeColor="background1"/>
                <w:sz w:val="6"/>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nil"/>
              <w:left w:val="single" w:sz="16" w:space="0" w:color="000000"/>
              <w:bottom w:val="nil"/>
            </w:tcBorders>
            <w:shd w:val="clear" w:color="auto" w:fill="FFFFFF"/>
            <w:vAlign w:val="center"/>
          </w:tcPr>
          <w:p w14:paraId="2E377DC9"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67</w:t>
            </w:r>
          </w:p>
        </w:tc>
        <w:tc>
          <w:tcPr>
            <w:tcW w:w="1029" w:type="dxa"/>
            <w:tcBorders>
              <w:top w:val="nil"/>
              <w:bottom w:val="nil"/>
            </w:tcBorders>
            <w:shd w:val="clear" w:color="auto" w:fill="FFFFFF"/>
            <w:vAlign w:val="center"/>
          </w:tcPr>
          <w:p w14:paraId="21E15B6B"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57.0</w:t>
            </w:r>
          </w:p>
        </w:tc>
        <w:tc>
          <w:tcPr>
            <w:tcW w:w="1398" w:type="dxa"/>
            <w:tcBorders>
              <w:top w:val="nil"/>
              <w:bottom w:val="nil"/>
            </w:tcBorders>
            <w:shd w:val="clear" w:color="auto" w:fill="FFFFFF"/>
            <w:vAlign w:val="center"/>
          </w:tcPr>
          <w:p w14:paraId="5D7CD1B7"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57.0</w:t>
            </w:r>
          </w:p>
        </w:tc>
        <w:tc>
          <w:tcPr>
            <w:tcW w:w="1475" w:type="dxa"/>
            <w:tcBorders>
              <w:top w:val="nil"/>
              <w:bottom w:val="nil"/>
              <w:right w:val="single" w:sz="16" w:space="0" w:color="000000"/>
            </w:tcBorders>
            <w:shd w:val="clear" w:color="auto" w:fill="FFFFFF"/>
            <w:vAlign w:val="center"/>
          </w:tcPr>
          <w:p w14:paraId="18863C04"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61.5</w:t>
            </w:r>
          </w:p>
        </w:tc>
      </w:tr>
      <w:tr w:rsidR="006C4C27" w:rsidRPr="007808E4" w14:paraId="2DBE9E73"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072C5D94"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c>
          <w:tcPr>
            <w:tcW w:w="1122" w:type="dxa"/>
            <w:tcBorders>
              <w:top w:val="nil"/>
              <w:left w:val="nil"/>
              <w:bottom w:val="nil"/>
              <w:right w:val="single" w:sz="16" w:space="0" w:color="000000"/>
            </w:tcBorders>
            <w:shd w:val="clear" w:color="auto" w:fill="FFFFFF"/>
          </w:tcPr>
          <w:p w14:paraId="4C0EA3CC"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6-9</w:t>
            </w:r>
            <w:r w:rsidRPr="007808E4">
              <w:rPr>
                <w:rFonts w:ascii="Times New Roman" w:hAnsi="Times New Roman" w:cs="Times New Roman"/>
                <w:color w:val="FFFFFF" w:themeColor="background1"/>
                <w:sz w:val="6"/>
                <w:szCs w:val="20"/>
              </w:rPr>
              <w:t xml:space="preserve"> </w:t>
            </w:r>
            <w:proofErr w:type="spellStart"/>
            <w:r w:rsidRPr="007808E4">
              <w:rPr>
                <w:rFonts w:ascii="Times New Roman" w:hAnsi="Times New Roman" w:cs="Times New Roman"/>
                <w:color w:val="FFFFFF" w:themeColor="background1"/>
                <w:sz w:val="6"/>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nil"/>
              <w:left w:val="single" w:sz="16" w:space="0" w:color="000000"/>
              <w:bottom w:val="nil"/>
            </w:tcBorders>
            <w:shd w:val="clear" w:color="auto" w:fill="FFFFFF"/>
            <w:vAlign w:val="center"/>
          </w:tcPr>
          <w:p w14:paraId="68AEA951"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26</w:t>
            </w:r>
          </w:p>
        </w:tc>
        <w:tc>
          <w:tcPr>
            <w:tcW w:w="1029" w:type="dxa"/>
            <w:tcBorders>
              <w:top w:val="nil"/>
              <w:bottom w:val="nil"/>
            </w:tcBorders>
            <w:shd w:val="clear" w:color="auto" w:fill="FFFFFF"/>
            <w:vAlign w:val="center"/>
          </w:tcPr>
          <w:p w14:paraId="0FA26AF6"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22.5</w:t>
            </w:r>
          </w:p>
        </w:tc>
        <w:tc>
          <w:tcPr>
            <w:tcW w:w="1398" w:type="dxa"/>
            <w:tcBorders>
              <w:top w:val="nil"/>
              <w:bottom w:val="nil"/>
            </w:tcBorders>
            <w:shd w:val="clear" w:color="auto" w:fill="FFFFFF"/>
            <w:vAlign w:val="center"/>
          </w:tcPr>
          <w:p w14:paraId="64EE0D5F"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22.5</w:t>
            </w:r>
          </w:p>
        </w:tc>
        <w:tc>
          <w:tcPr>
            <w:tcW w:w="1475" w:type="dxa"/>
            <w:tcBorders>
              <w:top w:val="nil"/>
              <w:bottom w:val="nil"/>
              <w:right w:val="single" w:sz="16" w:space="0" w:color="000000"/>
            </w:tcBorders>
            <w:shd w:val="clear" w:color="auto" w:fill="FFFFFF"/>
            <w:vAlign w:val="center"/>
          </w:tcPr>
          <w:p w14:paraId="1B83E395"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84.0</w:t>
            </w:r>
          </w:p>
        </w:tc>
      </w:tr>
      <w:tr w:rsidR="006C4C27" w:rsidRPr="007808E4" w14:paraId="2474C9A5"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04D17B05"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c>
          <w:tcPr>
            <w:tcW w:w="1122" w:type="dxa"/>
            <w:tcBorders>
              <w:top w:val="nil"/>
              <w:left w:val="nil"/>
              <w:bottom w:val="nil"/>
              <w:right w:val="single" w:sz="16" w:space="0" w:color="000000"/>
            </w:tcBorders>
            <w:shd w:val="clear" w:color="auto" w:fill="FFFFFF"/>
          </w:tcPr>
          <w:p w14:paraId="73692F1A"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&gt;10</w:t>
            </w:r>
            <w:r w:rsidRPr="007808E4">
              <w:rPr>
                <w:rFonts w:ascii="Times New Roman" w:hAnsi="Times New Roman" w:cs="Times New Roman"/>
                <w:color w:val="FFFFFF" w:themeColor="background1"/>
                <w:sz w:val="6"/>
                <w:szCs w:val="20"/>
              </w:rPr>
              <w:t xml:space="preserve"> </w:t>
            </w:r>
            <w:proofErr w:type="spellStart"/>
            <w:r w:rsidRPr="007808E4">
              <w:rPr>
                <w:rFonts w:ascii="Times New Roman" w:hAnsi="Times New Roman" w:cs="Times New Roman"/>
                <w:color w:val="FFFFFF" w:themeColor="background1"/>
                <w:sz w:val="6"/>
                <w:szCs w:val="20"/>
              </w:rPr>
              <w:t>i</w:t>
            </w:r>
            <w:r w:rsidRPr="007808E4">
              <w:rPr>
                <w:rFonts w:ascii="Times New Roman" w:hAnsi="Times New Roman" w:cs="Times New Roman"/>
                <w:color w:val="000000" w:themeColor="text1"/>
                <w:sz w:val="20"/>
                <w:szCs w:val="20"/>
              </w:rPr>
              <w:t>years</w:t>
            </w:r>
            <w:proofErr w:type="spellEnd"/>
          </w:p>
        </w:tc>
        <w:tc>
          <w:tcPr>
            <w:tcW w:w="1168" w:type="dxa"/>
            <w:tcBorders>
              <w:top w:val="nil"/>
              <w:left w:val="single" w:sz="16" w:space="0" w:color="000000"/>
              <w:bottom w:val="nil"/>
            </w:tcBorders>
            <w:shd w:val="clear" w:color="auto" w:fill="FFFFFF"/>
            <w:vAlign w:val="center"/>
          </w:tcPr>
          <w:p w14:paraId="2540F2CE"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18</w:t>
            </w:r>
          </w:p>
        </w:tc>
        <w:tc>
          <w:tcPr>
            <w:tcW w:w="1029" w:type="dxa"/>
            <w:tcBorders>
              <w:top w:val="nil"/>
              <w:bottom w:val="nil"/>
            </w:tcBorders>
            <w:shd w:val="clear" w:color="auto" w:fill="FFFFFF"/>
            <w:vAlign w:val="center"/>
          </w:tcPr>
          <w:p w14:paraId="47AF9424"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16.0</w:t>
            </w:r>
          </w:p>
        </w:tc>
        <w:tc>
          <w:tcPr>
            <w:tcW w:w="1398" w:type="dxa"/>
            <w:tcBorders>
              <w:top w:val="nil"/>
              <w:bottom w:val="nil"/>
            </w:tcBorders>
            <w:shd w:val="clear" w:color="auto" w:fill="FFFFFF"/>
            <w:vAlign w:val="center"/>
          </w:tcPr>
          <w:p w14:paraId="35D2F19C"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16.0</w:t>
            </w:r>
          </w:p>
        </w:tc>
        <w:tc>
          <w:tcPr>
            <w:tcW w:w="1475" w:type="dxa"/>
            <w:tcBorders>
              <w:top w:val="nil"/>
              <w:bottom w:val="nil"/>
              <w:right w:val="single" w:sz="16" w:space="0" w:color="000000"/>
            </w:tcBorders>
            <w:shd w:val="clear" w:color="auto" w:fill="FFFFFF"/>
            <w:vAlign w:val="center"/>
          </w:tcPr>
          <w:p w14:paraId="788BC0EA"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100.0</w:t>
            </w:r>
          </w:p>
        </w:tc>
      </w:tr>
      <w:tr w:rsidR="006C4C27" w:rsidRPr="007808E4" w14:paraId="7E0F47E8" w14:textId="77777777" w:rsidTr="006C4C2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2F688381"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c>
          <w:tcPr>
            <w:tcW w:w="1122" w:type="dxa"/>
            <w:tcBorders>
              <w:top w:val="nil"/>
              <w:left w:val="nil"/>
              <w:bottom w:val="single" w:sz="16" w:space="0" w:color="000000"/>
              <w:right w:val="single" w:sz="16" w:space="0" w:color="000000"/>
            </w:tcBorders>
            <w:shd w:val="clear" w:color="auto" w:fill="FFFFFF"/>
          </w:tcPr>
          <w:p w14:paraId="5789A70E" w14:textId="77777777" w:rsidR="006C4C27" w:rsidRPr="007808E4" w:rsidRDefault="006C4C27" w:rsidP="006C4C27">
            <w:pPr>
              <w:autoSpaceDE w:val="0"/>
              <w:autoSpaceDN w:val="0"/>
              <w:adjustRightInd w:val="0"/>
              <w:spacing w:after="0" w:line="360" w:lineRule="auto"/>
              <w:ind w:left="60" w:right="60"/>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Total</w:t>
            </w:r>
          </w:p>
        </w:tc>
        <w:tc>
          <w:tcPr>
            <w:tcW w:w="1168" w:type="dxa"/>
            <w:tcBorders>
              <w:top w:val="nil"/>
              <w:left w:val="single" w:sz="16" w:space="0" w:color="000000"/>
              <w:bottom w:val="single" w:sz="16" w:space="0" w:color="000000"/>
            </w:tcBorders>
            <w:shd w:val="clear" w:color="auto" w:fill="FFFFFF"/>
            <w:vAlign w:val="center"/>
          </w:tcPr>
          <w:p w14:paraId="56DAB0F5"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118</w:t>
            </w:r>
          </w:p>
        </w:tc>
        <w:tc>
          <w:tcPr>
            <w:tcW w:w="1029" w:type="dxa"/>
            <w:tcBorders>
              <w:top w:val="nil"/>
              <w:bottom w:val="single" w:sz="16" w:space="0" w:color="000000"/>
            </w:tcBorders>
            <w:shd w:val="clear" w:color="auto" w:fill="FFFFFF"/>
            <w:vAlign w:val="center"/>
          </w:tcPr>
          <w:p w14:paraId="1EC37DEC"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100.0</w:t>
            </w:r>
          </w:p>
        </w:tc>
        <w:tc>
          <w:tcPr>
            <w:tcW w:w="1398" w:type="dxa"/>
            <w:tcBorders>
              <w:top w:val="nil"/>
              <w:bottom w:val="single" w:sz="16" w:space="0" w:color="000000"/>
            </w:tcBorders>
            <w:shd w:val="clear" w:color="auto" w:fill="FFFFFF"/>
            <w:vAlign w:val="center"/>
          </w:tcPr>
          <w:p w14:paraId="4CC2952F" w14:textId="77777777" w:rsidR="006C4C27" w:rsidRPr="007808E4" w:rsidRDefault="006C4C27" w:rsidP="006C4C27">
            <w:pPr>
              <w:autoSpaceDE w:val="0"/>
              <w:autoSpaceDN w:val="0"/>
              <w:adjustRightInd w:val="0"/>
              <w:spacing w:after="0" w:line="360" w:lineRule="auto"/>
              <w:ind w:left="60" w:right="60"/>
              <w:jc w:val="right"/>
              <w:rPr>
                <w:rFonts w:ascii="Times New Roman" w:hAnsi="Times New Roman" w:cs="Times New Roman"/>
                <w:color w:val="000000" w:themeColor="text1"/>
                <w:sz w:val="20"/>
                <w:szCs w:val="20"/>
              </w:rPr>
            </w:pPr>
            <w:r w:rsidRPr="007808E4">
              <w:rPr>
                <w:rFonts w:ascii="Times New Roman" w:hAnsi="Times New Roman" w:cs="Times New Roman"/>
                <w:color w:val="000000" w:themeColor="text1"/>
                <w:sz w:val="20"/>
                <w:szCs w:val="20"/>
              </w:rPr>
              <w:t>100.0</w:t>
            </w:r>
          </w:p>
        </w:tc>
        <w:tc>
          <w:tcPr>
            <w:tcW w:w="1475" w:type="dxa"/>
            <w:tcBorders>
              <w:top w:val="nil"/>
              <w:bottom w:val="single" w:sz="16" w:space="0" w:color="000000"/>
              <w:right w:val="single" w:sz="16" w:space="0" w:color="000000"/>
            </w:tcBorders>
            <w:shd w:val="clear" w:color="auto" w:fill="FFFFFF"/>
            <w:vAlign w:val="center"/>
          </w:tcPr>
          <w:p w14:paraId="5FE20CBB" w14:textId="77777777" w:rsidR="006C4C27" w:rsidRPr="007808E4" w:rsidRDefault="006C4C27" w:rsidP="006C4C27">
            <w:pPr>
              <w:autoSpaceDE w:val="0"/>
              <w:autoSpaceDN w:val="0"/>
              <w:adjustRightInd w:val="0"/>
              <w:spacing w:after="0" w:line="360" w:lineRule="auto"/>
              <w:rPr>
                <w:rFonts w:ascii="Times New Roman" w:hAnsi="Times New Roman" w:cs="Times New Roman"/>
                <w:color w:val="000000" w:themeColor="text1"/>
                <w:sz w:val="20"/>
                <w:szCs w:val="20"/>
              </w:rPr>
            </w:pPr>
          </w:p>
        </w:tc>
      </w:tr>
    </w:tbl>
    <w:p w14:paraId="3E0157B5" w14:textId="77777777" w:rsidR="006C4C27" w:rsidRPr="007808E4" w:rsidRDefault="006C4C27" w:rsidP="005B73AA">
      <w:pPr>
        <w:autoSpaceDE w:val="0"/>
        <w:autoSpaceDN w:val="0"/>
        <w:adjustRightInd w:val="0"/>
        <w:spacing w:after="0" w:line="360" w:lineRule="auto"/>
        <w:rPr>
          <w:rFonts w:ascii="Times New Roman" w:hAnsi="Times New Roman" w:cs="Times New Roman"/>
          <w:color w:val="000000" w:themeColor="text1"/>
          <w:sz w:val="24"/>
          <w:szCs w:val="24"/>
        </w:rPr>
      </w:pPr>
    </w:p>
    <w:p w14:paraId="695BC406" w14:textId="572265C2" w:rsidR="00C760F2" w:rsidRPr="007808E4" w:rsidRDefault="00C760F2" w:rsidP="005B73AA">
      <w:pPr>
        <w:autoSpaceDE w:val="0"/>
        <w:autoSpaceDN w:val="0"/>
        <w:adjustRightInd w:val="0"/>
        <w:spacing w:after="0"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Source: Author, 2021</w:t>
      </w:r>
    </w:p>
    <w:p w14:paraId="6C5E9D4F" w14:textId="28DC5E68" w:rsidR="004D0CF4" w:rsidRPr="007808E4" w:rsidRDefault="00C42155" w:rsidP="00663F9C">
      <w:pPr>
        <w:pStyle w:val="Heading2"/>
        <w:spacing w:line="360" w:lineRule="auto"/>
        <w:rPr>
          <w:rFonts w:ascii="Times New Roman" w:eastAsia="Times New Roman" w:hAnsi="Times New Roman" w:cs="Times New Roman"/>
          <w:noProof/>
          <w:color w:val="000000" w:themeColor="text1"/>
          <w:sz w:val="24"/>
          <w:szCs w:val="24"/>
          <w:lang w:eastAsia="en-GB"/>
        </w:rPr>
      </w:pPr>
      <w:bookmarkStart w:id="106" w:name="_Toc90403751"/>
      <w:r w:rsidRPr="007808E4">
        <w:rPr>
          <w:rFonts w:ascii="Times New Roman" w:eastAsia="Times New Roman" w:hAnsi="Times New Roman" w:cs="Times New Roman"/>
          <w:noProof/>
          <w:color w:val="000000" w:themeColor="text1"/>
          <w:sz w:val="24"/>
          <w:szCs w:val="24"/>
          <w:lang w:eastAsia="en-GB"/>
        </w:rPr>
        <w:t>4</w:t>
      </w:r>
      <w:r w:rsidR="00C760F2" w:rsidRPr="007808E4">
        <w:rPr>
          <w:rFonts w:ascii="Times New Roman" w:eastAsia="Times New Roman" w:hAnsi="Times New Roman" w:cs="Times New Roman"/>
          <w:noProof/>
          <w:color w:val="000000" w:themeColor="text1"/>
          <w:sz w:val="24"/>
          <w:szCs w:val="24"/>
          <w:lang w:eastAsia="en-GB"/>
        </w:rPr>
        <w:t xml:space="preserve">.2 </w:t>
      </w:r>
      <w:r w:rsidR="004D0CF4" w:rsidRPr="007808E4">
        <w:rPr>
          <w:rFonts w:ascii="Times New Roman" w:eastAsia="Times New Roman" w:hAnsi="Times New Roman" w:cs="Times New Roman"/>
          <w:noProof/>
          <w:color w:val="000000" w:themeColor="text1"/>
          <w:sz w:val="24"/>
          <w:szCs w:val="24"/>
          <w:lang w:eastAsia="en-GB"/>
        </w:rPr>
        <w:t>Reliability tests</w:t>
      </w:r>
      <w:bookmarkEnd w:id="106"/>
    </w:p>
    <w:p w14:paraId="10032CFA" w14:textId="26C5821F" w:rsidR="004D0CF4" w:rsidRPr="007808E4" w:rsidRDefault="00223EF4" w:rsidP="00663F9C">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The study conducted a reliability test on the four (4) scales were used by the study to collect data on the dimensions of service quality. The findings of the study are</w:t>
      </w:r>
      <w:r w:rsidR="00663F9C" w:rsidRPr="007808E4">
        <w:rPr>
          <w:rFonts w:ascii="Times New Roman" w:eastAsia="Times New Roman" w:hAnsi="Times New Roman" w:cs="Times New Roman"/>
          <w:noProof/>
          <w:color w:val="000000" w:themeColor="text1"/>
          <w:sz w:val="24"/>
          <w:szCs w:val="24"/>
          <w:lang w:eastAsia="en-GB"/>
        </w:rPr>
        <w:t xml:space="preserve"> illustrated in the table below.</w:t>
      </w:r>
    </w:p>
    <w:p w14:paraId="0BBE3FFE" w14:textId="28AF44DF" w:rsidR="00223EF4" w:rsidRPr="007808E4" w:rsidRDefault="00C42155" w:rsidP="005B73AA">
      <w:pPr>
        <w:pStyle w:val="Caption"/>
        <w:spacing w:line="360" w:lineRule="auto"/>
        <w:rPr>
          <w:rFonts w:ascii="Times New Roman" w:eastAsia="Times New Roman" w:hAnsi="Times New Roman" w:cs="Times New Roman"/>
          <w:noProof/>
          <w:color w:val="000000" w:themeColor="text1"/>
          <w:sz w:val="24"/>
          <w:szCs w:val="24"/>
          <w:lang w:eastAsia="en-GB"/>
        </w:rPr>
      </w:pPr>
      <w:bookmarkStart w:id="107" w:name="_Toc89076552"/>
      <w:r w:rsidRPr="007808E4">
        <w:rPr>
          <w:rFonts w:ascii="Times New Roman" w:hAnsi="Times New Roman" w:cs="Times New Roman"/>
          <w:color w:val="000000" w:themeColor="text1"/>
          <w:sz w:val="24"/>
          <w:szCs w:val="24"/>
        </w:rPr>
        <w:t>Table 4</w:t>
      </w:r>
      <w:r w:rsidR="00B01ED9" w:rsidRPr="007808E4">
        <w:rPr>
          <w:rFonts w:ascii="Times New Roman" w:hAnsi="Times New Roman" w:cs="Times New Roman"/>
          <w:color w:val="000000" w:themeColor="text1"/>
          <w:sz w:val="24"/>
          <w:szCs w:val="24"/>
        </w:rPr>
        <w:t>.</w:t>
      </w:r>
      <w:r w:rsidR="00B01ED9" w:rsidRPr="007808E4">
        <w:rPr>
          <w:rFonts w:ascii="Times New Roman" w:hAnsi="Times New Roman" w:cs="Times New Roman"/>
          <w:color w:val="000000" w:themeColor="text1"/>
          <w:sz w:val="24"/>
          <w:szCs w:val="24"/>
        </w:rPr>
        <w:fldChar w:fldCharType="begin"/>
      </w:r>
      <w:r w:rsidR="00B01ED9" w:rsidRPr="007808E4">
        <w:rPr>
          <w:rFonts w:ascii="Times New Roman" w:hAnsi="Times New Roman" w:cs="Times New Roman"/>
          <w:color w:val="000000" w:themeColor="text1"/>
          <w:sz w:val="24"/>
          <w:szCs w:val="24"/>
        </w:rPr>
        <w:instrText xml:space="preserve"> SEQ Table \* ARABIC </w:instrText>
      </w:r>
      <w:r w:rsidR="00B01ED9"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5</w:t>
      </w:r>
      <w:r w:rsidR="00B01ED9" w:rsidRPr="007808E4">
        <w:rPr>
          <w:rFonts w:ascii="Times New Roman" w:hAnsi="Times New Roman" w:cs="Times New Roman"/>
          <w:color w:val="000000" w:themeColor="text1"/>
          <w:sz w:val="24"/>
          <w:szCs w:val="24"/>
        </w:rPr>
        <w:fldChar w:fldCharType="end"/>
      </w:r>
      <w:r w:rsidR="00B01ED9" w:rsidRPr="007808E4">
        <w:rPr>
          <w:rFonts w:ascii="Times New Roman" w:hAnsi="Times New Roman" w:cs="Times New Roman"/>
          <w:color w:val="000000" w:themeColor="text1"/>
          <w:sz w:val="24"/>
          <w:szCs w:val="24"/>
        </w:rPr>
        <w:t>: Reliability test</w:t>
      </w:r>
      <w:bookmarkEnd w:id="107"/>
    </w:p>
    <w:tbl>
      <w:tblPr>
        <w:tblW w:w="5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9"/>
        <w:gridCol w:w="1519"/>
        <w:gridCol w:w="1186"/>
        <w:gridCol w:w="1186"/>
      </w:tblGrid>
      <w:tr w:rsidR="006C4C27" w:rsidRPr="007808E4" w14:paraId="05A04769" w14:textId="77777777" w:rsidTr="006C4C27">
        <w:trPr>
          <w:cantSplit/>
        </w:trPr>
        <w:tc>
          <w:tcPr>
            <w:tcW w:w="1519" w:type="dxa"/>
            <w:tcBorders>
              <w:top w:val="nil"/>
              <w:left w:val="nil"/>
              <w:bottom w:val="nil"/>
              <w:right w:val="nil"/>
            </w:tcBorders>
            <w:shd w:val="clear" w:color="auto" w:fill="FFFFFF"/>
          </w:tcPr>
          <w:p w14:paraId="647B73B0" w14:textId="77777777" w:rsidR="006C4C27" w:rsidRPr="007808E4" w:rsidRDefault="006C4C27" w:rsidP="006C4C27">
            <w:pPr>
              <w:autoSpaceDE w:val="0"/>
              <w:autoSpaceDN w:val="0"/>
              <w:adjustRightInd w:val="0"/>
              <w:spacing w:after="0" w:line="360" w:lineRule="auto"/>
              <w:ind w:left="60" w:right="60"/>
              <w:jc w:val="center"/>
              <w:rPr>
                <w:rFonts w:ascii="Arial" w:hAnsi="Arial" w:cs="Arial"/>
                <w:b/>
                <w:bCs/>
                <w:color w:val="000000" w:themeColor="text1"/>
                <w:sz w:val="20"/>
                <w:szCs w:val="20"/>
              </w:rPr>
            </w:pPr>
          </w:p>
        </w:tc>
        <w:tc>
          <w:tcPr>
            <w:tcW w:w="2705" w:type="dxa"/>
            <w:gridSpan w:val="2"/>
            <w:tcBorders>
              <w:top w:val="nil"/>
              <w:left w:val="nil"/>
              <w:bottom w:val="nil"/>
              <w:right w:val="nil"/>
            </w:tcBorders>
            <w:shd w:val="clear" w:color="auto" w:fill="FFFFFF"/>
            <w:vAlign w:val="center"/>
          </w:tcPr>
          <w:p w14:paraId="6F12148E" w14:textId="77777777" w:rsidR="006C4C27" w:rsidRPr="007808E4" w:rsidRDefault="006C4C27" w:rsidP="006C4C27">
            <w:pPr>
              <w:autoSpaceDE w:val="0"/>
              <w:autoSpaceDN w:val="0"/>
              <w:adjustRightInd w:val="0"/>
              <w:spacing w:after="0" w:line="360" w:lineRule="auto"/>
              <w:ind w:left="60" w:right="60"/>
              <w:jc w:val="center"/>
              <w:rPr>
                <w:rFonts w:ascii="Arial" w:hAnsi="Arial" w:cs="Arial"/>
                <w:color w:val="000000" w:themeColor="text1"/>
                <w:sz w:val="20"/>
                <w:szCs w:val="20"/>
              </w:rPr>
            </w:pPr>
            <w:r w:rsidRPr="007808E4">
              <w:rPr>
                <w:rFonts w:ascii="Arial" w:hAnsi="Arial" w:cs="Arial"/>
                <w:b/>
                <w:bCs/>
                <w:color w:val="000000" w:themeColor="text1"/>
                <w:sz w:val="20"/>
                <w:szCs w:val="20"/>
              </w:rPr>
              <w:t>Reliability</w:t>
            </w:r>
            <w:r w:rsidRPr="007808E4">
              <w:rPr>
                <w:rFonts w:ascii="Arial" w:hAnsi="Arial" w:cs="Arial"/>
                <w:b/>
                <w:bCs/>
                <w:color w:val="FFFFFF" w:themeColor="background1"/>
                <w:sz w:val="6"/>
                <w:szCs w:val="20"/>
              </w:rPr>
              <w:t xml:space="preserve"> </w:t>
            </w:r>
            <w:proofErr w:type="spellStart"/>
            <w:r w:rsidRPr="007808E4">
              <w:rPr>
                <w:rFonts w:ascii="Arial" w:hAnsi="Arial" w:cs="Arial"/>
                <w:b/>
                <w:bCs/>
                <w:color w:val="FFFFFF" w:themeColor="background1"/>
                <w:sz w:val="6"/>
                <w:szCs w:val="20"/>
              </w:rPr>
              <w:t>i</w:t>
            </w:r>
            <w:r w:rsidRPr="007808E4">
              <w:rPr>
                <w:rFonts w:ascii="Arial" w:hAnsi="Arial" w:cs="Arial"/>
                <w:b/>
                <w:bCs/>
                <w:color w:val="000000" w:themeColor="text1"/>
                <w:sz w:val="20"/>
                <w:szCs w:val="20"/>
              </w:rPr>
              <w:t>Statistics</w:t>
            </w:r>
            <w:proofErr w:type="spellEnd"/>
          </w:p>
        </w:tc>
        <w:tc>
          <w:tcPr>
            <w:tcW w:w="1186" w:type="dxa"/>
            <w:tcBorders>
              <w:top w:val="nil"/>
              <w:left w:val="nil"/>
              <w:bottom w:val="nil"/>
              <w:right w:val="nil"/>
            </w:tcBorders>
            <w:shd w:val="clear" w:color="auto" w:fill="FFFFFF"/>
          </w:tcPr>
          <w:p w14:paraId="23AB81D3" w14:textId="77777777" w:rsidR="006C4C27" w:rsidRPr="007808E4" w:rsidRDefault="006C4C27" w:rsidP="006C4C27">
            <w:pPr>
              <w:autoSpaceDE w:val="0"/>
              <w:autoSpaceDN w:val="0"/>
              <w:adjustRightInd w:val="0"/>
              <w:spacing w:after="0" w:line="360" w:lineRule="auto"/>
              <w:ind w:left="60" w:right="60"/>
              <w:jc w:val="center"/>
              <w:rPr>
                <w:rFonts w:ascii="Arial" w:hAnsi="Arial" w:cs="Arial"/>
                <w:b/>
                <w:bCs/>
                <w:color w:val="000000" w:themeColor="text1"/>
                <w:sz w:val="20"/>
                <w:szCs w:val="20"/>
              </w:rPr>
            </w:pPr>
          </w:p>
        </w:tc>
      </w:tr>
      <w:tr w:rsidR="006C4C27" w:rsidRPr="007808E4" w14:paraId="2E64EA22" w14:textId="77777777" w:rsidTr="006C4C27">
        <w:trPr>
          <w:cantSplit/>
        </w:trPr>
        <w:tc>
          <w:tcPr>
            <w:tcW w:w="1519" w:type="dxa"/>
            <w:tcBorders>
              <w:top w:val="single" w:sz="16" w:space="0" w:color="000000"/>
              <w:left w:val="single" w:sz="16" w:space="0" w:color="000000"/>
              <w:bottom w:val="single" w:sz="16" w:space="0" w:color="000000"/>
            </w:tcBorders>
            <w:shd w:val="clear" w:color="auto" w:fill="FFFFFF"/>
          </w:tcPr>
          <w:p w14:paraId="70E02CC2" w14:textId="77777777" w:rsidR="006C4C27" w:rsidRPr="007808E4" w:rsidRDefault="006C4C27" w:rsidP="006C4C27">
            <w:pPr>
              <w:autoSpaceDE w:val="0"/>
              <w:autoSpaceDN w:val="0"/>
              <w:adjustRightInd w:val="0"/>
              <w:spacing w:after="0" w:line="360" w:lineRule="auto"/>
              <w:ind w:left="60" w:right="60"/>
              <w:jc w:val="center"/>
              <w:rPr>
                <w:rFonts w:ascii="Arial" w:hAnsi="Arial" w:cs="Arial"/>
                <w:color w:val="000000" w:themeColor="text1"/>
                <w:sz w:val="20"/>
                <w:szCs w:val="20"/>
              </w:rPr>
            </w:pPr>
            <w:r w:rsidRPr="007808E4">
              <w:rPr>
                <w:rFonts w:ascii="Arial" w:hAnsi="Arial" w:cs="Arial"/>
                <w:color w:val="000000" w:themeColor="text1"/>
                <w:sz w:val="20"/>
                <w:szCs w:val="20"/>
              </w:rPr>
              <w:t>Item</w:t>
            </w:r>
            <w:r w:rsidRPr="007808E4">
              <w:rPr>
                <w:rFonts w:ascii="Arial" w:hAnsi="Arial" w:cs="Arial"/>
                <w:color w:val="FFFFFF" w:themeColor="background1"/>
                <w:sz w:val="6"/>
                <w:szCs w:val="20"/>
              </w:rPr>
              <w:t xml:space="preserve"> </w:t>
            </w:r>
            <w:proofErr w:type="spellStart"/>
            <w:r w:rsidRPr="007808E4">
              <w:rPr>
                <w:rFonts w:ascii="Arial" w:hAnsi="Arial" w:cs="Arial"/>
                <w:color w:val="FFFFFF" w:themeColor="background1"/>
                <w:sz w:val="6"/>
                <w:szCs w:val="20"/>
              </w:rPr>
              <w:t>i</w:t>
            </w:r>
            <w:r w:rsidRPr="007808E4">
              <w:rPr>
                <w:rFonts w:ascii="Arial" w:hAnsi="Arial" w:cs="Arial"/>
                <w:color w:val="000000" w:themeColor="text1"/>
                <w:sz w:val="20"/>
                <w:szCs w:val="20"/>
              </w:rPr>
              <w:t>scale</w:t>
            </w:r>
            <w:proofErr w:type="spellEnd"/>
          </w:p>
        </w:tc>
        <w:tc>
          <w:tcPr>
            <w:tcW w:w="1519" w:type="dxa"/>
            <w:tcBorders>
              <w:top w:val="single" w:sz="16" w:space="0" w:color="000000"/>
              <w:left w:val="single" w:sz="16" w:space="0" w:color="000000"/>
              <w:bottom w:val="single" w:sz="16" w:space="0" w:color="000000"/>
            </w:tcBorders>
            <w:shd w:val="clear" w:color="auto" w:fill="FFFFFF"/>
            <w:vAlign w:val="bottom"/>
          </w:tcPr>
          <w:p w14:paraId="6321EF5B" w14:textId="77777777" w:rsidR="006C4C27" w:rsidRPr="007808E4" w:rsidRDefault="006C4C27" w:rsidP="006C4C27">
            <w:pPr>
              <w:keepNext/>
              <w:keepLines/>
              <w:spacing w:before="200" w:after="0" w:line="360" w:lineRule="auto"/>
              <w:outlineLvl w:val="2"/>
              <w:rPr>
                <w:rFonts w:ascii="Arial" w:eastAsiaTheme="majorEastAsia" w:hAnsi="Arial" w:cs="Arial"/>
                <w:b/>
                <w:bCs/>
                <w:color w:val="000000" w:themeColor="text1"/>
                <w:sz w:val="20"/>
                <w:szCs w:val="20"/>
              </w:rPr>
            </w:pPr>
            <w:bookmarkStart w:id="108" w:name="_Toc90403752"/>
            <w:r w:rsidRPr="007808E4">
              <w:rPr>
                <w:rFonts w:ascii="Arial" w:eastAsiaTheme="majorEastAsia" w:hAnsi="Arial" w:cs="Arial"/>
                <w:b/>
                <w:bCs/>
                <w:color w:val="000000" w:themeColor="text1"/>
                <w:sz w:val="20"/>
                <w:szCs w:val="20"/>
              </w:rPr>
              <w:t>Cronbach's</w:t>
            </w:r>
            <w:r w:rsidRPr="007808E4">
              <w:rPr>
                <w:rFonts w:ascii="Arial" w:eastAsiaTheme="majorEastAsia" w:hAnsi="Arial" w:cs="Arial"/>
                <w:b/>
                <w:bCs/>
                <w:color w:val="FFFFFF" w:themeColor="background1"/>
                <w:sz w:val="6"/>
                <w:szCs w:val="20"/>
              </w:rPr>
              <w:t xml:space="preserve"> </w:t>
            </w:r>
            <w:proofErr w:type="spellStart"/>
            <w:r w:rsidRPr="007808E4">
              <w:rPr>
                <w:rFonts w:ascii="Arial" w:eastAsiaTheme="majorEastAsia" w:hAnsi="Arial" w:cs="Arial"/>
                <w:b/>
                <w:bCs/>
                <w:color w:val="FFFFFF" w:themeColor="background1"/>
                <w:sz w:val="6"/>
                <w:szCs w:val="20"/>
              </w:rPr>
              <w:t>i</w:t>
            </w:r>
            <w:r w:rsidRPr="007808E4">
              <w:rPr>
                <w:rFonts w:ascii="Arial" w:eastAsiaTheme="majorEastAsia" w:hAnsi="Arial" w:cs="Arial"/>
                <w:b/>
                <w:bCs/>
                <w:color w:val="000000" w:themeColor="text1"/>
                <w:sz w:val="20"/>
                <w:szCs w:val="20"/>
              </w:rPr>
              <w:t>Alpha</w:t>
            </w:r>
            <w:bookmarkEnd w:id="108"/>
            <w:proofErr w:type="spellEnd"/>
          </w:p>
        </w:tc>
        <w:tc>
          <w:tcPr>
            <w:tcW w:w="1186" w:type="dxa"/>
            <w:tcBorders>
              <w:top w:val="single" w:sz="16" w:space="0" w:color="000000"/>
              <w:bottom w:val="single" w:sz="16" w:space="0" w:color="000000"/>
              <w:right w:val="single" w:sz="16" w:space="0" w:color="000000"/>
            </w:tcBorders>
            <w:shd w:val="clear" w:color="auto" w:fill="FFFFFF"/>
            <w:vAlign w:val="bottom"/>
          </w:tcPr>
          <w:p w14:paraId="27E87105" w14:textId="77777777" w:rsidR="006C4C27" w:rsidRPr="007808E4" w:rsidRDefault="006C4C27" w:rsidP="006C4C27">
            <w:pPr>
              <w:autoSpaceDE w:val="0"/>
              <w:autoSpaceDN w:val="0"/>
              <w:adjustRightInd w:val="0"/>
              <w:spacing w:after="0" w:line="360" w:lineRule="auto"/>
              <w:ind w:right="60"/>
              <w:rPr>
                <w:rFonts w:ascii="Arial" w:hAnsi="Arial" w:cs="Arial"/>
                <w:color w:val="000000" w:themeColor="text1"/>
                <w:sz w:val="20"/>
                <w:szCs w:val="20"/>
              </w:rPr>
            </w:pPr>
            <w:r w:rsidRPr="007808E4">
              <w:rPr>
                <w:rFonts w:ascii="Arial" w:hAnsi="Arial" w:cs="Arial"/>
                <w:color w:val="000000" w:themeColor="text1"/>
                <w:sz w:val="20"/>
                <w:szCs w:val="20"/>
              </w:rPr>
              <w:t>N</w:t>
            </w:r>
            <w:r w:rsidRPr="007808E4">
              <w:rPr>
                <w:rFonts w:ascii="Arial" w:hAnsi="Arial" w:cs="Arial"/>
                <w:color w:val="FFFFFF" w:themeColor="background1"/>
                <w:sz w:val="6"/>
                <w:szCs w:val="20"/>
              </w:rPr>
              <w:t xml:space="preserve"> </w:t>
            </w:r>
            <w:proofErr w:type="spellStart"/>
            <w:r w:rsidRPr="007808E4">
              <w:rPr>
                <w:rFonts w:ascii="Arial" w:hAnsi="Arial" w:cs="Arial"/>
                <w:color w:val="FFFFFF" w:themeColor="background1"/>
                <w:sz w:val="6"/>
                <w:szCs w:val="20"/>
              </w:rPr>
              <w:t>i</w:t>
            </w:r>
            <w:r w:rsidRPr="007808E4">
              <w:rPr>
                <w:rFonts w:ascii="Arial" w:hAnsi="Arial" w:cs="Arial"/>
                <w:color w:val="000000" w:themeColor="text1"/>
                <w:sz w:val="20"/>
                <w:szCs w:val="20"/>
              </w:rPr>
              <w:t>of</w:t>
            </w:r>
            <w:proofErr w:type="spellEnd"/>
            <w:r w:rsidRPr="007808E4">
              <w:rPr>
                <w:rFonts w:ascii="Arial" w:hAnsi="Arial" w:cs="Arial"/>
                <w:color w:val="FFFFFF" w:themeColor="background1"/>
                <w:sz w:val="6"/>
                <w:szCs w:val="20"/>
              </w:rPr>
              <w:t xml:space="preserve"> </w:t>
            </w:r>
            <w:proofErr w:type="spellStart"/>
            <w:r w:rsidRPr="007808E4">
              <w:rPr>
                <w:rFonts w:ascii="Arial" w:hAnsi="Arial" w:cs="Arial"/>
                <w:color w:val="FFFFFF" w:themeColor="background1"/>
                <w:sz w:val="6"/>
                <w:szCs w:val="20"/>
              </w:rPr>
              <w:t>i</w:t>
            </w:r>
            <w:r w:rsidRPr="007808E4">
              <w:rPr>
                <w:rFonts w:ascii="Arial" w:hAnsi="Arial" w:cs="Arial"/>
                <w:color w:val="000000" w:themeColor="text1"/>
                <w:sz w:val="20"/>
                <w:szCs w:val="20"/>
              </w:rPr>
              <w:t>Items</w:t>
            </w:r>
            <w:proofErr w:type="spellEnd"/>
          </w:p>
        </w:tc>
        <w:tc>
          <w:tcPr>
            <w:tcW w:w="1186" w:type="dxa"/>
            <w:tcBorders>
              <w:top w:val="single" w:sz="16" w:space="0" w:color="000000"/>
              <w:bottom w:val="single" w:sz="16" w:space="0" w:color="000000"/>
              <w:right w:val="single" w:sz="16" w:space="0" w:color="000000"/>
            </w:tcBorders>
            <w:shd w:val="clear" w:color="auto" w:fill="FFFFFF"/>
          </w:tcPr>
          <w:p w14:paraId="1B448311" w14:textId="77777777" w:rsidR="006C4C27" w:rsidRPr="007808E4" w:rsidRDefault="006C4C27" w:rsidP="006C4C27">
            <w:pPr>
              <w:autoSpaceDE w:val="0"/>
              <w:autoSpaceDN w:val="0"/>
              <w:adjustRightInd w:val="0"/>
              <w:spacing w:after="0" w:line="360" w:lineRule="auto"/>
              <w:ind w:left="60" w:right="60"/>
              <w:jc w:val="center"/>
              <w:rPr>
                <w:rFonts w:ascii="Arial" w:hAnsi="Arial" w:cs="Arial"/>
                <w:color w:val="000000" w:themeColor="text1"/>
                <w:sz w:val="20"/>
                <w:szCs w:val="20"/>
              </w:rPr>
            </w:pPr>
            <w:r w:rsidRPr="007808E4">
              <w:rPr>
                <w:rFonts w:ascii="Arial" w:hAnsi="Arial" w:cs="Arial"/>
                <w:color w:val="000000" w:themeColor="text1"/>
                <w:sz w:val="20"/>
                <w:szCs w:val="20"/>
              </w:rPr>
              <w:t>Comment</w:t>
            </w:r>
          </w:p>
        </w:tc>
      </w:tr>
      <w:tr w:rsidR="006C4C27" w:rsidRPr="007808E4" w14:paraId="20FDAF2D" w14:textId="77777777" w:rsidTr="006C4C27">
        <w:trPr>
          <w:cantSplit/>
        </w:trPr>
        <w:tc>
          <w:tcPr>
            <w:tcW w:w="1519" w:type="dxa"/>
            <w:tcBorders>
              <w:top w:val="single" w:sz="16" w:space="0" w:color="000000"/>
              <w:left w:val="single" w:sz="16" w:space="0" w:color="000000"/>
              <w:bottom w:val="single" w:sz="16" w:space="0" w:color="000000"/>
            </w:tcBorders>
            <w:shd w:val="clear" w:color="auto" w:fill="FFFFFF"/>
          </w:tcPr>
          <w:p w14:paraId="7076F4B6"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Control</w:t>
            </w:r>
            <w:r w:rsidRPr="007808E4">
              <w:rPr>
                <w:rFonts w:ascii="Arial" w:hAnsi="Arial" w:cs="Arial"/>
                <w:color w:val="FFFFFF" w:themeColor="background1"/>
                <w:sz w:val="6"/>
                <w:szCs w:val="20"/>
              </w:rPr>
              <w:t xml:space="preserve"> </w:t>
            </w:r>
            <w:proofErr w:type="spellStart"/>
            <w:r w:rsidRPr="007808E4">
              <w:rPr>
                <w:rFonts w:ascii="Arial" w:hAnsi="Arial" w:cs="Arial"/>
                <w:color w:val="FFFFFF" w:themeColor="background1"/>
                <w:sz w:val="6"/>
                <w:szCs w:val="20"/>
              </w:rPr>
              <w:t>i</w:t>
            </w:r>
            <w:r w:rsidRPr="007808E4">
              <w:rPr>
                <w:rFonts w:ascii="Arial" w:hAnsi="Arial" w:cs="Arial"/>
                <w:color w:val="000000" w:themeColor="text1"/>
                <w:sz w:val="20"/>
                <w:szCs w:val="20"/>
              </w:rPr>
              <w:t>environment</w:t>
            </w:r>
            <w:proofErr w:type="spellEnd"/>
          </w:p>
        </w:tc>
        <w:tc>
          <w:tcPr>
            <w:tcW w:w="1519" w:type="dxa"/>
            <w:tcBorders>
              <w:top w:val="single" w:sz="16" w:space="0" w:color="000000"/>
              <w:left w:val="single" w:sz="16" w:space="0" w:color="000000"/>
              <w:bottom w:val="single" w:sz="16" w:space="0" w:color="000000"/>
            </w:tcBorders>
            <w:shd w:val="clear" w:color="auto" w:fill="FFFFFF"/>
            <w:vAlign w:val="center"/>
          </w:tcPr>
          <w:p w14:paraId="1E96EC92"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.709</w:t>
            </w:r>
          </w:p>
        </w:tc>
        <w:tc>
          <w:tcPr>
            <w:tcW w:w="1186" w:type="dxa"/>
            <w:tcBorders>
              <w:top w:val="single" w:sz="16" w:space="0" w:color="000000"/>
              <w:bottom w:val="single" w:sz="16" w:space="0" w:color="000000"/>
              <w:right w:val="single" w:sz="16" w:space="0" w:color="000000"/>
            </w:tcBorders>
            <w:shd w:val="clear" w:color="auto" w:fill="FFFFFF"/>
            <w:vAlign w:val="center"/>
          </w:tcPr>
          <w:p w14:paraId="1EFE59A9"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10</w:t>
            </w:r>
          </w:p>
        </w:tc>
        <w:tc>
          <w:tcPr>
            <w:tcW w:w="1186" w:type="dxa"/>
            <w:tcBorders>
              <w:top w:val="single" w:sz="16" w:space="0" w:color="000000"/>
              <w:bottom w:val="single" w:sz="16" w:space="0" w:color="000000"/>
              <w:right w:val="single" w:sz="16" w:space="0" w:color="000000"/>
            </w:tcBorders>
            <w:shd w:val="clear" w:color="auto" w:fill="FFFFFF"/>
          </w:tcPr>
          <w:p w14:paraId="1EC259D9"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Reliable</w:t>
            </w:r>
          </w:p>
        </w:tc>
      </w:tr>
      <w:tr w:rsidR="006C4C27" w:rsidRPr="007808E4" w14:paraId="0B1DECDB" w14:textId="77777777" w:rsidTr="006C4C27">
        <w:trPr>
          <w:cantSplit/>
        </w:trPr>
        <w:tc>
          <w:tcPr>
            <w:tcW w:w="1519" w:type="dxa"/>
            <w:tcBorders>
              <w:top w:val="single" w:sz="16" w:space="0" w:color="000000"/>
              <w:left w:val="single" w:sz="16" w:space="0" w:color="000000"/>
              <w:bottom w:val="single" w:sz="16" w:space="0" w:color="000000"/>
            </w:tcBorders>
            <w:shd w:val="clear" w:color="auto" w:fill="FFFFFF"/>
          </w:tcPr>
          <w:p w14:paraId="3F3626EB"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Risk</w:t>
            </w:r>
            <w:r w:rsidRPr="007808E4">
              <w:rPr>
                <w:rFonts w:ascii="Arial" w:hAnsi="Arial" w:cs="Arial"/>
                <w:color w:val="FFFFFF" w:themeColor="background1"/>
                <w:sz w:val="6"/>
                <w:szCs w:val="20"/>
              </w:rPr>
              <w:t xml:space="preserve"> </w:t>
            </w:r>
            <w:proofErr w:type="spellStart"/>
            <w:r w:rsidRPr="007808E4">
              <w:rPr>
                <w:rFonts w:ascii="Arial" w:hAnsi="Arial" w:cs="Arial"/>
                <w:color w:val="FFFFFF" w:themeColor="background1"/>
                <w:sz w:val="6"/>
                <w:szCs w:val="20"/>
              </w:rPr>
              <w:t>i</w:t>
            </w:r>
            <w:r w:rsidRPr="007808E4">
              <w:rPr>
                <w:rFonts w:ascii="Arial" w:hAnsi="Arial" w:cs="Arial"/>
                <w:color w:val="000000" w:themeColor="text1"/>
                <w:sz w:val="20"/>
                <w:szCs w:val="20"/>
              </w:rPr>
              <w:t>assessment</w:t>
            </w:r>
            <w:proofErr w:type="spellEnd"/>
          </w:p>
        </w:tc>
        <w:tc>
          <w:tcPr>
            <w:tcW w:w="1519" w:type="dxa"/>
            <w:tcBorders>
              <w:top w:val="single" w:sz="16" w:space="0" w:color="000000"/>
              <w:left w:val="single" w:sz="16" w:space="0" w:color="000000"/>
              <w:bottom w:val="single" w:sz="16" w:space="0" w:color="000000"/>
            </w:tcBorders>
            <w:shd w:val="clear" w:color="auto" w:fill="FFFFFF"/>
            <w:vAlign w:val="center"/>
          </w:tcPr>
          <w:p w14:paraId="1B7FC97C"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0.727</w:t>
            </w:r>
          </w:p>
        </w:tc>
        <w:tc>
          <w:tcPr>
            <w:tcW w:w="1186" w:type="dxa"/>
            <w:tcBorders>
              <w:top w:val="single" w:sz="16" w:space="0" w:color="000000"/>
              <w:bottom w:val="single" w:sz="16" w:space="0" w:color="000000"/>
              <w:right w:val="single" w:sz="16" w:space="0" w:color="000000"/>
            </w:tcBorders>
            <w:shd w:val="clear" w:color="auto" w:fill="FFFFFF"/>
            <w:vAlign w:val="center"/>
          </w:tcPr>
          <w:p w14:paraId="106151CC"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4</w:t>
            </w:r>
          </w:p>
        </w:tc>
        <w:tc>
          <w:tcPr>
            <w:tcW w:w="1186" w:type="dxa"/>
            <w:tcBorders>
              <w:top w:val="single" w:sz="16" w:space="0" w:color="000000"/>
              <w:bottom w:val="single" w:sz="16" w:space="0" w:color="000000"/>
              <w:right w:val="single" w:sz="16" w:space="0" w:color="000000"/>
            </w:tcBorders>
            <w:shd w:val="clear" w:color="auto" w:fill="FFFFFF"/>
          </w:tcPr>
          <w:p w14:paraId="008BB7FC"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Reliable</w:t>
            </w:r>
          </w:p>
        </w:tc>
      </w:tr>
      <w:tr w:rsidR="006C4C27" w:rsidRPr="007808E4" w14:paraId="62977B1A" w14:textId="77777777" w:rsidTr="006C4C27">
        <w:trPr>
          <w:cantSplit/>
        </w:trPr>
        <w:tc>
          <w:tcPr>
            <w:tcW w:w="1519" w:type="dxa"/>
            <w:tcBorders>
              <w:top w:val="single" w:sz="16" w:space="0" w:color="000000"/>
              <w:left w:val="single" w:sz="16" w:space="0" w:color="000000"/>
              <w:bottom w:val="single" w:sz="16" w:space="0" w:color="000000"/>
            </w:tcBorders>
            <w:shd w:val="clear" w:color="auto" w:fill="FFFFFF"/>
          </w:tcPr>
          <w:p w14:paraId="16144AC7"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Control</w:t>
            </w:r>
            <w:r w:rsidRPr="007808E4">
              <w:rPr>
                <w:rFonts w:ascii="Arial" w:hAnsi="Arial" w:cs="Arial"/>
                <w:color w:val="FFFFFF" w:themeColor="background1"/>
                <w:sz w:val="6"/>
                <w:szCs w:val="20"/>
              </w:rPr>
              <w:t xml:space="preserve"> </w:t>
            </w:r>
            <w:proofErr w:type="spellStart"/>
            <w:r w:rsidRPr="007808E4">
              <w:rPr>
                <w:rFonts w:ascii="Arial" w:hAnsi="Arial" w:cs="Arial"/>
                <w:color w:val="FFFFFF" w:themeColor="background1"/>
                <w:sz w:val="6"/>
                <w:szCs w:val="20"/>
              </w:rPr>
              <w:t>i</w:t>
            </w:r>
            <w:r w:rsidRPr="007808E4">
              <w:rPr>
                <w:rFonts w:ascii="Arial" w:hAnsi="Arial" w:cs="Arial"/>
                <w:color w:val="000000" w:themeColor="text1"/>
                <w:sz w:val="20"/>
                <w:szCs w:val="20"/>
              </w:rPr>
              <w:t>activities</w:t>
            </w:r>
            <w:proofErr w:type="spellEnd"/>
          </w:p>
        </w:tc>
        <w:tc>
          <w:tcPr>
            <w:tcW w:w="1519" w:type="dxa"/>
            <w:tcBorders>
              <w:top w:val="single" w:sz="16" w:space="0" w:color="000000"/>
              <w:left w:val="single" w:sz="16" w:space="0" w:color="000000"/>
              <w:bottom w:val="single" w:sz="16" w:space="0" w:color="000000"/>
            </w:tcBorders>
            <w:shd w:val="clear" w:color="auto" w:fill="FFFFFF"/>
            <w:vAlign w:val="center"/>
          </w:tcPr>
          <w:p w14:paraId="238582A2"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0.7442</w:t>
            </w:r>
          </w:p>
        </w:tc>
        <w:tc>
          <w:tcPr>
            <w:tcW w:w="1186" w:type="dxa"/>
            <w:tcBorders>
              <w:top w:val="single" w:sz="16" w:space="0" w:color="000000"/>
              <w:bottom w:val="single" w:sz="16" w:space="0" w:color="000000"/>
              <w:right w:val="single" w:sz="16" w:space="0" w:color="000000"/>
            </w:tcBorders>
            <w:shd w:val="clear" w:color="auto" w:fill="FFFFFF"/>
            <w:vAlign w:val="center"/>
          </w:tcPr>
          <w:p w14:paraId="53F143E0"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10</w:t>
            </w:r>
          </w:p>
        </w:tc>
        <w:tc>
          <w:tcPr>
            <w:tcW w:w="1186" w:type="dxa"/>
            <w:tcBorders>
              <w:top w:val="single" w:sz="16" w:space="0" w:color="000000"/>
              <w:bottom w:val="single" w:sz="16" w:space="0" w:color="000000"/>
              <w:right w:val="single" w:sz="16" w:space="0" w:color="000000"/>
            </w:tcBorders>
            <w:shd w:val="clear" w:color="auto" w:fill="FFFFFF"/>
          </w:tcPr>
          <w:p w14:paraId="69C5C15A"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Reliable</w:t>
            </w:r>
          </w:p>
        </w:tc>
      </w:tr>
      <w:tr w:rsidR="006C4C27" w:rsidRPr="007808E4" w14:paraId="3CE3CC42" w14:textId="77777777" w:rsidTr="006C4C27">
        <w:trPr>
          <w:cantSplit/>
        </w:trPr>
        <w:tc>
          <w:tcPr>
            <w:tcW w:w="1519" w:type="dxa"/>
            <w:tcBorders>
              <w:top w:val="single" w:sz="16" w:space="0" w:color="000000"/>
              <w:left w:val="single" w:sz="16" w:space="0" w:color="000000"/>
              <w:bottom w:val="single" w:sz="16" w:space="0" w:color="000000"/>
            </w:tcBorders>
            <w:shd w:val="clear" w:color="auto" w:fill="FFFFFF"/>
          </w:tcPr>
          <w:p w14:paraId="685A7361"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Information</w:t>
            </w:r>
            <w:r w:rsidRPr="007808E4">
              <w:rPr>
                <w:rFonts w:ascii="Arial" w:hAnsi="Arial" w:cs="Arial"/>
                <w:color w:val="FFFFFF" w:themeColor="background1"/>
                <w:sz w:val="6"/>
                <w:szCs w:val="20"/>
              </w:rPr>
              <w:t xml:space="preserve"> </w:t>
            </w:r>
            <w:proofErr w:type="spellStart"/>
            <w:r w:rsidRPr="007808E4">
              <w:rPr>
                <w:rFonts w:ascii="Arial" w:hAnsi="Arial" w:cs="Arial"/>
                <w:color w:val="FFFFFF" w:themeColor="background1"/>
                <w:sz w:val="6"/>
                <w:szCs w:val="20"/>
              </w:rPr>
              <w:t>i</w:t>
            </w:r>
            <w:r w:rsidRPr="007808E4">
              <w:rPr>
                <w:rFonts w:ascii="Arial" w:hAnsi="Arial" w:cs="Arial"/>
                <w:color w:val="000000" w:themeColor="text1"/>
                <w:sz w:val="20"/>
                <w:szCs w:val="20"/>
              </w:rPr>
              <w:t>communication</w:t>
            </w:r>
            <w:proofErr w:type="spellEnd"/>
          </w:p>
        </w:tc>
        <w:tc>
          <w:tcPr>
            <w:tcW w:w="1519" w:type="dxa"/>
            <w:tcBorders>
              <w:top w:val="single" w:sz="16" w:space="0" w:color="000000"/>
              <w:left w:val="single" w:sz="16" w:space="0" w:color="000000"/>
              <w:bottom w:val="single" w:sz="16" w:space="0" w:color="000000"/>
            </w:tcBorders>
            <w:shd w:val="clear" w:color="auto" w:fill="FFFFFF"/>
            <w:vAlign w:val="center"/>
          </w:tcPr>
          <w:p w14:paraId="71092F65"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0.7166</w:t>
            </w:r>
          </w:p>
        </w:tc>
        <w:tc>
          <w:tcPr>
            <w:tcW w:w="1186" w:type="dxa"/>
            <w:tcBorders>
              <w:top w:val="single" w:sz="16" w:space="0" w:color="000000"/>
              <w:bottom w:val="single" w:sz="16" w:space="0" w:color="000000"/>
              <w:right w:val="single" w:sz="16" w:space="0" w:color="000000"/>
            </w:tcBorders>
            <w:shd w:val="clear" w:color="auto" w:fill="FFFFFF"/>
            <w:vAlign w:val="center"/>
          </w:tcPr>
          <w:p w14:paraId="086C29C2"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5</w:t>
            </w:r>
          </w:p>
        </w:tc>
        <w:tc>
          <w:tcPr>
            <w:tcW w:w="1186" w:type="dxa"/>
            <w:tcBorders>
              <w:top w:val="single" w:sz="16" w:space="0" w:color="000000"/>
              <w:bottom w:val="single" w:sz="16" w:space="0" w:color="000000"/>
              <w:right w:val="single" w:sz="16" w:space="0" w:color="000000"/>
            </w:tcBorders>
            <w:shd w:val="clear" w:color="auto" w:fill="FFFFFF"/>
          </w:tcPr>
          <w:p w14:paraId="388AB8E4" w14:textId="77777777" w:rsidR="006C4C27" w:rsidRPr="007808E4" w:rsidRDefault="006C4C27" w:rsidP="006C4C27">
            <w:pPr>
              <w:autoSpaceDE w:val="0"/>
              <w:autoSpaceDN w:val="0"/>
              <w:adjustRightInd w:val="0"/>
              <w:spacing w:after="0" w:line="360" w:lineRule="auto"/>
              <w:ind w:left="60" w:right="60"/>
              <w:jc w:val="right"/>
              <w:rPr>
                <w:rFonts w:ascii="Arial" w:hAnsi="Arial" w:cs="Arial"/>
                <w:color w:val="000000" w:themeColor="text1"/>
                <w:sz w:val="20"/>
                <w:szCs w:val="20"/>
              </w:rPr>
            </w:pPr>
            <w:r w:rsidRPr="007808E4">
              <w:rPr>
                <w:rFonts w:ascii="Arial" w:hAnsi="Arial" w:cs="Arial"/>
                <w:color w:val="000000" w:themeColor="text1"/>
                <w:sz w:val="20"/>
                <w:szCs w:val="20"/>
              </w:rPr>
              <w:t>Reliable</w:t>
            </w:r>
          </w:p>
        </w:tc>
      </w:tr>
    </w:tbl>
    <w:p w14:paraId="52160276" w14:textId="6F0EE6E1" w:rsidR="00223EF4" w:rsidRPr="007808E4" w:rsidRDefault="00223EF4" w:rsidP="00E972A3">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The findings of the study show that all the scales were highly reliable as their alpha coefficients were above 0.7. the item control environment had an alpha coefficient of 0.709, risk assessment had -.727, control activities had 0.7442 while infromation communication had 0.7166.</w:t>
      </w:r>
    </w:p>
    <w:p w14:paraId="40BDA32E" w14:textId="1530C881" w:rsidR="00B83575" w:rsidRPr="007808E4" w:rsidRDefault="00C42155" w:rsidP="005B73AA">
      <w:pPr>
        <w:pStyle w:val="Heading2"/>
        <w:spacing w:line="360" w:lineRule="auto"/>
        <w:rPr>
          <w:rFonts w:ascii="Times New Roman" w:eastAsia="Times New Roman" w:hAnsi="Times New Roman" w:cs="Times New Roman"/>
          <w:noProof/>
          <w:color w:val="000000" w:themeColor="text1"/>
          <w:sz w:val="24"/>
          <w:szCs w:val="24"/>
          <w:lang w:eastAsia="en-GB"/>
        </w:rPr>
      </w:pPr>
      <w:bookmarkStart w:id="109" w:name="_Toc90403753"/>
      <w:r w:rsidRPr="007808E4">
        <w:rPr>
          <w:rFonts w:ascii="Times New Roman" w:eastAsia="Times New Roman" w:hAnsi="Times New Roman" w:cs="Times New Roman"/>
          <w:noProof/>
          <w:color w:val="000000" w:themeColor="text1"/>
          <w:sz w:val="24"/>
          <w:szCs w:val="24"/>
          <w:lang w:eastAsia="en-GB"/>
        </w:rPr>
        <w:lastRenderedPageBreak/>
        <w:t>4</w:t>
      </w:r>
      <w:r w:rsidR="004D0CF4" w:rsidRPr="007808E4">
        <w:rPr>
          <w:rFonts w:ascii="Times New Roman" w:eastAsia="Times New Roman" w:hAnsi="Times New Roman" w:cs="Times New Roman"/>
          <w:noProof/>
          <w:color w:val="000000" w:themeColor="text1"/>
          <w:sz w:val="24"/>
          <w:szCs w:val="24"/>
          <w:lang w:eastAsia="en-GB"/>
        </w:rPr>
        <w:t xml:space="preserve">.3 </w:t>
      </w:r>
      <w:r w:rsidR="00B83575" w:rsidRPr="007808E4">
        <w:rPr>
          <w:rFonts w:ascii="Times New Roman" w:eastAsia="Times New Roman" w:hAnsi="Times New Roman" w:cs="Times New Roman"/>
          <w:noProof/>
          <w:color w:val="000000" w:themeColor="text1"/>
          <w:sz w:val="24"/>
          <w:szCs w:val="24"/>
          <w:lang w:eastAsia="en-GB"/>
        </w:rPr>
        <w:t>What is the effect of control environment on the financial performance of SOEs in Zambia</w:t>
      </w:r>
      <w:bookmarkEnd w:id="109"/>
    </w:p>
    <w:p w14:paraId="7FBF3592" w14:textId="71C21CF3" w:rsidR="00BA6456" w:rsidRPr="007808E4" w:rsidRDefault="00BA6456" w:rsidP="00E972A3">
      <w:pPr>
        <w:autoSpaceDE w:val="0"/>
        <w:autoSpaceDN w:val="0"/>
        <w:adjustRightInd w:val="0"/>
        <w:spacing w:after="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research employed a five-point ordinal </w:t>
      </w:r>
      <w:proofErr w:type="spellStart"/>
      <w:r w:rsidRPr="007808E4">
        <w:rPr>
          <w:rFonts w:ascii="Times New Roman" w:hAnsi="Times New Roman" w:cs="Times New Roman"/>
          <w:color w:val="000000" w:themeColor="text1"/>
          <w:sz w:val="24"/>
          <w:szCs w:val="24"/>
        </w:rPr>
        <w:t>likert</w:t>
      </w:r>
      <w:proofErr w:type="spellEnd"/>
      <w:r w:rsidRPr="007808E4">
        <w:rPr>
          <w:rFonts w:ascii="Times New Roman" w:hAnsi="Times New Roman" w:cs="Times New Roman"/>
          <w:color w:val="000000" w:themeColor="text1"/>
          <w:sz w:val="24"/>
          <w:szCs w:val="24"/>
        </w:rPr>
        <w:t xml:space="preserve"> scale to answer this question</w:t>
      </w:r>
      <w:r w:rsidR="00796F38">
        <w:rPr>
          <w:rFonts w:ascii="Times New Roman" w:hAnsi="Times New Roman" w:cs="Times New Roman"/>
          <w:color w:val="000000" w:themeColor="text1"/>
          <w:sz w:val="24"/>
          <w:szCs w:val="24"/>
        </w:rPr>
        <w:t xml:space="preserve"> in accordance with</w:t>
      </w:r>
      <w:r w:rsidR="00796F38" w:rsidRPr="00796F38">
        <w:t xml:space="preserve"> </w:t>
      </w:r>
      <w:r w:rsidR="00796F38">
        <w:rPr>
          <w:rFonts w:ascii="Times New Roman" w:hAnsi="Times New Roman" w:cs="Times New Roman"/>
          <w:color w:val="000000" w:themeColor="text1"/>
          <w:sz w:val="24"/>
          <w:szCs w:val="24"/>
        </w:rPr>
        <w:t xml:space="preserve">Phiri and </w:t>
      </w:r>
      <w:proofErr w:type="spellStart"/>
      <w:r w:rsidR="00796F38" w:rsidRPr="00796F38">
        <w:rPr>
          <w:rFonts w:ascii="Times New Roman" w:hAnsi="Times New Roman" w:cs="Times New Roman"/>
          <w:color w:val="000000" w:themeColor="text1"/>
          <w:sz w:val="24"/>
          <w:szCs w:val="24"/>
        </w:rPr>
        <w:t>M</w:t>
      </w:r>
      <w:r w:rsidR="00796F38">
        <w:rPr>
          <w:rFonts w:ascii="Times New Roman" w:hAnsi="Times New Roman" w:cs="Times New Roman"/>
          <w:color w:val="000000" w:themeColor="text1"/>
          <w:sz w:val="24"/>
          <w:szCs w:val="24"/>
        </w:rPr>
        <w:t>betwa</w:t>
      </w:r>
      <w:proofErr w:type="spellEnd"/>
      <w:r w:rsidR="00796F38">
        <w:rPr>
          <w:rFonts w:ascii="Times New Roman" w:hAnsi="Times New Roman" w:cs="Times New Roman"/>
          <w:color w:val="000000" w:themeColor="text1"/>
          <w:sz w:val="24"/>
          <w:szCs w:val="24"/>
        </w:rPr>
        <w:t xml:space="preserve"> </w:t>
      </w:r>
      <w:r w:rsidR="00796F38" w:rsidRPr="00796F38">
        <w:rPr>
          <w:rFonts w:ascii="Times New Roman" w:hAnsi="Times New Roman" w:cs="Times New Roman"/>
          <w:color w:val="000000" w:themeColor="text1"/>
          <w:sz w:val="24"/>
          <w:szCs w:val="24"/>
        </w:rPr>
        <w:t>(2017).</w:t>
      </w:r>
      <w:r w:rsidRPr="007808E4">
        <w:rPr>
          <w:rFonts w:ascii="Times New Roman" w:hAnsi="Times New Roman" w:cs="Times New Roman"/>
          <w:color w:val="000000" w:themeColor="text1"/>
          <w:sz w:val="24"/>
          <w:szCs w:val="24"/>
        </w:rPr>
        <w:t xml:space="preserve">: 5-strongly agree, 4-agree, 3-neutral, 2-disagree, and 1-strongly disagree. The research used descriptive statistics to analyze ten (10) elements that explained the </w:t>
      </w:r>
      <w:proofErr w:type="gramStart"/>
      <w:r w:rsidRPr="007808E4">
        <w:rPr>
          <w:rFonts w:ascii="Times New Roman" w:hAnsi="Times New Roman" w:cs="Times New Roman"/>
          <w:color w:val="000000" w:themeColor="text1"/>
          <w:sz w:val="24"/>
          <w:szCs w:val="24"/>
        </w:rPr>
        <w:t>control</w:t>
      </w:r>
      <w:proofErr w:type="gramEnd"/>
      <w:r w:rsidRPr="007808E4">
        <w:rPr>
          <w:rFonts w:ascii="Times New Roman" w:hAnsi="Times New Roman" w:cs="Times New Roman"/>
          <w:color w:val="000000" w:themeColor="text1"/>
          <w:sz w:val="24"/>
          <w:szCs w:val="24"/>
        </w:rPr>
        <w:t xml:space="preserve"> environment's service quality. The study's results indicated that the mean answer on all items was more than four (4), suggesting that workers reacted favorably to each control environment item (4-agree). </w:t>
      </w:r>
      <w:r w:rsidR="00796F38">
        <w:rPr>
          <w:rFonts w:ascii="Times New Roman" w:hAnsi="Times New Roman" w:cs="Times New Roman"/>
          <w:color w:val="000000" w:themeColor="text1"/>
          <w:sz w:val="24"/>
          <w:szCs w:val="24"/>
        </w:rPr>
        <w:t>Table 4.6</w:t>
      </w:r>
      <w:r w:rsidRPr="007808E4">
        <w:rPr>
          <w:rFonts w:ascii="Times New Roman" w:hAnsi="Times New Roman" w:cs="Times New Roman"/>
          <w:color w:val="000000" w:themeColor="text1"/>
          <w:sz w:val="24"/>
          <w:szCs w:val="24"/>
        </w:rPr>
        <w:t xml:space="preserve"> summarizes these results.</w:t>
      </w:r>
    </w:p>
    <w:p w14:paraId="13FD6825" w14:textId="4073DF4C" w:rsidR="002E45E5" w:rsidRPr="007808E4" w:rsidRDefault="00C42155" w:rsidP="005B73AA">
      <w:pPr>
        <w:pStyle w:val="Caption"/>
        <w:spacing w:line="360" w:lineRule="auto"/>
        <w:rPr>
          <w:rFonts w:ascii="Times New Roman" w:hAnsi="Times New Roman" w:cs="Times New Roman"/>
          <w:color w:val="000000" w:themeColor="text1"/>
          <w:sz w:val="24"/>
          <w:szCs w:val="24"/>
        </w:rPr>
      </w:pPr>
      <w:bookmarkStart w:id="110" w:name="_Toc89076553"/>
      <w:r w:rsidRPr="007808E4">
        <w:rPr>
          <w:rFonts w:ascii="Times New Roman" w:hAnsi="Times New Roman" w:cs="Times New Roman"/>
          <w:color w:val="000000" w:themeColor="text1"/>
          <w:sz w:val="24"/>
          <w:szCs w:val="24"/>
        </w:rPr>
        <w:t>Table 4</w:t>
      </w:r>
      <w:r w:rsidR="002E45E5" w:rsidRPr="007808E4">
        <w:rPr>
          <w:rFonts w:ascii="Times New Roman" w:hAnsi="Times New Roman" w:cs="Times New Roman"/>
          <w:color w:val="000000" w:themeColor="text1"/>
          <w:sz w:val="24"/>
          <w:szCs w:val="24"/>
        </w:rPr>
        <w:t>.</w:t>
      </w:r>
      <w:r w:rsidR="002E45E5" w:rsidRPr="007808E4">
        <w:rPr>
          <w:rFonts w:ascii="Times New Roman" w:hAnsi="Times New Roman" w:cs="Times New Roman"/>
          <w:color w:val="000000" w:themeColor="text1"/>
          <w:sz w:val="24"/>
          <w:szCs w:val="24"/>
        </w:rPr>
        <w:fldChar w:fldCharType="begin"/>
      </w:r>
      <w:r w:rsidR="002E45E5" w:rsidRPr="007808E4">
        <w:rPr>
          <w:rFonts w:ascii="Times New Roman" w:hAnsi="Times New Roman" w:cs="Times New Roman"/>
          <w:color w:val="000000" w:themeColor="text1"/>
          <w:sz w:val="24"/>
          <w:szCs w:val="24"/>
        </w:rPr>
        <w:instrText xml:space="preserve"> SEQ Table \* ARABIC </w:instrText>
      </w:r>
      <w:r w:rsidR="002E45E5"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6</w:t>
      </w:r>
      <w:r w:rsidR="002E45E5" w:rsidRPr="007808E4">
        <w:rPr>
          <w:rFonts w:ascii="Times New Roman" w:hAnsi="Times New Roman" w:cs="Times New Roman"/>
          <w:color w:val="000000" w:themeColor="text1"/>
          <w:sz w:val="24"/>
          <w:szCs w:val="24"/>
        </w:rPr>
        <w:fldChar w:fldCharType="end"/>
      </w:r>
      <w:r w:rsidR="002E45E5" w:rsidRPr="007808E4">
        <w:rPr>
          <w:rFonts w:ascii="Times New Roman" w:hAnsi="Times New Roman" w:cs="Times New Roman"/>
          <w:color w:val="000000" w:themeColor="text1"/>
          <w:sz w:val="24"/>
          <w:szCs w:val="24"/>
        </w:rPr>
        <w:t>: Control environment descriptive statistics</w:t>
      </w:r>
      <w:bookmarkEnd w:id="110"/>
    </w:p>
    <w:tbl>
      <w:tblPr>
        <w:tblStyle w:val="TableGrid"/>
        <w:tblW w:w="8931" w:type="dxa"/>
        <w:tblInd w:w="108" w:type="dxa"/>
        <w:tblLayout w:type="fixed"/>
        <w:tblLook w:val="0000" w:firstRow="0" w:lastRow="0" w:firstColumn="0" w:lastColumn="0" w:noHBand="0" w:noVBand="0"/>
      </w:tblPr>
      <w:tblGrid>
        <w:gridCol w:w="3612"/>
        <w:gridCol w:w="992"/>
        <w:gridCol w:w="1134"/>
        <w:gridCol w:w="1134"/>
        <w:gridCol w:w="958"/>
        <w:gridCol w:w="1101"/>
      </w:tblGrid>
      <w:tr w:rsidR="006C4C27" w:rsidRPr="007808E4" w14:paraId="2F719F68" w14:textId="77777777" w:rsidTr="006C4C27">
        <w:tc>
          <w:tcPr>
            <w:tcW w:w="8931" w:type="dxa"/>
            <w:gridSpan w:val="6"/>
          </w:tcPr>
          <w:p w14:paraId="73C03301"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b/>
                <w:bCs/>
                <w:color w:val="000000" w:themeColor="text1"/>
                <w:sz w:val="18"/>
                <w:szCs w:val="18"/>
              </w:rPr>
              <w:t>Descriptive</w:t>
            </w:r>
            <w:r w:rsidRPr="007808E4">
              <w:rPr>
                <w:rFonts w:ascii="Arial" w:hAnsi="Arial" w:cs="Arial"/>
                <w:b/>
                <w:bCs/>
                <w:color w:val="FFFFFF" w:themeColor="background1"/>
                <w:sz w:val="6"/>
                <w:szCs w:val="18"/>
              </w:rPr>
              <w:t xml:space="preserve"> </w:t>
            </w:r>
            <w:proofErr w:type="spellStart"/>
            <w:r w:rsidRPr="007808E4">
              <w:rPr>
                <w:rFonts w:ascii="Arial" w:hAnsi="Arial" w:cs="Arial"/>
                <w:b/>
                <w:bCs/>
                <w:color w:val="FFFFFF" w:themeColor="background1"/>
                <w:sz w:val="6"/>
                <w:szCs w:val="18"/>
              </w:rPr>
              <w:t>i</w:t>
            </w:r>
            <w:r w:rsidRPr="007808E4">
              <w:rPr>
                <w:rFonts w:ascii="Arial" w:hAnsi="Arial" w:cs="Arial"/>
                <w:b/>
                <w:bCs/>
                <w:color w:val="000000" w:themeColor="text1"/>
                <w:sz w:val="18"/>
                <w:szCs w:val="18"/>
              </w:rPr>
              <w:t>Statistics</w:t>
            </w:r>
            <w:proofErr w:type="spellEnd"/>
          </w:p>
        </w:tc>
      </w:tr>
      <w:tr w:rsidR="006C4C27" w:rsidRPr="007808E4" w14:paraId="63364F58" w14:textId="77777777" w:rsidTr="006C4C27">
        <w:tc>
          <w:tcPr>
            <w:tcW w:w="3612" w:type="dxa"/>
          </w:tcPr>
          <w:p w14:paraId="34FD1DF1"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c>
          <w:tcPr>
            <w:tcW w:w="992" w:type="dxa"/>
          </w:tcPr>
          <w:p w14:paraId="6D727320"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N</w:t>
            </w:r>
          </w:p>
        </w:tc>
        <w:tc>
          <w:tcPr>
            <w:tcW w:w="1134" w:type="dxa"/>
          </w:tcPr>
          <w:p w14:paraId="5AB784E4"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Minimum</w:t>
            </w:r>
          </w:p>
        </w:tc>
        <w:tc>
          <w:tcPr>
            <w:tcW w:w="1134" w:type="dxa"/>
          </w:tcPr>
          <w:p w14:paraId="4D71F8D1"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Maximum</w:t>
            </w:r>
          </w:p>
        </w:tc>
        <w:tc>
          <w:tcPr>
            <w:tcW w:w="958" w:type="dxa"/>
          </w:tcPr>
          <w:p w14:paraId="28634989"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Mean</w:t>
            </w:r>
          </w:p>
        </w:tc>
        <w:tc>
          <w:tcPr>
            <w:tcW w:w="1101" w:type="dxa"/>
          </w:tcPr>
          <w:p w14:paraId="0408DDEC"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Std.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Deviation</w:t>
            </w:r>
            <w:proofErr w:type="spellEnd"/>
          </w:p>
        </w:tc>
      </w:tr>
      <w:tr w:rsidR="006C4C27" w:rsidRPr="007808E4" w14:paraId="005B4BFD" w14:textId="77777777" w:rsidTr="006C4C27">
        <w:tc>
          <w:tcPr>
            <w:tcW w:w="3612" w:type="dxa"/>
          </w:tcPr>
          <w:p w14:paraId="358ECE0B"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closely</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monitors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implementation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Internal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Controls</w:t>
            </w:r>
            <w:proofErr w:type="spellEnd"/>
            <w:r w:rsidRPr="007808E4">
              <w:rPr>
                <w:rFonts w:ascii="Arial" w:hAnsi="Arial" w:cs="Arial"/>
                <w:color w:val="000000" w:themeColor="text1"/>
                <w:sz w:val="18"/>
                <w:szCs w:val="18"/>
              </w:rPr>
              <w:t>.</w:t>
            </w:r>
          </w:p>
        </w:tc>
        <w:tc>
          <w:tcPr>
            <w:tcW w:w="992" w:type="dxa"/>
          </w:tcPr>
          <w:p w14:paraId="4283452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40FFC141"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2.00</w:t>
            </w:r>
          </w:p>
        </w:tc>
        <w:tc>
          <w:tcPr>
            <w:tcW w:w="1134" w:type="dxa"/>
          </w:tcPr>
          <w:p w14:paraId="2EA5B248"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25B53B91"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4.1102</w:t>
            </w:r>
          </w:p>
        </w:tc>
        <w:tc>
          <w:tcPr>
            <w:tcW w:w="1101" w:type="dxa"/>
          </w:tcPr>
          <w:p w14:paraId="34BAE12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.84514</w:t>
            </w:r>
          </w:p>
        </w:tc>
      </w:tr>
      <w:tr w:rsidR="006C4C27" w:rsidRPr="007808E4" w14:paraId="6194DC15" w14:textId="77777777" w:rsidTr="006C4C27">
        <w:tc>
          <w:tcPr>
            <w:tcW w:w="3612" w:type="dxa"/>
          </w:tcPr>
          <w:p w14:paraId="497EE7B3"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code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conduct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guide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behavior</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activities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decision</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making</w:t>
            </w:r>
            <w:proofErr w:type="spellEnd"/>
            <w:r w:rsidRPr="007808E4">
              <w:rPr>
                <w:rFonts w:ascii="Arial" w:hAnsi="Arial" w:cs="Arial"/>
                <w:color w:val="000000" w:themeColor="text1"/>
                <w:sz w:val="18"/>
                <w:szCs w:val="18"/>
              </w:rPr>
              <w:t>.</w:t>
            </w:r>
          </w:p>
        </w:tc>
        <w:tc>
          <w:tcPr>
            <w:tcW w:w="992" w:type="dxa"/>
          </w:tcPr>
          <w:p w14:paraId="248BA01D"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1B8A317C"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2.00</w:t>
            </w:r>
          </w:p>
        </w:tc>
        <w:tc>
          <w:tcPr>
            <w:tcW w:w="1134" w:type="dxa"/>
          </w:tcPr>
          <w:p w14:paraId="1F991753"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4F20843F"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4.0424</w:t>
            </w:r>
          </w:p>
        </w:tc>
        <w:tc>
          <w:tcPr>
            <w:tcW w:w="1101" w:type="dxa"/>
          </w:tcPr>
          <w:p w14:paraId="2D7E4E76"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.79951</w:t>
            </w:r>
          </w:p>
        </w:tc>
      </w:tr>
      <w:tr w:rsidR="006C4C27" w:rsidRPr="007808E4" w14:paraId="6387F939" w14:textId="77777777" w:rsidTr="006C4C27">
        <w:tc>
          <w:tcPr>
            <w:tcW w:w="3612" w:type="dxa"/>
          </w:tcPr>
          <w:p w14:paraId="26CBFBF4"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objective</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independent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active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audit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committee</w:t>
            </w:r>
            <w:proofErr w:type="spellEnd"/>
            <w:r w:rsidRPr="007808E4">
              <w:rPr>
                <w:rFonts w:ascii="Arial" w:hAnsi="Arial" w:cs="Arial"/>
                <w:color w:val="000000" w:themeColor="text1"/>
                <w:sz w:val="18"/>
                <w:szCs w:val="18"/>
              </w:rPr>
              <w:t>.</w:t>
            </w:r>
          </w:p>
        </w:tc>
        <w:tc>
          <w:tcPr>
            <w:tcW w:w="992" w:type="dxa"/>
          </w:tcPr>
          <w:p w14:paraId="7A8D8FD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23D3060A"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34" w:type="dxa"/>
          </w:tcPr>
          <w:p w14:paraId="719B81A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75C8C8B7"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4.1441</w:t>
            </w:r>
          </w:p>
        </w:tc>
        <w:tc>
          <w:tcPr>
            <w:tcW w:w="1101" w:type="dxa"/>
          </w:tcPr>
          <w:p w14:paraId="32C8FC68"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.92704</w:t>
            </w:r>
          </w:p>
        </w:tc>
      </w:tr>
      <w:tr w:rsidR="006C4C27" w:rsidRPr="007808E4" w14:paraId="577EB63E" w14:textId="77777777" w:rsidTr="006C4C27">
        <w:tc>
          <w:tcPr>
            <w:tcW w:w="3612" w:type="dxa"/>
          </w:tcPr>
          <w:p w14:paraId="7270D892"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provides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feedback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junior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officers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about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operation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Internal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Controls</w:t>
            </w:r>
            <w:proofErr w:type="spellEnd"/>
            <w:r w:rsidRPr="007808E4">
              <w:rPr>
                <w:rFonts w:ascii="Arial" w:hAnsi="Arial" w:cs="Arial"/>
                <w:color w:val="000000" w:themeColor="text1"/>
                <w:sz w:val="18"/>
                <w:szCs w:val="18"/>
              </w:rPr>
              <w:t>.</w:t>
            </w:r>
          </w:p>
        </w:tc>
        <w:tc>
          <w:tcPr>
            <w:tcW w:w="992" w:type="dxa"/>
          </w:tcPr>
          <w:p w14:paraId="6E314336"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72EC574A"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34" w:type="dxa"/>
          </w:tcPr>
          <w:p w14:paraId="6FDDA8A4"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259B9809"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4.0593</w:t>
            </w:r>
          </w:p>
        </w:tc>
        <w:tc>
          <w:tcPr>
            <w:tcW w:w="1101" w:type="dxa"/>
          </w:tcPr>
          <w:p w14:paraId="5D245FDE"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.87990</w:t>
            </w:r>
          </w:p>
        </w:tc>
      </w:tr>
      <w:tr w:rsidR="006C4C27" w:rsidRPr="007808E4" w14:paraId="1856E793" w14:textId="77777777" w:rsidTr="006C4C27">
        <w:tc>
          <w:tcPr>
            <w:tcW w:w="3612" w:type="dxa"/>
          </w:tcPr>
          <w:p w14:paraId="33224643"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accounting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financial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systems</w:t>
            </w:r>
            <w:proofErr w:type="spellEnd"/>
            <w:r w:rsidRPr="007808E4">
              <w:rPr>
                <w:rFonts w:ascii="Arial" w:hAnsi="Arial" w:cs="Arial"/>
                <w:color w:val="000000" w:themeColor="text1"/>
                <w:sz w:val="18"/>
                <w:szCs w:val="18"/>
              </w:rPr>
              <w:t>.</w:t>
            </w:r>
          </w:p>
        </w:tc>
        <w:tc>
          <w:tcPr>
            <w:tcW w:w="992" w:type="dxa"/>
          </w:tcPr>
          <w:p w14:paraId="44EE34BB"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0169D336"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34" w:type="dxa"/>
          </w:tcPr>
          <w:p w14:paraId="53D879F6"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32CBA6D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4.0593</w:t>
            </w:r>
          </w:p>
        </w:tc>
        <w:tc>
          <w:tcPr>
            <w:tcW w:w="1101" w:type="dxa"/>
          </w:tcPr>
          <w:p w14:paraId="49CB53B3"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.88956</w:t>
            </w:r>
          </w:p>
        </w:tc>
      </w:tr>
      <w:tr w:rsidR="006C4C27" w:rsidRPr="007808E4" w14:paraId="3E8E9744" w14:textId="77777777" w:rsidTr="006C4C27">
        <w:tc>
          <w:tcPr>
            <w:tcW w:w="3612" w:type="dxa"/>
          </w:tcPr>
          <w:p w14:paraId="58FEBB4E"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The</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Board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Directors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its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Committee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independent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Management</w:t>
            </w:r>
            <w:proofErr w:type="spellEnd"/>
            <w:r w:rsidRPr="007808E4">
              <w:rPr>
                <w:rFonts w:ascii="Arial" w:hAnsi="Arial" w:cs="Arial"/>
                <w:color w:val="000000" w:themeColor="text1"/>
                <w:sz w:val="18"/>
                <w:szCs w:val="18"/>
              </w:rPr>
              <w:t>.</w:t>
            </w:r>
          </w:p>
        </w:tc>
        <w:tc>
          <w:tcPr>
            <w:tcW w:w="992" w:type="dxa"/>
          </w:tcPr>
          <w:p w14:paraId="3F64956C"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10C53444"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7872DAFC"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6947DDEB"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4.1695</w:t>
            </w:r>
          </w:p>
        </w:tc>
        <w:tc>
          <w:tcPr>
            <w:tcW w:w="1101" w:type="dxa"/>
          </w:tcPr>
          <w:p w14:paraId="051981A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.70777</w:t>
            </w:r>
          </w:p>
        </w:tc>
      </w:tr>
      <w:tr w:rsidR="006C4C27" w:rsidRPr="007808E4" w14:paraId="0A04C8BB" w14:textId="77777777" w:rsidTr="006C4C27">
        <w:tc>
          <w:tcPr>
            <w:tcW w:w="3612" w:type="dxa"/>
          </w:tcPr>
          <w:p w14:paraId="7F4DD1C2"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Ethical</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values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upheld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all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decisions</w:t>
            </w:r>
            <w:proofErr w:type="spellEnd"/>
          </w:p>
        </w:tc>
        <w:tc>
          <w:tcPr>
            <w:tcW w:w="992" w:type="dxa"/>
          </w:tcPr>
          <w:p w14:paraId="6774F94F"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0D8D3307"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7CEB5986"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6BD65C8B"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4.1525</w:t>
            </w:r>
          </w:p>
        </w:tc>
        <w:tc>
          <w:tcPr>
            <w:tcW w:w="1101" w:type="dxa"/>
          </w:tcPr>
          <w:p w14:paraId="19A92BDF"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.71165</w:t>
            </w:r>
          </w:p>
        </w:tc>
      </w:tr>
      <w:tr w:rsidR="006C4C27" w:rsidRPr="007808E4" w14:paraId="681D757E" w14:textId="77777777" w:rsidTr="006C4C27">
        <w:tc>
          <w:tcPr>
            <w:tcW w:w="3612" w:type="dxa"/>
          </w:tcPr>
          <w:p w14:paraId="749562AE"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The</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Board</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Management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Employees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all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committed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competence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integrity</w:t>
            </w:r>
            <w:proofErr w:type="spellEnd"/>
          </w:p>
        </w:tc>
        <w:tc>
          <w:tcPr>
            <w:tcW w:w="992" w:type="dxa"/>
          </w:tcPr>
          <w:p w14:paraId="21F7A89F"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350C9588"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3ED15DF8"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010ECB97"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4.1949</w:t>
            </w:r>
          </w:p>
        </w:tc>
        <w:tc>
          <w:tcPr>
            <w:tcW w:w="1101" w:type="dxa"/>
          </w:tcPr>
          <w:p w14:paraId="2FA500D3"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.69502</w:t>
            </w:r>
          </w:p>
        </w:tc>
      </w:tr>
      <w:tr w:rsidR="006C4C27" w:rsidRPr="007808E4" w14:paraId="5B215346" w14:textId="77777777" w:rsidTr="006C4C27">
        <w:tc>
          <w:tcPr>
            <w:tcW w:w="3612" w:type="dxa"/>
          </w:tcPr>
          <w:p w14:paraId="4D315C1F"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There</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atmosphere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mutual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trust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our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p>
        </w:tc>
        <w:tc>
          <w:tcPr>
            <w:tcW w:w="992" w:type="dxa"/>
          </w:tcPr>
          <w:p w14:paraId="79A7DE49"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38078C3C"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149B9B1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3098704F"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4.1864</w:t>
            </w:r>
          </w:p>
        </w:tc>
        <w:tc>
          <w:tcPr>
            <w:tcW w:w="1101" w:type="dxa"/>
          </w:tcPr>
          <w:p w14:paraId="631942B7"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.69120</w:t>
            </w:r>
          </w:p>
        </w:tc>
      </w:tr>
      <w:tr w:rsidR="006C4C27" w:rsidRPr="007808E4" w14:paraId="4E72A41C" w14:textId="77777777" w:rsidTr="006C4C27">
        <w:tc>
          <w:tcPr>
            <w:tcW w:w="3612" w:type="dxa"/>
          </w:tcPr>
          <w:p w14:paraId="28849ABE"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Roles</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responsibilities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clearly</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stated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for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employee</w:t>
            </w:r>
            <w:proofErr w:type="spellEnd"/>
          </w:p>
        </w:tc>
        <w:tc>
          <w:tcPr>
            <w:tcW w:w="992" w:type="dxa"/>
          </w:tcPr>
          <w:p w14:paraId="02313D99"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3614D081"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578FA80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58" w:type="dxa"/>
          </w:tcPr>
          <w:p w14:paraId="3D2CEF4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4.1356</w:t>
            </w:r>
          </w:p>
        </w:tc>
        <w:tc>
          <w:tcPr>
            <w:tcW w:w="1101" w:type="dxa"/>
          </w:tcPr>
          <w:p w14:paraId="7FE34FA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.69078</w:t>
            </w:r>
          </w:p>
        </w:tc>
      </w:tr>
      <w:tr w:rsidR="006C4C27" w:rsidRPr="007808E4" w14:paraId="3A4D3BC1" w14:textId="77777777" w:rsidTr="006C4C27">
        <w:tc>
          <w:tcPr>
            <w:tcW w:w="3612" w:type="dxa"/>
          </w:tcPr>
          <w:p w14:paraId="1F0EB119"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Valid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proofErr w:type="spellEnd"/>
            <w:r w:rsidRPr="007808E4">
              <w:rPr>
                <w:rFonts w:ascii="Arial" w:hAnsi="Arial" w:cs="Arial"/>
                <w:color w:val="000000" w:themeColor="text1"/>
                <w:sz w:val="18"/>
                <w:szCs w:val="18"/>
              </w:rPr>
              <w:t>(listwise)</w:t>
            </w:r>
          </w:p>
        </w:tc>
        <w:tc>
          <w:tcPr>
            <w:tcW w:w="992" w:type="dxa"/>
          </w:tcPr>
          <w:p w14:paraId="11ACC747"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2C65B54D"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c>
          <w:tcPr>
            <w:tcW w:w="1134" w:type="dxa"/>
          </w:tcPr>
          <w:p w14:paraId="54E921E3"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c>
          <w:tcPr>
            <w:tcW w:w="958" w:type="dxa"/>
          </w:tcPr>
          <w:p w14:paraId="0EC5F648"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c>
          <w:tcPr>
            <w:tcW w:w="1101" w:type="dxa"/>
          </w:tcPr>
          <w:p w14:paraId="5B85E273"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r>
    </w:tbl>
    <w:p w14:paraId="4C5B8DE3" w14:textId="77777777" w:rsidR="006C4C27" w:rsidRPr="007808E4" w:rsidRDefault="006C4C27" w:rsidP="006C4C27"/>
    <w:p w14:paraId="4629EC7C" w14:textId="5B7020F3" w:rsidR="00B83575" w:rsidRPr="007808E4" w:rsidRDefault="00C42155" w:rsidP="005B73AA">
      <w:pPr>
        <w:pStyle w:val="Heading2"/>
        <w:spacing w:line="360" w:lineRule="auto"/>
        <w:rPr>
          <w:rFonts w:ascii="Times New Roman" w:eastAsia="Times New Roman" w:hAnsi="Times New Roman" w:cs="Times New Roman"/>
          <w:noProof/>
          <w:color w:val="000000" w:themeColor="text1"/>
          <w:sz w:val="24"/>
          <w:szCs w:val="24"/>
          <w:lang w:eastAsia="en-GB"/>
        </w:rPr>
      </w:pPr>
      <w:bookmarkStart w:id="111" w:name="_Toc90403754"/>
      <w:r w:rsidRPr="007808E4">
        <w:rPr>
          <w:rFonts w:ascii="Times New Roman" w:eastAsia="Times New Roman" w:hAnsi="Times New Roman" w:cs="Times New Roman"/>
          <w:noProof/>
          <w:color w:val="000000" w:themeColor="text1"/>
          <w:sz w:val="24"/>
          <w:szCs w:val="24"/>
          <w:lang w:eastAsia="en-GB"/>
        </w:rPr>
        <w:lastRenderedPageBreak/>
        <w:t>4.4</w:t>
      </w:r>
      <w:r w:rsidR="009F359F" w:rsidRPr="007808E4">
        <w:rPr>
          <w:rFonts w:ascii="Times New Roman" w:eastAsia="Times New Roman" w:hAnsi="Times New Roman" w:cs="Times New Roman"/>
          <w:noProof/>
          <w:color w:val="000000" w:themeColor="text1"/>
          <w:sz w:val="24"/>
          <w:szCs w:val="24"/>
          <w:lang w:eastAsia="en-GB"/>
        </w:rPr>
        <w:t xml:space="preserve"> </w:t>
      </w:r>
      <w:r w:rsidR="00B83575" w:rsidRPr="007808E4">
        <w:rPr>
          <w:rFonts w:ascii="Times New Roman" w:eastAsia="Times New Roman" w:hAnsi="Times New Roman" w:cs="Times New Roman"/>
          <w:noProof/>
          <w:color w:val="000000" w:themeColor="text1"/>
          <w:sz w:val="24"/>
          <w:szCs w:val="24"/>
          <w:lang w:eastAsia="en-GB"/>
        </w:rPr>
        <w:t>What is the effect of risk assessment on financial performance of SOEs in Zambia</w:t>
      </w:r>
      <w:r w:rsidR="009F359F" w:rsidRPr="007808E4">
        <w:rPr>
          <w:rFonts w:ascii="Times New Roman" w:eastAsia="Times New Roman" w:hAnsi="Times New Roman" w:cs="Times New Roman"/>
          <w:noProof/>
          <w:color w:val="000000" w:themeColor="text1"/>
          <w:sz w:val="24"/>
          <w:szCs w:val="24"/>
          <w:lang w:eastAsia="en-GB"/>
        </w:rPr>
        <w:t>?</w:t>
      </w:r>
      <w:bookmarkEnd w:id="111"/>
    </w:p>
    <w:p w14:paraId="0F49FB45" w14:textId="3E8269CE" w:rsidR="00BA6456" w:rsidRPr="007808E4" w:rsidRDefault="00BA6456" w:rsidP="00663F9C">
      <w:pPr>
        <w:autoSpaceDE w:val="0"/>
        <w:autoSpaceDN w:val="0"/>
        <w:adjustRightInd w:val="0"/>
        <w:spacing w:after="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research employed a five-point ordinal </w:t>
      </w:r>
      <w:proofErr w:type="spellStart"/>
      <w:r w:rsidRPr="007808E4">
        <w:rPr>
          <w:rFonts w:ascii="Times New Roman" w:hAnsi="Times New Roman" w:cs="Times New Roman"/>
          <w:color w:val="000000" w:themeColor="text1"/>
          <w:sz w:val="24"/>
          <w:szCs w:val="24"/>
        </w:rPr>
        <w:t>likert</w:t>
      </w:r>
      <w:proofErr w:type="spellEnd"/>
      <w:r w:rsidRPr="007808E4">
        <w:rPr>
          <w:rFonts w:ascii="Times New Roman" w:hAnsi="Times New Roman" w:cs="Times New Roman"/>
          <w:color w:val="000000" w:themeColor="text1"/>
          <w:sz w:val="24"/>
          <w:szCs w:val="24"/>
        </w:rPr>
        <w:t xml:space="preserve"> scale to answer this question</w:t>
      </w:r>
      <w:r w:rsidR="00796F38">
        <w:rPr>
          <w:rFonts w:ascii="Times New Roman" w:hAnsi="Times New Roman" w:cs="Times New Roman"/>
          <w:color w:val="000000" w:themeColor="text1"/>
          <w:sz w:val="24"/>
          <w:szCs w:val="24"/>
        </w:rPr>
        <w:t xml:space="preserve"> in accordance with</w:t>
      </w:r>
      <w:r w:rsidRPr="007808E4">
        <w:rPr>
          <w:rFonts w:ascii="Times New Roman" w:hAnsi="Times New Roman" w:cs="Times New Roman"/>
          <w:color w:val="000000" w:themeColor="text1"/>
          <w:sz w:val="24"/>
          <w:szCs w:val="24"/>
        </w:rPr>
        <w:t>:</w:t>
      </w:r>
      <w:r w:rsidR="00796F38" w:rsidRPr="00796F38">
        <w:t xml:space="preserve"> </w:t>
      </w:r>
      <w:proofErr w:type="spellStart"/>
      <w:r w:rsidR="00796F38">
        <w:rPr>
          <w:rFonts w:ascii="Times New Roman" w:hAnsi="Times New Roman" w:cs="Times New Roman"/>
          <w:color w:val="000000" w:themeColor="text1"/>
          <w:sz w:val="24"/>
          <w:szCs w:val="24"/>
        </w:rPr>
        <w:t>Sangmi</w:t>
      </w:r>
      <w:proofErr w:type="spellEnd"/>
      <w:r w:rsidR="00796F38">
        <w:rPr>
          <w:rFonts w:ascii="Times New Roman" w:hAnsi="Times New Roman" w:cs="Times New Roman"/>
          <w:color w:val="000000" w:themeColor="text1"/>
          <w:sz w:val="24"/>
          <w:szCs w:val="24"/>
        </w:rPr>
        <w:t xml:space="preserve"> and Nazir (2019) whereby</w:t>
      </w:r>
      <w:r w:rsidRPr="007808E4">
        <w:rPr>
          <w:rFonts w:ascii="Times New Roman" w:hAnsi="Times New Roman" w:cs="Times New Roman"/>
          <w:color w:val="000000" w:themeColor="text1"/>
          <w:sz w:val="24"/>
          <w:szCs w:val="24"/>
        </w:rPr>
        <w:t xml:space="preserve"> 5-strongly agree, 4-agree, 3-neutral, 2-disagree, and 1-strongly disagree. The research used descriptive statistics to analyze four (4) elements that described the risk assessment service quality feature. The study's results indicated that the mean reaction to three of the things was three, while the mean response to one item was four, meaning that workers reacted favorably to one item and were indifferent on three others. The table below summarizes these results.</w:t>
      </w:r>
    </w:p>
    <w:p w14:paraId="79EC48F4" w14:textId="0BF7FDC7" w:rsidR="00A73C8D" w:rsidRPr="007808E4" w:rsidRDefault="00C42155" w:rsidP="005B73AA">
      <w:pPr>
        <w:pStyle w:val="Caption"/>
        <w:spacing w:line="360" w:lineRule="auto"/>
        <w:rPr>
          <w:rFonts w:ascii="Times New Roman" w:hAnsi="Times New Roman" w:cs="Times New Roman"/>
          <w:color w:val="000000" w:themeColor="text1"/>
          <w:sz w:val="24"/>
          <w:szCs w:val="24"/>
        </w:rPr>
      </w:pPr>
      <w:bookmarkStart w:id="112" w:name="_Toc89076554"/>
      <w:r w:rsidRPr="007808E4">
        <w:rPr>
          <w:rFonts w:ascii="Times New Roman" w:hAnsi="Times New Roman" w:cs="Times New Roman"/>
          <w:color w:val="000000" w:themeColor="text1"/>
          <w:sz w:val="24"/>
          <w:szCs w:val="24"/>
        </w:rPr>
        <w:t>Table 4</w:t>
      </w:r>
      <w:r w:rsidR="000138D4" w:rsidRPr="007808E4">
        <w:rPr>
          <w:rFonts w:ascii="Times New Roman" w:hAnsi="Times New Roman" w:cs="Times New Roman"/>
          <w:color w:val="000000" w:themeColor="text1"/>
          <w:sz w:val="24"/>
          <w:szCs w:val="24"/>
        </w:rPr>
        <w:t>.</w:t>
      </w:r>
      <w:r w:rsidR="000138D4" w:rsidRPr="007808E4">
        <w:rPr>
          <w:rFonts w:ascii="Times New Roman" w:hAnsi="Times New Roman" w:cs="Times New Roman"/>
          <w:color w:val="000000" w:themeColor="text1"/>
          <w:sz w:val="24"/>
          <w:szCs w:val="24"/>
        </w:rPr>
        <w:fldChar w:fldCharType="begin"/>
      </w:r>
      <w:r w:rsidR="000138D4" w:rsidRPr="007808E4">
        <w:rPr>
          <w:rFonts w:ascii="Times New Roman" w:hAnsi="Times New Roman" w:cs="Times New Roman"/>
          <w:color w:val="000000" w:themeColor="text1"/>
          <w:sz w:val="24"/>
          <w:szCs w:val="24"/>
        </w:rPr>
        <w:instrText xml:space="preserve"> SEQ Table \* ARABIC </w:instrText>
      </w:r>
      <w:r w:rsidR="000138D4"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7</w:t>
      </w:r>
      <w:r w:rsidR="000138D4" w:rsidRPr="007808E4">
        <w:rPr>
          <w:rFonts w:ascii="Times New Roman" w:hAnsi="Times New Roman" w:cs="Times New Roman"/>
          <w:color w:val="000000" w:themeColor="text1"/>
          <w:sz w:val="24"/>
          <w:szCs w:val="24"/>
        </w:rPr>
        <w:fldChar w:fldCharType="end"/>
      </w:r>
      <w:r w:rsidR="000138D4" w:rsidRPr="007808E4">
        <w:rPr>
          <w:rFonts w:ascii="Times New Roman" w:hAnsi="Times New Roman" w:cs="Times New Roman"/>
          <w:color w:val="000000" w:themeColor="text1"/>
          <w:sz w:val="24"/>
          <w:szCs w:val="24"/>
        </w:rPr>
        <w:t>: Risk assessment descriptive statistics</w:t>
      </w:r>
      <w:bookmarkEnd w:id="112"/>
    </w:p>
    <w:tbl>
      <w:tblPr>
        <w:tblStyle w:val="TableGrid"/>
        <w:tblW w:w="7931" w:type="dxa"/>
        <w:tblInd w:w="108" w:type="dxa"/>
        <w:tblLayout w:type="fixed"/>
        <w:tblLook w:val="0000" w:firstRow="0" w:lastRow="0" w:firstColumn="0" w:lastColumn="0" w:noHBand="0" w:noVBand="0"/>
      </w:tblPr>
      <w:tblGrid>
        <w:gridCol w:w="2243"/>
        <w:gridCol w:w="1029"/>
        <w:gridCol w:w="1077"/>
        <w:gridCol w:w="1107"/>
        <w:gridCol w:w="1030"/>
        <w:gridCol w:w="1445"/>
      </w:tblGrid>
      <w:tr w:rsidR="006C4C27" w:rsidRPr="007808E4" w14:paraId="037525B2" w14:textId="77777777" w:rsidTr="006C4C27">
        <w:tc>
          <w:tcPr>
            <w:tcW w:w="7931" w:type="dxa"/>
            <w:gridSpan w:val="6"/>
          </w:tcPr>
          <w:p w14:paraId="38788AE4"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b/>
                <w:bCs/>
                <w:color w:val="000000" w:themeColor="text1"/>
                <w:sz w:val="18"/>
                <w:szCs w:val="18"/>
              </w:rPr>
              <w:t>Descriptive</w:t>
            </w:r>
            <w:r w:rsidRPr="007808E4">
              <w:rPr>
                <w:rFonts w:ascii="Arial" w:hAnsi="Arial" w:cs="Arial"/>
                <w:b/>
                <w:bCs/>
                <w:color w:val="FFFFFF" w:themeColor="background1"/>
                <w:sz w:val="6"/>
                <w:szCs w:val="18"/>
              </w:rPr>
              <w:t xml:space="preserve"> </w:t>
            </w:r>
            <w:proofErr w:type="spellStart"/>
            <w:r w:rsidRPr="007808E4">
              <w:rPr>
                <w:rFonts w:ascii="Arial" w:hAnsi="Arial" w:cs="Arial"/>
                <w:b/>
                <w:bCs/>
                <w:color w:val="FFFFFF" w:themeColor="background1"/>
                <w:sz w:val="6"/>
                <w:szCs w:val="18"/>
              </w:rPr>
              <w:t>i</w:t>
            </w:r>
            <w:r w:rsidRPr="007808E4">
              <w:rPr>
                <w:rFonts w:ascii="Arial" w:hAnsi="Arial" w:cs="Arial"/>
                <w:b/>
                <w:bCs/>
                <w:color w:val="000000" w:themeColor="text1"/>
                <w:sz w:val="18"/>
                <w:szCs w:val="18"/>
              </w:rPr>
              <w:t>Statistics</w:t>
            </w:r>
            <w:proofErr w:type="spellEnd"/>
          </w:p>
        </w:tc>
      </w:tr>
      <w:tr w:rsidR="006C4C27" w:rsidRPr="007808E4" w14:paraId="3232364E" w14:textId="77777777" w:rsidTr="006C4C27">
        <w:tc>
          <w:tcPr>
            <w:tcW w:w="2243" w:type="dxa"/>
          </w:tcPr>
          <w:p w14:paraId="4033E179"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c>
          <w:tcPr>
            <w:tcW w:w="1029" w:type="dxa"/>
          </w:tcPr>
          <w:p w14:paraId="215DC78F"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N</w:t>
            </w:r>
          </w:p>
        </w:tc>
        <w:tc>
          <w:tcPr>
            <w:tcW w:w="1077" w:type="dxa"/>
          </w:tcPr>
          <w:p w14:paraId="25BD824E"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Minimum</w:t>
            </w:r>
          </w:p>
        </w:tc>
        <w:tc>
          <w:tcPr>
            <w:tcW w:w="1107" w:type="dxa"/>
          </w:tcPr>
          <w:p w14:paraId="723CBD81"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Maximum</w:t>
            </w:r>
          </w:p>
        </w:tc>
        <w:tc>
          <w:tcPr>
            <w:tcW w:w="1030" w:type="dxa"/>
          </w:tcPr>
          <w:p w14:paraId="1F3EEF88"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Mean</w:t>
            </w:r>
          </w:p>
        </w:tc>
        <w:tc>
          <w:tcPr>
            <w:tcW w:w="1445" w:type="dxa"/>
          </w:tcPr>
          <w:p w14:paraId="4C77FD03" w14:textId="77777777" w:rsidR="006C4C27" w:rsidRPr="007808E4" w:rsidRDefault="006C4C27" w:rsidP="006C4C27">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Std.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Deviation</w:t>
            </w:r>
            <w:proofErr w:type="spellEnd"/>
          </w:p>
        </w:tc>
      </w:tr>
      <w:tr w:rsidR="006C4C27" w:rsidRPr="007808E4" w14:paraId="03044C6B" w14:textId="77777777" w:rsidTr="006C4C27">
        <w:tc>
          <w:tcPr>
            <w:tcW w:w="2243" w:type="dxa"/>
          </w:tcPr>
          <w:p w14:paraId="4B5A1C7C"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defined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appropriate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objectives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for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organization</w:t>
            </w:r>
            <w:proofErr w:type="spellEnd"/>
          </w:p>
        </w:tc>
        <w:tc>
          <w:tcPr>
            <w:tcW w:w="1029" w:type="dxa"/>
          </w:tcPr>
          <w:p w14:paraId="5B03AC31"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077" w:type="dxa"/>
          </w:tcPr>
          <w:p w14:paraId="36F1CA43"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07" w:type="dxa"/>
          </w:tcPr>
          <w:p w14:paraId="74E94CD8"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1030" w:type="dxa"/>
          </w:tcPr>
          <w:p w14:paraId="3535F8E0"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3.8898</w:t>
            </w:r>
          </w:p>
        </w:tc>
        <w:tc>
          <w:tcPr>
            <w:tcW w:w="1445" w:type="dxa"/>
          </w:tcPr>
          <w:p w14:paraId="72996D55"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.96772</w:t>
            </w:r>
          </w:p>
        </w:tc>
      </w:tr>
      <w:tr w:rsidR="006C4C27" w:rsidRPr="007808E4" w14:paraId="5BC7C5AE" w14:textId="77777777" w:rsidTr="006C4C27">
        <w:tc>
          <w:tcPr>
            <w:tcW w:w="2243" w:type="dxa"/>
          </w:tcPr>
          <w:p w14:paraId="56F46622"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identifies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risks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that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affect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achievement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objectives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timely</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manner</w:t>
            </w:r>
            <w:proofErr w:type="spellEnd"/>
          </w:p>
        </w:tc>
        <w:tc>
          <w:tcPr>
            <w:tcW w:w="1029" w:type="dxa"/>
          </w:tcPr>
          <w:p w14:paraId="78FF0835"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077" w:type="dxa"/>
          </w:tcPr>
          <w:p w14:paraId="6AEAD2A3"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07" w:type="dxa"/>
          </w:tcPr>
          <w:p w14:paraId="4D9F9AF2"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1030" w:type="dxa"/>
          </w:tcPr>
          <w:p w14:paraId="7F0806C2"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3.8983</w:t>
            </w:r>
          </w:p>
        </w:tc>
        <w:tc>
          <w:tcPr>
            <w:tcW w:w="1445" w:type="dxa"/>
          </w:tcPr>
          <w:p w14:paraId="71F8404D"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1.07330</w:t>
            </w:r>
          </w:p>
        </w:tc>
      </w:tr>
      <w:tr w:rsidR="006C4C27" w:rsidRPr="007808E4" w14:paraId="37A2BED0" w14:textId="77777777" w:rsidTr="006C4C27">
        <w:tc>
          <w:tcPr>
            <w:tcW w:w="2243" w:type="dxa"/>
          </w:tcPr>
          <w:p w14:paraId="19F779DB"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criterion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for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ascertainment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risks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that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most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critical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organization</w:t>
            </w:r>
            <w:proofErr w:type="spellEnd"/>
          </w:p>
        </w:tc>
        <w:tc>
          <w:tcPr>
            <w:tcW w:w="1029" w:type="dxa"/>
          </w:tcPr>
          <w:p w14:paraId="460A91A3"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077" w:type="dxa"/>
          </w:tcPr>
          <w:p w14:paraId="1E81F435"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07" w:type="dxa"/>
          </w:tcPr>
          <w:p w14:paraId="7A824E7F"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1030" w:type="dxa"/>
          </w:tcPr>
          <w:p w14:paraId="740A55A5"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3.9237</w:t>
            </w:r>
          </w:p>
        </w:tc>
        <w:tc>
          <w:tcPr>
            <w:tcW w:w="1445" w:type="dxa"/>
          </w:tcPr>
          <w:p w14:paraId="4B84905B"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.99706</w:t>
            </w:r>
          </w:p>
        </w:tc>
      </w:tr>
      <w:tr w:rsidR="006C4C27" w:rsidRPr="007808E4" w14:paraId="57A3D019" w14:textId="77777777" w:rsidTr="006C4C27">
        <w:tc>
          <w:tcPr>
            <w:tcW w:w="2243" w:type="dxa"/>
          </w:tcPr>
          <w:p w14:paraId="797EFD89"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place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mechanisms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mitigating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critical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risks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that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may</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arise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during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course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doing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business</w:t>
            </w:r>
            <w:proofErr w:type="spellEnd"/>
          </w:p>
        </w:tc>
        <w:tc>
          <w:tcPr>
            <w:tcW w:w="1029" w:type="dxa"/>
          </w:tcPr>
          <w:p w14:paraId="17D17805"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077" w:type="dxa"/>
          </w:tcPr>
          <w:p w14:paraId="59F6060C"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2.00</w:t>
            </w:r>
          </w:p>
        </w:tc>
        <w:tc>
          <w:tcPr>
            <w:tcW w:w="1107" w:type="dxa"/>
          </w:tcPr>
          <w:p w14:paraId="4E52D6F8"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1030" w:type="dxa"/>
          </w:tcPr>
          <w:p w14:paraId="5B0DD56A"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4.0339</w:t>
            </w:r>
          </w:p>
        </w:tc>
        <w:tc>
          <w:tcPr>
            <w:tcW w:w="1445" w:type="dxa"/>
          </w:tcPr>
          <w:p w14:paraId="3CC11DDF"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.80524</w:t>
            </w:r>
          </w:p>
        </w:tc>
      </w:tr>
      <w:tr w:rsidR="006C4C27" w:rsidRPr="007808E4" w14:paraId="39BC99FC" w14:textId="77777777" w:rsidTr="006C4C27">
        <w:tc>
          <w:tcPr>
            <w:tcW w:w="2243" w:type="dxa"/>
          </w:tcPr>
          <w:p w14:paraId="427331FD" w14:textId="77777777" w:rsidR="006C4C27" w:rsidRPr="007808E4" w:rsidRDefault="006C4C27" w:rsidP="006C4C27">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Valid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proofErr w:type="spellEnd"/>
            <w:r w:rsidRPr="007808E4">
              <w:rPr>
                <w:rFonts w:ascii="Arial" w:hAnsi="Arial" w:cs="Arial"/>
                <w:color w:val="000000" w:themeColor="text1"/>
                <w:sz w:val="18"/>
                <w:szCs w:val="18"/>
              </w:rPr>
              <w:t>(listwise)</w:t>
            </w:r>
          </w:p>
        </w:tc>
        <w:tc>
          <w:tcPr>
            <w:tcW w:w="1029" w:type="dxa"/>
          </w:tcPr>
          <w:p w14:paraId="585187C2" w14:textId="77777777" w:rsidR="006C4C27" w:rsidRPr="007808E4" w:rsidRDefault="006C4C27" w:rsidP="006C4C27">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077" w:type="dxa"/>
          </w:tcPr>
          <w:p w14:paraId="4AD1F6F1"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c>
          <w:tcPr>
            <w:tcW w:w="1107" w:type="dxa"/>
          </w:tcPr>
          <w:p w14:paraId="73FB50BE"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c>
          <w:tcPr>
            <w:tcW w:w="1030" w:type="dxa"/>
          </w:tcPr>
          <w:p w14:paraId="0B557706"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c>
          <w:tcPr>
            <w:tcW w:w="1445" w:type="dxa"/>
          </w:tcPr>
          <w:p w14:paraId="68C3C72B" w14:textId="77777777" w:rsidR="006C4C27" w:rsidRPr="007808E4" w:rsidRDefault="006C4C27" w:rsidP="006C4C27">
            <w:pPr>
              <w:autoSpaceDE w:val="0"/>
              <w:autoSpaceDN w:val="0"/>
              <w:adjustRightInd w:val="0"/>
              <w:spacing w:line="360" w:lineRule="auto"/>
              <w:rPr>
                <w:rFonts w:ascii="Arial" w:hAnsi="Arial" w:cs="Arial"/>
                <w:color w:val="000000" w:themeColor="text1"/>
                <w:sz w:val="18"/>
                <w:szCs w:val="18"/>
              </w:rPr>
            </w:pPr>
          </w:p>
        </w:tc>
      </w:tr>
    </w:tbl>
    <w:p w14:paraId="48AF21B3" w14:textId="77777777" w:rsidR="00A73C8D" w:rsidRPr="007808E4" w:rsidRDefault="00A73C8D" w:rsidP="005B73AA">
      <w:pPr>
        <w:autoSpaceDE w:val="0"/>
        <w:autoSpaceDN w:val="0"/>
        <w:adjustRightInd w:val="0"/>
        <w:spacing w:after="0" w:line="360" w:lineRule="auto"/>
        <w:rPr>
          <w:rFonts w:ascii="Times New Roman" w:hAnsi="Times New Roman" w:cs="Times New Roman"/>
          <w:color w:val="000000" w:themeColor="text1"/>
          <w:sz w:val="24"/>
          <w:szCs w:val="24"/>
        </w:rPr>
      </w:pPr>
    </w:p>
    <w:p w14:paraId="6DCDBF11" w14:textId="7D0D7D5A" w:rsidR="00663F9C" w:rsidRPr="007808E4" w:rsidRDefault="00663F9C">
      <w:pPr>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br w:type="page"/>
      </w:r>
    </w:p>
    <w:p w14:paraId="5162238B" w14:textId="543E8189" w:rsidR="00B83575" w:rsidRPr="007808E4" w:rsidRDefault="00C42155" w:rsidP="005B73AA">
      <w:pPr>
        <w:pStyle w:val="Heading2"/>
        <w:spacing w:line="360" w:lineRule="auto"/>
        <w:rPr>
          <w:rFonts w:ascii="Times New Roman" w:eastAsia="Times New Roman" w:hAnsi="Times New Roman" w:cs="Times New Roman"/>
          <w:noProof/>
          <w:color w:val="000000" w:themeColor="text1"/>
          <w:sz w:val="24"/>
          <w:szCs w:val="24"/>
          <w:lang w:eastAsia="en-GB"/>
        </w:rPr>
      </w:pPr>
      <w:bookmarkStart w:id="113" w:name="_Toc90403755"/>
      <w:r w:rsidRPr="007808E4">
        <w:rPr>
          <w:rFonts w:ascii="Times New Roman" w:eastAsia="Times New Roman" w:hAnsi="Times New Roman" w:cs="Times New Roman"/>
          <w:noProof/>
          <w:color w:val="000000" w:themeColor="text1"/>
          <w:sz w:val="24"/>
          <w:szCs w:val="24"/>
          <w:lang w:eastAsia="en-GB"/>
        </w:rPr>
        <w:lastRenderedPageBreak/>
        <w:t>4.5</w:t>
      </w:r>
      <w:r w:rsidR="009F359F" w:rsidRPr="007808E4">
        <w:rPr>
          <w:rFonts w:ascii="Times New Roman" w:eastAsia="Times New Roman" w:hAnsi="Times New Roman" w:cs="Times New Roman"/>
          <w:noProof/>
          <w:color w:val="000000" w:themeColor="text1"/>
          <w:sz w:val="24"/>
          <w:szCs w:val="24"/>
          <w:lang w:eastAsia="en-GB"/>
        </w:rPr>
        <w:t xml:space="preserve"> </w:t>
      </w:r>
      <w:r w:rsidR="00B83575" w:rsidRPr="007808E4">
        <w:rPr>
          <w:rFonts w:ascii="Times New Roman" w:eastAsia="Times New Roman" w:hAnsi="Times New Roman" w:cs="Times New Roman"/>
          <w:noProof/>
          <w:color w:val="000000" w:themeColor="text1"/>
          <w:sz w:val="24"/>
          <w:szCs w:val="24"/>
          <w:lang w:eastAsia="en-GB"/>
        </w:rPr>
        <w:t>What is the effect of information and communication on financial performance of SOEs in Zambia</w:t>
      </w:r>
      <w:r w:rsidR="009F359F" w:rsidRPr="007808E4">
        <w:rPr>
          <w:rFonts w:ascii="Times New Roman" w:eastAsia="Times New Roman" w:hAnsi="Times New Roman" w:cs="Times New Roman"/>
          <w:noProof/>
          <w:color w:val="000000" w:themeColor="text1"/>
          <w:sz w:val="24"/>
          <w:szCs w:val="24"/>
          <w:lang w:eastAsia="en-GB"/>
        </w:rPr>
        <w:t>?</w:t>
      </w:r>
      <w:bookmarkEnd w:id="113"/>
    </w:p>
    <w:p w14:paraId="64D5205C" w14:textId="4545202E" w:rsidR="00BA6456" w:rsidRPr="007808E4" w:rsidRDefault="00BA6456" w:rsidP="00663F9C">
      <w:pPr>
        <w:autoSpaceDE w:val="0"/>
        <w:autoSpaceDN w:val="0"/>
        <w:adjustRightInd w:val="0"/>
        <w:spacing w:after="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research employed a five-point ordinal </w:t>
      </w:r>
      <w:proofErr w:type="spellStart"/>
      <w:r w:rsidRPr="007808E4">
        <w:rPr>
          <w:rFonts w:ascii="Times New Roman" w:hAnsi="Times New Roman" w:cs="Times New Roman"/>
          <w:color w:val="000000" w:themeColor="text1"/>
          <w:sz w:val="24"/>
          <w:szCs w:val="24"/>
        </w:rPr>
        <w:t>likert</w:t>
      </w:r>
      <w:proofErr w:type="spellEnd"/>
      <w:r w:rsidRPr="007808E4">
        <w:rPr>
          <w:rFonts w:ascii="Times New Roman" w:hAnsi="Times New Roman" w:cs="Times New Roman"/>
          <w:color w:val="000000" w:themeColor="text1"/>
          <w:sz w:val="24"/>
          <w:szCs w:val="24"/>
        </w:rPr>
        <w:t xml:space="preserve"> scale to answer this question</w:t>
      </w:r>
      <w:r w:rsidR="00796F38">
        <w:rPr>
          <w:rFonts w:ascii="Times New Roman" w:hAnsi="Times New Roman" w:cs="Times New Roman"/>
          <w:color w:val="000000" w:themeColor="text1"/>
          <w:sz w:val="24"/>
          <w:szCs w:val="24"/>
        </w:rPr>
        <w:t xml:space="preserve"> in accordance with</w:t>
      </w:r>
      <w:r w:rsidR="00796F38" w:rsidRPr="00796F38">
        <w:t xml:space="preserve"> </w:t>
      </w:r>
      <w:r w:rsidR="00796F38">
        <w:rPr>
          <w:rFonts w:ascii="Times New Roman" w:hAnsi="Times New Roman" w:cs="Times New Roman"/>
          <w:color w:val="000000" w:themeColor="text1"/>
          <w:sz w:val="24"/>
          <w:szCs w:val="24"/>
        </w:rPr>
        <w:t>Urquia (2018) whereby</w:t>
      </w:r>
      <w:r w:rsidRPr="007808E4">
        <w:rPr>
          <w:rFonts w:ascii="Times New Roman" w:hAnsi="Times New Roman" w:cs="Times New Roman"/>
          <w:color w:val="000000" w:themeColor="text1"/>
          <w:sz w:val="24"/>
          <w:szCs w:val="24"/>
        </w:rPr>
        <w:t xml:space="preserve"> 5-strongly agree, 4-agree, 3-neutral, 2-disagree, and 1-strongly disagree. The research used descriptive statistics to analyze five (5) items that related to the information and communication service quality. The study's results indicated that the mean replies to five (5) of the items were more than four, showing that workers reacted favorably to all things. The table below summarizes these results.</w:t>
      </w:r>
    </w:p>
    <w:p w14:paraId="666CA7AA" w14:textId="0FBAEBDD" w:rsidR="000138D4" w:rsidRPr="007808E4" w:rsidRDefault="00C42155" w:rsidP="005B73AA">
      <w:pPr>
        <w:pStyle w:val="Caption"/>
        <w:spacing w:line="360" w:lineRule="auto"/>
        <w:rPr>
          <w:rFonts w:ascii="Times New Roman" w:hAnsi="Times New Roman" w:cs="Times New Roman"/>
          <w:color w:val="000000" w:themeColor="text1"/>
          <w:sz w:val="24"/>
          <w:szCs w:val="24"/>
        </w:rPr>
      </w:pPr>
      <w:bookmarkStart w:id="114" w:name="_Toc89076555"/>
      <w:r w:rsidRPr="007808E4">
        <w:rPr>
          <w:rFonts w:ascii="Times New Roman" w:hAnsi="Times New Roman" w:cs="Times New Roman"/>
          <w:color w:val="000000" w:themeColor="text1"/>
          <w:sz w:val="24"/>
          <w:szCs w:val="24"/>
        </w:rPr>
        <w:t>Table 4</w:t>
      </w:r>
      <w:r w:rsidR="000138D4" w:rsidRPr="007808E4">
        <w:rPr>
          <w:rFonts w:ascii="Times New Roman" w:hAnsi="Times New Roman" w:cs="Times New Roman"/>
          <w:color w:val="000000" w:themeColor="text1"/>
          <w:sz w:val="24"/>
          <w:szCs w:val="24"/>
        </w:rPr>
        <w:t>.</w:t>
      </w:r>
      <w:r w:rsidR="000138D4" w:rsidRPr="007808E4">
        <w:rPr>
          <w:rFonts w:ascii="Times New Roman" w:hAnsi="Times New Roman" w:cs="Times New Roman"/>
          <w:color w:val="000000" w:themeColor="text1"/>
          <w:sz w:val="24"/>
          <w:szCs w:val="24"/>
        </w:rPr>
        <w:fldChar w:fldCharType="begin"/>
      </w:r>
      <w:r w:rsidR="000138D4" w:rsidRPr="007808E4">
        <w:rPr>
          <w:rFonts w:ascii="Times New Roman" w:hAnsi="Times New Roman" w:cs="Times New Roman"/>
          <w:color w:val="000000" w:themeColor="text1"/>
          <w:sz w:val="24"/>
          <w:szCs w:val="24"/>
        </w:rPr>
        <w:instrText xml:space="preserve"> SEQ Table \* ARABIC </w:instrText>
      </w:r>
      <w:r w:rsidR="000138D4"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8</w:t>
      </w:r>
      <w:r w:rsidR="000138D4" w:rsidRPr="007808E4">
        <w:rPr>
          <w:rFonts w:ascii="Times New Roman" w:hAnsi="Times New Roman" w:cs="Times New Roman"/>
          <w:color w:val="000000" w:themeColor="text1"/>
          <w:sz w:val="24"/>
          <w:szCs w:val="24"/>
        </w:rPr>
        <w:fldChar w:fldCharType="end"/>
      </w:r>
      <w:r w:rsidR="00412BEA" w:rsidRPr="007808E4">
        <w:rPr>
          <w:rFonts w:ascii="Times New Roman" w:hAnsi="Times New Roman" w:cs="Times New Roman"/>
          <w:color w:val="000000" w:themeColor="text1"/>
          <w:sz w:val="24"/>
          <w:szCs w:val="24"/>
        </w:rPr>
        <w:t>: Information and communication</w:t>
      </w:r>
      <w:r w:rsidR="000138D4" w:rsidRPr="007808E4">
        <w:rPr>
          <w:rFonts w:ascii="Times New Roman" w:hAnsi="Times New Roman" w:cs="Times New Roman"/>
          <w:color w:val="000000" w:themeColor="text1"/>
          <w:sz w:val="24"/>
          <w:szCs w:val="24"/>
        </w:rPr>
        <w:t xml:space="preserve"> descriptive statistics</w:t>
      </w:r>
      <w:bookmarkEnd w:id="114"/>
    </w:p>
    <w:tbl>
      <w:tblPr>
        <w:tblStyle w:val="TableGrid"/>
        <w:tblW w:w="9248" w:type="dxa"/>
        <w:tblInd w:w="108" w:type="dxa"/>
        <w:tblLayout w:type="fixed"/>
        <w:tblLook w:val="0000" w:firstRow="0" w:lastRow="0" w:firstColumn="0" w:lastColumn="0" w:noHBand="0" w:noVBand="0"/>
      </w:tblPr>
      <w:tblGrid>
        <w:gridCol w:w="4145"/>
        <w:gridCol w:w="709"/>
        <w:gridCol w:w="1134"/>
        <w:gridCol w:w="1134"/>
        <w:gridCol w:w="992"/>
        <w:gridCol w:w="1134"/>
      </w:tblGrid>
      <w:tr w:rsidR="00E15109" w:rsidRPr="007808E4" w14:paraId="6814AD98" w14:textId="77777777" w:rsidTr="00A0181B">
        <w:tc>
          <w:tcPr>
            <w:tcW w:w="9248" w:type="dxa"/>
            <w:gridSpan w:val="6"/>
          </w:tcPr>
          <w:p w14:paraId="4F8623B5"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b/>
                <w:bCs/>
                <w:color w:val="000000" w:themeColor="text1"/>
                <w:sz w:val="18"/>
                <w:szCs w:val="18"/>
              </w:rPr>
              <w:t>Descriptive</w:t>
            </w:r>
            <w:r w:rsidRPr="007808E4">
              <w:rPr>
                <w:rFonts w:ascii="Arial" w:hAnsi="Arial" w:cs="Arial"/>
                <w:b/>
                <w:bCs/>
                <w:color w:val="FFFFFF" w:themeColor="background1"/>
                <w:sz w:val="6"/>
                <w:szCs w:val="18"/>
              </w:rPr>
              <w:t xml:space="preserve"> </w:t>
            </w:r>
            <w:proofErr w:type="spellStart"/>
            <w:r w:rsidRPr="007808E4">
              <w:rPr>
                <w:rFonts w:ascii="Arial" w:hAnsi="Arial" w:cs="Arial"/>
                <w:b/>
                <w:bCs/>
                <w:color w:val="FFFFFF" w:themeColor="background1"/>
                <w:sz w:val="6"/>
                <w:szCs w:val="18"/>
              </w:rPr>
              <w:t>i</w:t>
            </w:r>
            <w:r w:rsidRPr="007808E4">
              <w:rPr>
                <w:rFonts w:ascii="Arial" w:hAnsi="Arial" w:cs="Arial"/>
                <w:b/>
                <w:bCs/>
                <w:color w:val="000000" w:themeColor="text1"/>
                <w:sz w:val="18"/>
                <w:szCs w:val="18"/>
              </w:rPr>
              <w:t>Statistics</w:t>
            </w:r>
            <w:proofErr w:type="spellEnd"/>
          </w:p>
        </w:tc>
      </w:tr>
      <w:tr w:rsidR="00E15109" w:rsidRPr="007808E4" w14:paraId="364F7B53" w14:textId="77777777" w:rsidTr="00A0181B">
        <w:tc>
          <w:tcPr>
            <w:tcW w:w="4145" w:type="dxa"/>
          </w:tcPr>
          <w:p w14:paraId="7C548E0F"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c>
          <w:tcPr>
            <w:tcW w:w="709" w:type="dxa"/>
          </w:tcPr>
          <w:p w14:paraId="52DAE097"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N</w:t>
            </w:r>
          </w:p>
        </w:tc>
        <w:tc>
          <w:tcPr>
            <w:tcW w:w="1134" w:type="dxa"/>
          </w:tcPr>
          <w:p w14:paraId="31E6E689"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Minimum</w:t>
            </w:r>
          </w:p>
        </w:tc>
        <w:tc>
          <w:tcPr>
            <w:tcW w:w="1134" w:type="dxa"/>
          </w:tcPr>
          <w:p w14:paraId="0226DBE8"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Maximum</w:t>
            </w:r>
          </w:p>
        </w:tc>
        <w:tc>
          <w:tcPr>
            <w:tcW w:w="992" w:type="dxa"/>
          </w:tcPr>
          <w:p w14:paraId="27CF075C"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Mean</w:t>
            </w:r>
          </w:p>
        </w:tc>
        <w:tc>
          <w:tcPr>
            <w:tcW w:w="1134" w:type="dxa"/>
          </w:tcPr>
          <w:p w14:paraId="4C5A111E"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Std.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Deviation</w:t>
            </w:r>
            <w:proofErr w:type="spellEnd"/>
          </w:p>
        </w:tc>
      </w:tr>
      <w:tr w:rsidR="00E15109" w:rsidRPr="007808E4" w14:paraId="3AB89499" w14:textId="77777777" w:rsidTr="00A0181B">
        <w:tc>
          <w:tcPr>
            <w:tcW w:w="4145" w:type="dxa"/>
          </w:tcPr>
          <w:p w14:paraId="223AE74F"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identified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individuals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who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responsible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for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coordinating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various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activities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within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p>
        </w:tc>
        <w:tc>
          <w:tcPr>
            <w:tcW w:w="709" w:type="dxa"/>
          </w:tcPr>
          <w:p w14:paraId="48C89877"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528DF41B"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2ADA98B6"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1F213CFC"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4.1610</w:t>
            </w:r>
          </w:p>
        </w:tc>
        <w:tc>
          <w:tcPr>
            <w:tcW w:w="1134" w:type="dxa"/>
          </w:tcPr>
          <w:p w14:paraId="592D523B"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.69147</w:t>
            </w:r>
          </w:p>
        </w:tc>
      </w:tr>
      <w:tr w:rsidR="00E15109" w:rsidRPr="007808E4" w14:paraId="0CCF3429" w14:textId="77777777" w:rsidTr="00A0181B">
        <w:tc>
          <w:tcPr>
            <w:tcW w:w="4145" w:type="dxa"/>
          </w:tcPr>
          <w:p w14:paraId="56299263"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All</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employees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understand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concept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importance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internal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control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including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division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responsibilities</w:t>
            </w:r>
            <w:proofErr w:type="spellEnd"/>
          </w:p>
        </w:tc>
        <w:tc>
          <w:tcPr>
            <w:tcW w:w="709" w:type="dxa"/>
          </w:tcPr>
          <w:p w14:paraId="13E1D3E2"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598A3880"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26A67792"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5B45D32F"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4.1271</w:t>
            </w:r>
          </w:p>
        </w:tc>
        <w:tc>
          <w:tcPr>
            <w:tcW w:w="1134" w:type="dxa"/>
          </w:tcPr>
          <w:p w14:paraId="20C3A64A"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.68621</w:t>
            </w:r>
          </w:p>
        </w:tc>
      </w:tr>
      <w:tr w:rsidR="00E15109" w:rsidRPr="007808E4" w14:paraId="01292B6E" w14:textId="77777777" w:rsidTr="00A0181B">
        <w:tc>
          <w:tcPr>
            <w:tcW w:w="4145" w:type="dxa"/>
          </w:tcPr>
          <w:p w14:paraId="0410C31E"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Communication</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helps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evaluate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how</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well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guidelines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policies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working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implemented</w:t>
            </w:r>
            <w:proofErr w:type="spellEnd"/>
            <w:r w:rsidRPr="007808E4">
              <w:rPr>
                <w:rFonts w:ascii="Arial" w:hAnsi="Arial" w:cs="Arial"/>
                <w:color w:val="000000" w:themeColor="text1"/>
                <w:sz w:val="18"/>
                <w:szCs w:val="18"/>
              </w:rPr>
              <w:t>.</w:t>
            </w:r>
          </w:p>
        </w:tc>
        <w:tc>
          <w:tcPr>
            <w:tcW w:w="709" w:type="dxa"/>
          </w:tcPr>
          <w:p w14:paraId="121A0E8C"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0CACD0A0"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5CCC53B4"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25B40878"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4.1356</w:t>
            </w:r>
          </w:p>
        </w:tc>
        <w:tc>
          <w:tcPr>
            <w:tcW w:w="1134" w:type="dxa"/>
          </w:tcPr>
          <w:p w14:paraId="06B5A28A"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.70305</w:t>
            </w:r>
          </w:p>
        </w:tc>
      </w:tr>
      <w:tr w:rsidR="00E15109" w:rsidRPr="007808E4" w14:paraId="5111A5E6" w14:textId="77777777" w:rsidTr="00A0181B">
        <w:tc>
          <w:tcPr>
            <w:tcW w:w="4145" w:type="dxa"/>
          </w:tcPr>
          <w:p w14:paraId="2373BD48"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The</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reporting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system</w:t>
            </w:r>
            <w:proofErr w:type="spellEnd"/>
            <w:r w:rsidRPr="007808E4">
              <w:rPr>
                <w:rFonts w:ascii="Arial" w:hAnsi="Arial" w:cs="Arial"/>
                <w:color w:val="FFFFFF" w:themeColor="background1"/>
                <w:sz w:val="6"/>
                <w:szCs w:val="18"/>
              </w:rPr>
              <w:t xml:space="preserve"> i</w:t>
            </w:r>
            <w:r w:rsidRPr="007808E4">
              <w:rPr>
                <w:rFonts w:ascii="Arial" w:hAnsi="Arial" w:cs="Arial"/>
                <w:color w:val="000000" w:themeColor="text1"/>
                <w:sz w:val="18"/>
                <w:szCs w:val="18"/>
              </w:rPr>
              <w:t>on</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organizational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structure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spells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out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all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responsibilities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each</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department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000000" w:themeColor="text1"/>
                <w:sz w:val="18"/>
                <w:szCs w:val="18"/>
              </w:rPr>
              <w:t>.</w:t>
            </w:r>
          </w:p>
        </w:tc>
        <w:tc>
          <w:tcPr>
            <w:tcW w:w="709" w:type="dxa"/>
          </w:tcPr>
          <w:p w14:paraId="2A312DFA"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3BBDA55A"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757D4180"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6146BEE3"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4.2034</w:t>
            </w:r>
          </w:p>
        </w:tc>
        <w:tc>
          <w:tcPr>
            <w:tcW w:w="1134" w:type="dxa"/>
          </w:tcPr>
          <w:p w14:paraId="7216002D"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.62099</w:t>
            </w:r>
          </w:p>
        </w:tc>
      </w:tr>
      <w:tr w:rsidR="00E15109" w:rsidRPr="007808E4" w14:paraId="54B69694" w14:textId="77777777" w:rsidTr="00A0181B">
        <w:tc>
          <w:tcPr>
            <w:tcW w:w="4145" w:type="dxa"/>
          </w:tcPr>
          <w:p w14:paraId="2D164398"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Sufficient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information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identified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communicated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timely</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manner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enable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people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perform</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their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responsibilities</w:t>
            </w:r>
            <w:proofErr w:type="spellEnd"/>
          </w:p>
        </w:tc>
        <w:tc>
          <w:tcPr>
            <w:tcW w:w="709" w:type="dxa"/>
          </w:tcPr>
          <w:p w14:paraId="4A2BEC4B"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1214DD6E"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457F72D1"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45649C0F"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4.1780</w:t>
            </w:r>
          </w:p>
        </w:tc>
        <w:tc>
          <w:tcPr>
            <w:tcW w:w="1134" w:type="dxa"/>
          </w:tcPr>
          <w:p w14:paraId="3FC3C703"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.68726</w:t>
            </w:r>
          </w:p>
        </w:tc>
      </w:tr>
      <w:tr w:rsidR="00E15109" w:rsidRPr="007808E4" w14:paraId="7A53C4AE" w14:textId="77777777" w:rsidTr="00A0181B">
        <w:tc>
          <w:tcPr>
            <w:tcW w:w="4145" w:type="dxa"/>
          </w:tcPr>
          <w:p w14:paraId="7BBB9975"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Valid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proofErr w:type="spellEnd"/>
            <w:r w:rsidRPr="007808E4">
              <w:rPr>
                <w:rFonts w:ascii="Arial" w:hAnsi="Arial" w:cs="Arial"/>
                <w:color w:val="000000" w:themeColor="text1"/>
                <w:sz w:val="18"/>
                <w:szCs w:val="18"/>
              </w:rPr>
              <w:t>(listwise)</w:t>
            </w:r>
          </w:p>
        </w:tc>
        <w:tc>
          <w:tcPr>
            <w:tcW w:w="709" w:type="dxa"/>
          </w:tcPr>
          <w:p w14:paraId="66FB1AB5"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4A3C7FAC"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c>
          <w:tcPr>
            <w:tcW w:w="1134" w:type="dxa"/>
          </w:tcPr>
          <w:p w14:paraId="0DFAD53C"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c>
          <w:tcPr>
            <w:tcW w:w="992" w:type="dxa"/>
          </w:tcPr>
          <w:p w14:paraId="6AD319EA"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c>
          <w:tcPr>
            <w:tcW w:w="1134" w:type="dxa"/>
          </w:tcPr>
          <w:p w14:paraId="3F960BE9"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r>
    </w:tbl>
    <w:p w14:paraId="0DC47758" w14:textId="77777777" w:rsidR="00A73C8D" w:rsidRPr="007808E4" w:rsidRDefault="00A73C8D" w:rsidP="005B73AA">
      <w:pPr>
        <w:autoSpaceDE w:val="0"/>
        <w:autoSpaceDN w:val="0"/>
        <w:adjustRightInd w:val="0"/>
        <w:spacing w:after="0" w:line="360" w:lineRule="auto"/>
        <w:rPr>
          <w:rFonts w:ascii="Times New Roman" w:hAnsi="Times New Roman" w:cs="Times New Roman"/>
          <w:color w:val="000000" w:themeColor="text1"/>
          <w:sz w:val="24"/>
          <w:szCs w:val="24"/>
        </w:rPr>
      </w:pPr>
    </w:p>
    <w:p w14:paraId="7C48D45C" w14:textId="1B14E639" w:rsidR="00663F9C" w:rsidRPr="007808E4" w:rsidRDefault="00663F9C">
      <w:pPr>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br w:type="page"/>
      </w:r>
    </w:p>
    <w:p w14:paraId="75587999" w14:textId="348D599F" w:rsidR="00B83575" w:rsidRPr="007808E4" w:rsidRDefault="00C42155" w:rsidP="005B73AA">
      <w:pPr>
        <w:pStyle w:val="Heading2"/>
        <w:spacing w:line="360" w:lineRule="auto"/>
        <w:rPr>
          <w:rFonts w:ascii="Times New Roman" w:eastAsia="Times New Roman" w:hAnsi="Times New Roman" w:cs="Times New Roman"/>
          <w:noProof/>
          <w:color w:val="000000" w:themeColor="text1"/>
          <w:sz w:val="24"/>
          <w:szCs w:val="24"/>
          <w:lang w:eastAsia="en-GB"/>
        </w:rPr>
      </w:pPr>
      <w:bookmarkStart w:id="115" w:name="_Toc90403756"/>
      <w:r w:rsidRPr="007808E4">
        <w:rPr>
          <w:rFonts w:ascii="Times New Roman" w:eastAsia="Times New Roman" w:hAnsi="Times New Roman" w:cs="Times New Roman"/>
          <w:noProof/>
          <w:color w:val="000000" w:themeColor="text1"/>
          <w:sz w:val="24"/>
          <w:szCs w:val="24"/>
          <w:lang w:eastAsia="en-GB"/>
        </w:rPr>
        <w:lastRenderedPageBreak/>
        <w:t>4</w:t>
      </w:r>
      <w:r w:rsidR="009F359F" w:rsidRPr="007808E4">
        <w:rPr>
          <w:rFonts w:ascii="Times New Roman" w:eastAsia="Times New Roman" w:hAnsi="Times New Roman" w:cs="Times New Roman"/>
          <w:noProof/>
          <w:color w:val="000000" w:themeColor="text1"/>
          <w:sz w:val="24"/>
          <w:szCs w:val="24"/>
          <w:lang w:eastAsia="en-GB"/>
        </w:rPr>
        <w:t xml:space="preserve">.5 </w:t>
      </w:r>
      <w:r w:rsidR="00B83575" w:rsidRPr="007808E4">
        <w:rPr>
          <w:rFonts w:ascii="Times New Roman" w:eastAsia="Times New Roman" w:hAnsi="Times New Roman" w:cs="Times New Roman"/>
          <w:noProof/>
          <w:color w:val="000000" w:themeColor="text1"/>
          <w:sz w:val="24"/>
          <w:szCs w:val="24"/>
          <w:lang w:eastAsia="en-GB"/>
        </w:rPr>
        <w:t>What is the effect of control activities on the financial performance of SOEs in Zambia</w:t>
      </w:r>
      <w:r w:rsidR="009F359F" w:rsidRPr="007808E4">
        <w:rPr>
          <w:rFonts w:ascii="Times New Roman" w:eastAsia="Times New Roman" w:hAnsi="Times New Roman" w:cs="Times New Roman"/>
          <w:noProof/>
          <w:color w:val="000000" w:themeColor="text1"/>
          <w:sz w:val="24"/>
          <w:szCs w:val="24"/>
          <w:lang w:eastAsia="en-GB"/>
        </w:rPr>
        <w:t>?</w:t>
      </w:r>
      <w:bookmarkEnd w:id="115"/>
    </w:p>
    <w:p w14:paraId="3AB92FCC" w14:textId="3043AC3E" w:rsidR="00F14C4F" w:rsidRPr="007808E4" w:rsidRDefault="00F14C4F" w:rsidP="00663F9C">
      <w:pPr>
        <w:autoSpaceDE w:val="0"/>
        <w:autoSpaceDN w:val="0"/>
        <w:adjustRightInd w:val="0"/>
        <w:spacing w:after="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 xml:space="preserve">The research employed a five-point ordinal </w:t>
      </w:r>
      <w:proofErr w:type="spellStart"/>
      <w:r w:rsidRPr="007808E4">
        <w:rPr>
          <w:rFonts w:ascii="Times New Roman" w:hAnsi="Times New Roman" w:cs="Times New Roman"/>
          <w:color w:val="000000" w:themeColor="text1"/>
          <w:sz w:val="24"/>
          <w:szCs w:val="24"/>
        </w:rPr>
        <w:t>likert</w:t>
      </w:r>
      <w:proofErr w:type="spellEnd"/>
      <w:r w:rsidRPr="007808E4">
        <w:rPr>
          <w:rFonts w:ascii="Times New Roman" w:hAnsi="Times New Roman" w:cs="Times New Roman"/>
          <w:color w:val="000000" w:themeColor="text1"/>
          <w:sz w:val="24"/>
          <w:szCs w:val="24"/>
        </w:rPr>
        <w:t xml:space="preserve"> scale to answer this question</w:t>
      </w:r>
      <w:r w:rsidR="00796F38">
        <w:rPr>
          <w:rFonts w:ascii="Times New Roman" w:hAnsi="Times New Roman" w:cs="Times New Roman"/>
          <w:color w:val="000000" w:themeColor="text1"/>
          <w:sz w:val="24"/>
          <w:szCs w:val="24"/>
        </w:rPr>
        <w:t xml:space="preserve"> in accordance with</w:t>
      </w:r>
      <w:r w:rsidR="00796F38" w:rsidRPr="00796F38">
        <w:t xml:space="preserve"> </w:t>
      </w:r>
      <w:r w:rsidR="00796F38">
        <w:rPr>
          <w:rFonts w:ascii="Times New Roman" w:hAnsi="Times New Roman" w:cs="Times New Roman"/>
          <w:color w:val="000000" w:themeColor="text1"/>
          <w:sz w:val="24"/>
          <w:szCs w:val="24"/>
        </w:rPr>
        <w:t xml:space="preserve">Lehmann </w:t>
      </w:r>
      <w:r w:rsidR="00796F38" w:rsidRPr="00796F38">
        <w:rPr>
          <w:rFonts w:ascii="Times New Roman" w:hAnsi="Times New Roman" w:cs="Times New Roman"/>
          <w:color w:val="000000" w:themeColor="text1"/>
          <w:sz w:val="24"/>
          <w:szCs w:val="24"/>
        </w:rPr>
        <w:t>(2020)</w:t>
      </w:r>
      <w:r w:rsidRPr="007808E4">
        <w:rPr>
          <w:rFonts w:ascii="Times New Roman" w:hAnsi="Times New Roman" w:cs="Times New Roman"/>
          <w:color w:val="000000" w:themeColor="text1"/>
          <w:sz w:val="24"/>
          <w:szCs w:val="24"/>
        </w:rPr>
        <w:t>: 5-strongly agree, 4-agree, 3-neutral, 2-disagree, and 1-strongly disagree. The research used descriptive statistics to analyze ten (10) items that provided information on the service quality element of control activities. The study's results indicated that the mean answer on ten (10) of the questions was more than four, suggesting that workers reacted favorably to each item. The table below summarizes these results.</w:t>
      </w:r>
    </w:p>
    <w:p w14:paraId="13B82706" w14:textId="5BB06A5A" w:rsidR="00A73C8D" w:rsidRPr="007808E4" w:rsidRDefault="00C42155" w:rsidP="005B73AA">
      <w:pPr>
        <w:pStyle w:val="Caption"/>
        <w:spacing w:line="360" w:lineRule="auto"/>
        <w:rPr>
          <w:rFonts w:ascii="Times New Roman" w:hAnsi="Times New Roman" w:cs="Times New Roman"/>
          <w:color w:val="000000" w:themeColor="text1"/>
          <w:sz w:val="24"/>
          <w:szCs w:val="24"/>
        </w:rPr>
      </w:pPr>
      <w:bookmarkStart w:id="116" w:name="_Toc89076556"/>
      <w:r w:rsidRPr="007808E4">
        <w:rPr>
          <w:rFonts w:ascii="Times New Roman" w:hAnsi="Times New Roman" w:cs="Times New Roman"/>
          <w:color w:val="000000" w:themeColor="text1"/>
          <w:sz w:val="24"/>
          <w:szCs w:val="24"/>
        </w:rPr>
        <w:t>Table 4</w:t>
      </w:r>
      <w:r w:rsidR="00412BEA" w:rsidRPr="007808E4">
        <w:rPr>
          <w:rFonts w:ascii="Times New Roman" w:hAnsi="Times New Roman" w:cs="Times New Roman"/>
          <w:color w:val="000000" w:themeColor="text1"/>
          <w:sz w:val="24"/>
          <w:szCs w:val="24"/>
        </w:rPr>
        <w:t>.</w:t>
      </w:r>
      <w:r w:rsidR="00412BEA" w:rsidRPr="007808E4">
        <w:rPr>
          <w:rFonts w:ascii="Times New Roman" w:hAnsi="Times New Roman" w:cs="Times New Roman"/>
          <w:color w:val="000000" w:themeColor="text1"/>
          <w:sz w:val="24"/>
          <w:szCs w:val="24"/>
        </w:rPr>
        <w:fldChar w:fldCharType="begin"/>
      </w:r>
      <w:r w:rsidR="00412BEA" w:rsidRPr="007808E4">
        <w:rPr>
          <w:rFonts w:ascii="Times New Roman" w:hAnsi="Times New Roman" w:cs="Times New Roman"/>
          <w:color w:val="000000" w:themeColor="text1"/>
          <w:sz w:val="24"/>
          <w:szCs w:val="24"/>
        </w:rPr>
        <w:instrText xml:space="preserve"> SEQ Table \* ARABIC </w:instrText>
      </w:r>
      <w:r w:rsidR="00412BEA"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9</w:t>
      </w:r>
      <w:r w:rsidR="00412BEA" w:rsidRPr="007808E4">
        <w:rPr>
          <w:rFonts w:ascii="Times New Roman" w:hAnsi="Times New Roman" w:cs="Times New Roman"/>
          <w:color w:val="000000" w:themeColor="text1"/>
          <w:sz w:val="24"/>
          <w:szCs w:val="24"/>
        </w:rPr>
        <w:fldChar w:fldCharType="end"/>
      </w:r>
      <w:r w:rsidR="00412BEA" w:rsidRPr="007808E4">
        <w:rPr>
          <w:rFonts w:ascii="Times New Roman" w:hAnsi="Times New Roman" w:cs="Times New Roman"/>
          <w:color w:val="000000" w:themeColor="text1"/>
          <w:sz w:val="24"/>
          <w:szCs w:val="24"/>
        </w:rPr>
        <w:t>: Control activities descriptive statistics</w:t>
      </w:r>
      <w:bookmarkEnd w:id="116"/>
    </w:p>
    <w:tbl>
      <w:tblPr>
        <w:tblStyle w:val="TableGrid"/>
        <w:tblW w:w="9248" w:type="dxa"/>
        <w:tblInd w:w="108" w:type="dxa"/>
        <w:tblLayout w:type="fixed"/>
        <w:tblLook w:val="0000" w:firstRow="0" w:lastRow="0" w:firstColumn="0" w:lastColumn="0" w:noHBand="0" w:noVBand="0"/>
      </w:tblPr>
      <w:tblGrid>
        <w:gridCol w:w="4003"/>
        <w:gridCol w:w="709"/>
        <w:gridCol w:w="1134"/>
        <w:gridCol w:w="1134"/>
        <w:gridCol w:w="992"/>
        <w:gridCol w:w="1276"/>
      </w:tblGrid>
      <w:tr w:rsidR="00E15109" w:rsidRPr="007808E4" w14:paraId="4BA3D1DD" w14:textId="77777777" w:rsidTr="00A0181B">
        <w:tc>
          <w:tcPr>
            <w:tcW w:w="9248" w:type="dxa"/>
            <w:gridSpan w:val="6"/>
          </w:tcPr>
          <w:p w14:paraId="5764A892"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b/>
                <w:bCs/>
                <w:color w:val="000000" w:themeColor="text1"/>
                <w:sz w:val="18"/>
                <w:szCs w:val="18"/>
              </w:rPr>
              <w:t>Descriptive</w:t>
            </w:r>
            <w:r w:rsidRPr="007808E4">
              <w:rPr>
                <w:rFonts w:ascii="Arial" w:hAnsi="Arial" w:cs="Arial"/>
                <w:b/>
                <w:bCs/>
                <w:color w:val="FFFFFF" w:themeColor="background1"/>
                <w:sz w:val="6"/>
                <w:szCs w:val="18"/>
              </w:rPr>
              <w:t xml:space="preserve"> </w:t>
            </w:r>
            <w:proofErr w:type="spellStart"/>
            <w:r w:rsidRPr="007808E4">
              <w:rPr>
                <w:rFonts w:ascii="Arial" w:hAnsi="Arial" w:cs="Arial"/>
                <w:b/>
                <w:bCs/>
                <w:color w:val="FFFFFF" w:themeColor="background1"/>
                <w:sz w:val="6"/>
                <w:szCs w:val="18"/>
              </w:rPr>
              <w:t>i</w:t>
            </w:r>
            <w:r w:rsidRPr="007808E4">
              <w:rPr>
                <w:rFonts w:ascii="Arial" w:hAnsi="Arial" w:cs="Arial"/>
                <w:b/>
                <w:bCs/>
                <w:color w:val="000000" w:themeColor="text1"/>
                <w:sz w:val="18"/>
                <w:szCs w:val="18"/>
              </w:rPr>
              <w:t>Statistics</w:t>
            </w:r>
            <w:proofErr w:type="spellEnd"/>
          </w:p>
        </w:tc>
      </w:tr>
      <w:tr w:rsidR="00E15109" w:rsidRPr="007808E4" w14:paraId="23881B60" w14:textId="77777777" w:rsidTr="00A0181B">
        <w:tc>
          <w:tcPr>
            <w:tcW w:w="4003" w:type="dxa"/>
          </w:tcPr>
          <w:p w14:paraId="66B6E98B"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c>
          <w:tcPr>
            <w:tcW w:w="709" w:type="dxa"/>
          </w:tcPr>
          <w:p w14:paraId="122A66AB"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N</w:t>
            </w:r>
          </w:p>
        </w:tc>
        <w:tc>
          <w:tcPr>
            <w:tcW w:w="1134" w:type="dxa"/>
          </w:tcPr>
          <w:p w14:paraId="7FB17A8B"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Minimum</w:t>
            </w:r>
          </w:p>
        </w:tc>
        <w:tc>
          <w:tcPr>
            <w:tcW w:w="1134" w:type="dxa"/>
          </w:tcPr>
          <w:p w14:paraId="56B73130"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Maximum</w:t>
            </w:r>
          </w:p>
        </w:tc>
        <w:tc>
          <w:tcPr>
            <w:tcW w:w="992" w:type="dxa"/>
          </w:tcPr>
          <w:p w14:paraId="4CE6E0AB"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Mean</w:t>
            </w:r>
          </w:p>
        </w:tc>
        <w:tc>
          <w:tcPr>
            <w:tcW w:w="1276" w:type="dxa"/>
          </w:tcPr>
          <w:p w14:paraId="5045DEFB" w14:textId="77777777" w:rsidR="00E15109" w:rsidRPr="007808E4" w:rsidRDefault="00E15109" w:rsidP="00A0181B">
            <w:pPr>
              <w:autoSpaceDE w:val="0"/>
              <w:autoSpaceDN w:val="0"/>
              <w:adjustRightInd w:val="0"/>
              <w:spacing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Std.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Deviation</w:t>
            </w:r>
            <w:proofErr w:type="spellEnd"/>
          </w:p>
        </w:tc>
      </w:tr>
      <w:tr w:rsidR="00E15109" w:rsidRPr="007808E4" w14:paraId="4AB68C97" w14:textId="77777777" w:rsidTr="00A0181B">
        <w:tc>
          <w:tcPr>
            <w:tcW w:w="4003" w:type="dxa"/>
          </w:tcPr>
          <w:p w14:paraId="378F03B3"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clear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separation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roles</w:t>
            </w:r>
            <w:proofErr w:type="spellEnd"/>
            <w:r w:rsidRPr="007808E4">
              <w:rPr>
                <w:rFonts w:ascii="Arial" w:hAnsi="Arial" w:cs="Arial"/>
                <w:color w:val="000000" w:themeColor="text1"/>
                <w:sz w:val="18"/>
                <w:szCs w:val="18"/>
              </w:rPr>
              <w:t>.</w:t>
            </w:r>
          </w:p>
        </w:tc>
        <w:tc>
          <w:tcPr>
            <w:tcW w:w="709" w:type="dxa"/>
          </w:tcPr>
          <w:p w14:paraId="048DAAFE"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49E59842"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34" w:type="dxa"/>
          </w:tcPr>
          <w:p w14:paraId="080EE87B"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3EF97B9E"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4.1102</w:t>
            </w:r>
          </w:p>
        </w:tc>
        <w:tc>
          <w:tcPr>
            <w:tcW w:w="1276" w:type="dxa"/>
          </w:tcPr>
          <w:p w14:paraId="04083A70"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.87495</w:t>
            </w:r>
          </w:p>
        </w:tc>
      </w:tr>
      <w:tr w:rsidR="00E15109" w:rsidRPr="007808E4" w14:paraId="777F9D77" w14:textId="77777777" w:rsidTr="00A0181B">
        <w:tc>
          <w:tcPr>
            <w:tcW w:w="4003" w:type="dxa"/>
          </w:tcPr>
          <w:p w14:paraId="583C55A5"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Every</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employee’s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work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checks</w:t>
            </w:r>
            <w:proofErr w:type="spellEnd"/>
            <w:r w:rsidRPr="007808E4">
              <w:rPr>
                <w:rFonts w:ascii="Arial" w:hAnsi="Arial" w:cs="Arial"/>
                <w:color w:val="FFFFFF" w:themeColor="background1"/>
                <w:sz w:val="6"/>
                <w:szCs w:val="18"/>
              </w:rPr>
              <w:t xml:space="preserve"> i</w:t>
            </w:r>
            <w:r w:rsidRPr="007808E4">
              <w:rPr>
                <w:rFonts w:ascii="Arial" w:hAnsi="Arial" w:cs="Arial"/>
                <w:color w:val="000000" w:themeColor="text1"/>
                <w:sz w:val="18"/>
                <w:szCs w:val="18"/>
              </w:rPr>
              <w:t>on</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others</w:t>
            </w:r>
            <w:proofErr w:type="spellEnd"/>
            <w:r w:rsidRPr="007808E4">
              <w:rPr>
                <w:rFonts w:ascii="Arial" w:hAnsi="Arial" w:cs="Arial"/>
                <w:color w:val="000000" w:themeColor="text1"/>
                <w:sz w:val="18"/>
                <w:szCs w:val="18"/>
              </w:rPr>
              <w:t>.</w:t>
            </w:r>
          </w:p>
        </w:tc>
        <w:tc>
          <w:tcPr>
            <w:tcW w:w="709" w:type="dxa"/>
          </w:tcPr>
          <w:p w14:paraId="1DAE7E26"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4A2A3E2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519F9A3D"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72ECECD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4.2288</w:t>
            </w:r>
          </w:p>
        </w:tc>
        <w:tc>
          <w:tcPr>
            <w:tcW w:w="1276" w:type="dxa"/>
          </w:tcPr>
          <w:p w14:paraId="0647471B"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.67192</w:t>
            </w:r>
          </w:p>
        </w:tc>
      </w:tr>
      <w:tr w:rsidR="00E15109" w:rsidRPr="007808E4" w14:paraId="031FCE31" w14:textId="77777777" w:rsidTr="00A0181B">
        <w:tc>
          <w:tcPr>
            <w:tcW w:w="4003" w:type="dxa"/>
          </w:tcPr>
          <w:p w14:paraId="75C8C315"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The</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staff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trained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implement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accounting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financial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management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systems</w:t>
            </w:r>
            <w:proofErr w:type="spellEnd"/>
            <w:r w:rsidRPr="007808E4">
              <w:rPr>
                <w:rFonts w:ascii="Arial" w:hAnsi="Arial" w:cs="Arial"/>
                <w:color w:val="000000" w:themeColor="text1"/>
                <w:sz w:val="18"/>
                <w:szCs w:val="18"/>
              </w:rPr>
              <w:t>.</w:t>
            </w:r>
          </w:p>
        </w:tc>
        <w:tc>
          <w:tcPr>
            <w:tcW w:w="709" w:type="dxa"/>
          </w:tcPr>
          <w:p w14:paraId="31F0E95A"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0234EAC1"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34" w:type="dxa"/>
          </w:tcPr>
          <w:p w14:paraId="431EA56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09BC88F0"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4.0254</w:t>
            </w:r>
          </w:p>
        </w:tc>
        <w:tc>
          <w:tcPr>
            <w:tcW w:w="1276" w:type="dxa"/>
          </w:tcPr>
          <w:p w14:paraId="20DE16DD"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.85196</w:t>
            </w:r>
          </w:p>
        </w:tc>
      </w:tr>
      <w:tr w:rsidR="00E15109" w:rsidRPr="007808E4" w14:paraId="5A6353AB" w14:textId="77777777" w:rsidTr="00A0181B">
        <w:tc>
          <w:tcPr>
            <w:tcW w:w="4003" w:type="dxa"/>
          </w:tcPr>
          <w:p w14:paraId="7635E039"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Corrective</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action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taken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address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weakness</w:t>
            </w:r>
            <w:proofErr w:type="spellEnd"/>
          </w:p>
        </w:tc>
        <w:tc>
          <w:tcPr>
            <w:tcW w:w="709" w:type="dxa"/>
          </w:tcPr>
          <w:p w14:paraId="0BE7F448"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5C93253A"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34" w:type="dxa"/>
          </w:tcPr>
          <w:p w14:paraId="14080F52"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4.00</w:t>
            </w:r>
          </w:p>
        </w:tc>
        <w:tc>
          <w:tcPr>
            <w:tcW w:w="992" w:type="dxa"/>
          </w:tcPr>
          <w:p w14:paraId="144069D3"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4.7797</w:t>
            </w:r>
          </w:p>
        </w:tc>
        <w:tc>
          <w:tcPr>
            <w:tcW w:w="1276" w:type="dxa"/>
          </w:tcPr>
          <w:p w14:paraId="06287D80"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.69351</w:t>
            </w:r>
          </w:p>
        </w:tc>
      </w:tr>
      <w:tr w:rsidR="00E15109" w:rsidRPr="007808E4" w14:paraId="7252D4FE" w14:textId="77777777" w:rsidTr="00A0181B">
        <w:tc>
          <w:tcPr>
            <w:tcW w:w="4003" w:type="dxa"/>
          </w:tcPr>
          <w:p w14:paraId="2F8D9B7E"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well</w:t>
            </w:r>
            <w:proofErr w:type="spellEnd"/>
            <w:r w:rsidRPr="007808E4">
              <w:rPr>
                <w:rFonts w:ascii="Arial" w:hAnsi="Arial" w:cs="Arial"/>
                <w:color w:val="000000" w:themeColor="text1"/>
                <w:sz w:val="18"/>
                <w:szCs w:val="18"/>
              </w:rPr>
              <w:t>-organized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chart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accounts</w:t>
            </w:r>
            <w:proofErr w:type="spellEnd"/>
          </w:p>
        </w:tc>
        <w:tc>
          <w:tcPr>
            <w:tcW w:w="709" w:type="dxa"/>
          </w:tcPr>
          <w:p w14:paraId="6692F87A"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2F535A01"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34" w:type="dxa"/>
          </w:tcPr>
          <w:p w14:paraId="2BB0B19B"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4.00</w:t>
            </w:r>
          </w:p>
        </w:tc>
        <w:tc>
          <w:tcPr>
            <w:tcW w:w="992" w:type="dxa"/>
          </w:tcPr>
          <w:p w14:paraId="349A479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4.8559</w:t>
            </w:r>
          </w:p>
        </w:tc>
        <w:tc>
          <w:tcPr>
            <w:tcW w:w="1276" w:type="dxa"/>
          </w:tcPr>
          <w:p w14:paraId="1DB98C94"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.77653</w:t>
            </w:r>
          </w:p>
        </w:tc>
      </w:tr>
      <w:tr w:rsidR="00E15109" w:rsidRPr="007808E4" w14:paraId="1192F057" w14:textId="77777777" w:rsidTr="00A0181B">
        <w:tc>
          <w:tcPr>
            <w:tcW w:w="4003" w:type="dxa"/>
          </w:tcPr>
          <w:p w14:paraId="6EC1FC32"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It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impossible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for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one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staff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have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access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all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valuable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information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without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consent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from</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senior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staff</w:t>
            </w:r>
            <w:proofErr w:type="spellEnd"/>
            <w:r w:rsidRPr="007808E4">
              <w:rPr>
                <w:rFonts w:ascii="Arial" w:hAnsi="Arial" w:cs="Arial"/>
                <w:color w:val="000000" w:themeColor="text1"/>
                <w:sz w:val="18"/>
                <w:szCs w:val="18"/>
              </w:rPr>
              <w:t>.</w:t>
            </w:r>
          </w:p>
        </w:tc>
        <w:tc>
          <w:tcPr>
            <w:tcW w:w="709" w:type="dxa"/>
          </w:tcPr>
          <w:p w14:paraId="22F507F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2D3F8E0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34" w:type="dxa"/>
          </w:tcPr>
          <w:p w14:paraId="7A38BA0B"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4.00</w:t>
            </w:r>
          </w:p>
        </w:tc>
        <w:tc>
          <w:tcPr>
            <w:tcW w:w="992" w:type="dxa"/>
          </w:tcPr>
          <w:p w14:paraId="6D4642D6"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4.8390</w:t>
            </w:r>
          </w:p>
        </w:tc>
        <w:tc>
          <w:tcPr>
            <w:tcW w:w="1276" w:type="dxa"/>
          </w:tcPr>
          <w:p w14:paraId="3B7EFBE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.77316</w:t>
            </w:r>
          </w:p>
        </w:tc>
      </w:tr>
      <w:tr w:rsidR="00E15109" w:rsidRPr="007808E4" w14:paraId="5BD575B2" w14:textId="77777777" w:rsidTr="00A0181B">
        <w:tc>
          <w:tcPr>
            <w:tcW w:w="4003" w:type="dxa"/>
          </w:tcPr>
          <w:p w14:paraId="4D1AF326"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Controls</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place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to</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check</w:t>
            </w:r>
            <w:proofErr w:type="spellEnd"/>
            <w:r w:rsidRPr="007808E4">
              <w:rPr>
                <w:rFonts w:ascii="Arial" w:hAnsi="Arial" w:cs="Arial"/>
                <w:color w:val="FFFFFF" w:themeColor="background1"/>
                <w:sz w:val="6"/>
                <w:szCs w:val="18"/>
              </w:rPr>
              <w:t xml:space="preserve"> i</w:t>
            </w:r>
            <w:r w:rsidRPr="007808E4">
              <w:rPr>
                <w:rFonts w:ascii="Arial" w:hAnsi="Arial" w:cs="Arial"/>
                <w:color w:val="000000" w:themeColor="text1"/>
                <w:sz w:val="18"/>
                <w:szCs w:val="18"/>
              </w:rPr>
              <w:t>on</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incurring</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expenditure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excess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allocated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funds</w:t>
            </w:r>
            <w:proofErr w:type="spellEnd"/>
            <w:r w:rsidRPr="007808E4">
              <w:rPr>
                <w:rFonts w:ascii="Arial" w:hAnsi="Arial" w:cs="Arial"/>
                <w:color w:val="000000" w:themeColor="text1"/>
                <w:sz w:val="18"/>
                <w:szCs w:val="18"/>
              </w:rPr>
              <w:t>.</w:t>
            </w:r>
          </w:p>
        </w:tc>
        <w:tc>
          <w:tcPr>
            <w:tcW w:w="709" w:type="dxa"/>
          </w:tcPr>
          <w:p w14:paraId="1DEEE5D4"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70F3B481"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1.00</w:t>
            </w:r>
          </w:p>
        </w:tc>
        <w:tc>
          <w:tcPr>
            <w:tcW w:w="1134" w:type="dxa"/>
          </w:tcPr>
          <w:p w14:paraId="5060A56F"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26B774CF"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4.9661</w:t>
            </w:r>
          </w:p>
        </w:tc>
        <w:tc>
          <w:tcPr>
            <w:tcW w:w="1276" w:type="dxa"/>
          </w:tcPr>
          <w:p w14:paraId="6708E8BD"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.86659</w:t>
            </w:r>
          </w:p>
        </w:tc>
      </w:tr>
      <w:tr w:rsidR="00E15109" w:rsidRPr="007808E4" w14:paraId="32610AAD" w14:textId="77777777" w:rsidTr="00A0181B">
        <w:tc>
          <w:tcPr>
            <w:tcW w:w="4003" w:type="dxa"/>
          </w:tcPr>
          <w:p w14:paraId="2711221B"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Departments</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undertake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budget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reviews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variance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from</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budgeted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expenditure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explained</w:t>
            </w:r>
            <w:proofErr w:type="spellEnd"/>
            <w:r w:rsidRPr="007808E4">
              <w:rPr>
                <w:rFonts w:ascii="Arial" w:hAnsi="Arial" w:cs="Arial"/>
                <w:color w:val="000000" w:themeColor="text1"/>
                <w:sz w:val="18"/>
                <w:szCs w:val="18"/>
              </w:rPr>
              <w:t>.</w:t>
            </w:r>
          </w:p>
        </w:tc>
        <w:tc>
          <w:tcPr>
            <w:tcW w:w="709" w:type="dxa"/>
          </w:tcPr>
          <w:p w14:paraId="575623A0"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1EA1855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3585611A"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58EAFE02"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4.1695</w:t>
            </w:r>
          </w:p>
        </w:tc>
        <w:tc>
          <w:tcPr>
            <w:tcW w:w="1276" w:type="dxa"/>
          </w:tcPr>
          <w:p w14:paraId="4A1F6B37"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.68319</w:t>
            </w:r>
          </w:p>
        </w:tc>
      </w:tr>
      <w:tr w:rsidR="00E15109" w:rsidRPr="007808E4" w14:paraId="26493B42" w14:textId="77777777" w:rsidTr="00A0181B">
        <w:tc>
          <w:tcPr>
            <w:tcW w:w="4003" w:type="dxa"/>
          </w:tcPr>
          <w:p w14:paraId="4FE365B0"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security</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system</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identifies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safeguards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assets</w:t>
            </w:r>
            <w:proofErr w:type="spellEnd"/>
          </w:p>
        </w:tc>
        <w:tc>
          <w:tcPr>
            <w:tcW w:w="709" w:type="dxa"/>
          </w:tcPr>
          <w:p w14:paraId="61C0FEC8"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43FB236F"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148B3EEE"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3CF9EFA0"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4.2288</w:t>
            </w:r>
          </w:p>
        </w:tc>
        <w:tc>
          <w:tcPr>
            <w:tcW w:w="1276" w:type="dxa"/>
          </w:tcPr>
          <w:p w14:paraId="5B6AABAF"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.67192</w:t>
            </w:r>
          </w:p>
        </w:tc>
      </w:tr>
      <w:tr w:rsidR="00E15109" w:rsidRPr="007808E4" w14:paraId="63525B6E" w14:textId="77777777" w:rsidTr="00A0181B">
        <w:tc>
          <w:tcPr>
            <w:tcW w:w="4003" w:type="dxa"/>
          </w:tcPr>
          <w:p w14:paraId="62730EEB"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Our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Bank’s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financial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statements</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are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regularly</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audited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externally</w:t>
            </w:r>
            <w:proofErr w:type="spellEnd"/>
          </w:p>
        </w:tc>
        <w:tc>
          <w:tcPr>
            <w:tcW w:w="709" w:type="dxa"/>
          </w:tcPr>
          <w:p w14:paraId="73103332"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4F88FF9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3.00</w:t>
            </w:r>
          </w:p>
        </w:tc>
        <w:tc>
          <w:tcPr>
            <w:tcW w:w="1134" w:type="dxa"/>
          </w:tcPr>
          <w:p w14:paraId="55C262ED"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5.00</w:t>
            </w:r>
          </w:p>
        </w:tc>
        <w:tc>
          <w:tcPr>
            <w:tcW w:w="992" w:type="dxa"/>
          </w:tcPr>
          <w:p w14:paraId="1D5A0FD7"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4.1949</w:t>
            </w:r>
          </w:p>
        </w:tc>
        <w:tc>
          <w:tcPr>
            <w:tcW w:w="1276" w:type="dxa"/>
          </w:tcPr>
          <w:p w14:paraId="231E7A9B"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.65709</w:t>
            </w:r>
          </w:p>
        </w:tc>
      </w:tr>
      <w:tr w:rsidR="00E15109" w:rsidRPr="007808E4" w14:paraId="66E7AD07" w14:textId="77777777" w:rsidTr="00A0181B">
        <w:tc>
          <w:tcPr>
            <w:tcW w:w="4003" w:type="dxa"/>
          </w:tcPr>
          <w:p w14:paraId="698A83F8" w14:textId="77777777" w:rsidR="00E15109" w:rsidRPr="007808E4" w:rsidRDefault="00E15109" w:rsidP="00A0181B">
            <w:pPr>
              <w:autoSpaceDE w:val="0"/>
              <w:autoSpaceDN w:val="0"/>
              <w:adjustRightInd w:val="0"/>
              <w:spacing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Valid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proofErr w:type="spellEnd"/>
            <w:r w:rsidRPr="007808E4">
              <w:rPr>
                <w:rFonts w:ascii="Arial" w:hAnsi="Arial" w:cs="Arial"/>
                <w:color w:val="000000" w:themeColor="text1"/>
                <w:sz w:val="18"/>
                <w:szCs w:val="18"/>
              </w:rPr>
              <w:t>(listwise)</w:t>
            </w:r>
          </w:p>
        </w:tc>
        <w:tc>
          <w:tcPr>
            <w:tcW w:w="709" w:type="dxa"/>
          </w:tcPr>
          <w:p w14:paraId="01F5A859" w14:textId="77777777" w:rsidR="00E15109" w:rsidRPr="007808E4" w:rsidRDefault="00E15109" w:rsidP="00A0181B">
            <w:pPr>
              <w:autoSpaceDE w:val="0"/>
              <w:autoSpaceDN w:val="0"/>
              <w:adjustRightInd w:val="0"/>
              <w:spacing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118</w:t>
            </w:r>
          </w:p>
        </w:tc>
        <w:tc>
          <w:tcPr>
            <w:tcW w:w="1134" w:type="dxa"/>
          </w:tcPr>
          <w:p w14:paraId="48481D59"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c>
          <w:tcPr>
            <w:tcW w:w="1134" w:type="dxa"/>
          </w:tcPr>
          <w:p w14:paraId="119AAFF6"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c>
          <w:tcPr>
            <w:tcW w:w="992" w:type="dxa"/>
          </w:tcPr>
          <w:p w14:paraId="765D2590"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c>
          <w:tcPr>
            <w:tcW w:w="1276" w:type="dxa"/>
          </w:tcPr>
          <w:p w14:paraId="6E77042A" w14:textId="77777777" w:rsidR="00E15109" w:rsidRPr="007808E4" w:rsidRDefault="00E15109" w:rsidP="00A0181B">
            <w:pPr>
              <w:autoSpaceDE w:val="0"/>
              <w:autoSpaceDN w:val="0"/>
              <w:adjustRightInd w:val="0"/>
              <w:spacing w:line="360" w:lineRule="auto"/>
              <w:rPr>
                <w:rFonts w:ascii="Arial" w:hAnsi="Arial" w:cs="Arial"/>
                <w:color w:val="000000" w:themeColor="text1"/>
                <w:sz w:val="18"/>
                <w:szCs w:val="18"/>
              </w:rPr>
            </w:pPr>
          </w:p>
        </w:tc>
      </w:tr>
    </w:tbl>
    <w:p w14:paraId="7B8E04D4" w14:textId="1FCF704B" w:rsidR="00412BEA" w:rsidRPr="007808E4" w:rsidRDefault="00412BEA" w:rsidP="005B73AA">
      <w:pPr>
        <w:autoSpaceDE w:val="0"/>
        <w:autoSpaceDN w:val="0"/>
        <w:adjustRightInd w:val="0"/>
        <w:spacing w:after="0" w:line="360" w:lineRule="auto"/>
        <w:rPr>
          <w:rFonts w:ascii="Times New Roman" w:hAnsi="Times New Roman" w:cs="Times New Roman"/>
          <w:color w:val="000000" w:themeColor="text1"/>
          <w:sz w:val="24"/>
          <w:szCs w:val="24"/>
        </w:rPr>
      </w:pPr>
    </w:p>
    <w:p w14:paraId="7413C37C" w14:textId="77777777" w:rsidR="00412BEA" w:rsidRPr="007808E4" w:rsidRDefault="00412BEA" w:rsidP="005B73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2B7EAEF7" w14:textId="018178DE" w:rsidR="009F359F" w:rsidRPr="007808E4" w:rsidRDefault="00C42155" w:rsidP="005B73AA">
      <w:pPr>
        <w:pStyle w:val="Heading2"/>
        <w:spacing w:line="360" w:lineRule="auto"/>
        <w:rPr>
          <w:rFonts w:ascii="Times New Roman" w:eastAsia="Times New Roman" w:hAnsi="Times New Roman" w:cs="Times New Roman"/>
          <w:noProof/>
          <w:color w:val="000000" w:themeColor="text1"/>
          <w:sz w:val="24"/>
          <w:szCs w:val="24"/>
          <w:lang w:eastAsia="en-GB"/>
        </w:rPr>
      </w:pPr>
      <w:bookmarkStart w:id="117" w:name="_Toc90403757"/>
      <w:r w:rsidRPr="007808E4">
        <w:rPr>
          <w:rFonts w:ascii="Times New Roman" w:eastAsia="Times New Roman" w:hAnsi="Times New Roman" w:cs="Times New Roman"/>
          <w:noProof/>
          <w:color w:val="000000" w:themeColor="text1"/>
          <w:sz w:val="24"/>
          <w:szCs w:val="24"/>
          <w:lang w:eastAsia="en-GB"/>
        </w:rPr>
        <w:lastRenderedPageBreak/>
        <w:t>4</w:t>
      </w:r>
      <w:r w:rsidR="00A73C8D" w:rsidRPr="007808E4">
        <w:rPr>
          <w:rFonts w:ascii="Times New Roman" w:eastAsia="Times New Roman" w:hAnsi="Times New Roman" w:cs="Times New Roman"/>
          <w:noProof/>
          <w:color w:val="000000" w:themeColor="text1"/>
          <w:sz w:val="24"/>
          <w:szCs w:val="24"/>
          <w:lang w:eastAsia="en-GB"/>
        </w:rPr>
        <w:t xml:space="preserve">.6 </w:t>
      </w:r>
      <w:r w:rsidR="00BA6456" w:rsidRPr="007808E4">
        <w:rPr>
          <w:rFonts w:ascii="Times New Roman" w:eastAsia="Times New Roman" w:hAnsi="Times New Roman" w:cs="Times New Roman"/>
          <w:noProof/>
          <w:color w:val="000000" w:themeColor="text1"/>
          <w:sz w:val="24"/>
          <w:szCs w:val="24"/>
          <w:lang w:eastAsia="en-GB"/>
        </w:rPr>
        <w:t>Multiple Regression Analysis</w:t>
      </w:r>
      <w:bookmarkEnd w:id="117"/>
    </w:p>
    <w:p w14:paraId="0AFB7042" w14:textId="2494B859" w:rsidR="00F14C4F" w:rsidRPr="007808E4" w:rsidRDefault="00F14C4F" w:rsidP="00663F9C">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Multiple regression analysis was used to examine the influence of internal controls on financial performance as the dependent variable and four independent variables, namely control environment, risk assessment, control activities, and information and communication. The independent variables were the characteristics of service quality covered by the COSO framework. The table below summarizes the results of the regression analysis.</w:t>
      </w:r>
    </w:p>
    <w:p w14:paraId="69E93900" w14:textId="144CB02F" w:rsidR="008B5D93" w:rsidRPr="007808E4" w:rsidRDefault="00C42155" w:rsidP="005B73AA">
      <w:pPr>
        <w:pStyle w:val="Caption"/>
        <w:spacing w:line="360" w:lineRule="auto"/>
        <w:rPr>
          <w:rFonts w:ascii="Times New Roman" w:hAnsi="Times New Roman" w:cs="Times New Roman"/>
          <w:color w:val="000000" w:themeColor="text1"/>
          <w:sz w:val="24"/>
          <w:szCs w:val="24"/>
        </w:rPr>
      </w:pPr>
      <w:bookmarkStart w:id="118" w:name="_Toc89076557"/>
      <w:r w:rsidRPr="007808E4">
        <w:rPr>
          <w:rFonts w:ascii="Times New Roman" w:hAnsi="Times New Roman" w:cs="Times New Roman"/>
          <w:color w:val="000000" w:themeColor="text1"/>
          <w:sz w:val="24"/>
          <w:szCs w:val="24"/>
        </w:rPr>
        <w:t>Table 4</w:t>
      </w:r>
      <w:r w:rsidR="00FB2981" w:rsidRPr="007808E4">
        <w:rPr>
          <w:rFonts w:ascii="Times New Roman" w:hAnsi="Times New Roman" w:cs="Times New Roman"/>
          <w:color w:val="000000" w:themeColor="text1"/>
          <w:sz w:val="24"/>
          <w:szCs w:val="24"/>
        </w:rPr>
        <w:t>.</w:t>
      </w:r>
      <w:r w:rsidR="00FB2981" w:rsidRPr="007808E4">
        <w:rPr>
          <w:rFonts w:ascii="Times New Roman" w:hAnsi="Times New Roman" w:cs="Times New Roman"/>
          <w:color w:val="000000" w:themeColor="text1"/>
          <w:sz w:val="24"/>
          <w:szCs w:val="24"/>
        </w:rPr>
        <w:fldChar w:fldCharType="begin"/>
      </w:r>
      <w:r w:rsidR="00FB2981" w:rsidRPr="007808E4">
        <w:rPr>
          <w:rFonts w:ascii="Times New Roman" w:hAnsi="Times New Roman" w:cs="Times New Roman"/>
          <w:color w:val="000000" w:themeColor="text1"/>
          <w:sz w:val="24"/>
          <w:szCs w:val="24"/>
        </w:rPr>
        <w:instrText xml:space="preserve"> SEQ Table \* ARABIC </w:instrText>
      </w:r>
      <w:r w:rsidR="00FB2981"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10</w:t>
      </w:r>
      <w:r w:rsidR="00FB2981" w:rsidRPr="007808E4">
        <w:rPr>
          <w:rFonts w:ascii="Times New Roman" w:hAnsi="Times New Roman" w:cs="Times New Roman"/>
          <w:color w:val="000000" w:themeColor="text1"/>
          <w:sz w:val="24"/>
          <w:szCs w:val="24"/>
        </w:rPr>
        <w:fldChar w:fldCharType="end"/>
      </w:r>
      <w:r w:rsidR="00FB2981" w:rsidRPr="007808E4">
        <w:rPr>
          <w:rFonts w:ascii="Times New Roman" w:hAnsi="Times New Roman" w:cs="Times New Roman"/>
          <w:color w:val="000000" w:themeColor="text1"/>
          <w:sz w:val="24"/>
          <w:szCs w:val="24"/>
        </w:rPr>
        <w:t>: Regression model summary</w:t>
      </w:r>
      <w:bookmarkEnd w:id="118"/>
    </w:p>
    <w:tbl>
      <w:tblPr>
        <w:tblW w:w="5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E15109" w:rsidRPr="007808E4" w14:paraId="33BB7227" w14:textId="77777777" w:rsidTr="00A0181B">
        <w:trPr>
          <w:cantSplit/>
        </w:trPr>
        <w:tc>
          <w:tcPr>
            <w:tcW w:w="5869" w:type="dxa"/>
            <w:gridSpan w:val="5"/>
            <w:tcBorders>
              <w:top w:val="nil"/>
              <w:left w:val="nil"/>
              <w:bottom w:val="nil"/>
              <w:right w:val="nil"/>
            </w:tcBorders>
            <w:shd w:val="clear" w:color="auto" w:fill="FFFFFF"/>
            <w:vAlign w:val="center"/>
          </w:tcPr>
          <w:p w14:paraId="67B55CF1"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b/>
                <w:bCs/>
                <w:color w:val="000000" w:themeColor="text1"/>
                <w:sz w:val="18"/>
                <w:szCs w:val="18"/>
              </w:rPr>
              <w:t>Model</w:t>
            </w:r>
            <w:r w:rsidRPr="007808E4">
              <w:rPr>
                <w:rFonts w:ascii="Arial" w:hAnsi="Arial" w:cs="Arial"/>
                <w:b/>
                <w:bCs/>
                <w:color w:val="FFFFFF" w:themeColor="background1"/>
                <w:sz w:val="6"/>
                <w:szCs w:val="18"/>
              </w:rPr>
              <w:t xml:space="preserve"> </w:t>
            </w:r>
            <w:proofErr w:type="spellStart"/>
            <w:r w:rsidRPr="007808E4">
              <w:rPr>
                <w:rFonts w:ascii="Arial" w:hAnsi="Arial" w:cs="Arial"/>
                <w:b/>
                <w:bCs/>
                <w:color w:val="FFFFFF" w:themeColor="background1"/>
                <w:sz w:val="6"/>
                <w:szCs w:val="18"/>
              </w:rPr>
              <w:t>i</w:t>
            </w:r>
            <w:r w:rsidRPr="007808E4">
              <w:rPr>
                <w:rFonts w:ascii="Arial" w:hAnsi="Arial" w:cs="Arial"/>
                <w:b/>
                <w:bCs/>
                <w:color w:val="000000" w:themeColor="text1"/>
                <w:sz w:val="18"/>
                <w:szCs w:val="18"/>
              </w:rPr>
              <w:t>Summary</w:t>
            </w:r>
            <w:proofErr w:type="spellEnd"/>
          </w:p>
        </w:tc>
      </w:tr>
      <w:tr w:rsidR="00E15109" w:rsidRPr="007808E4" w14:paraId="03CCDB71" w14:textId="77777777" w:rsidTr="00A0181B">
        <w:trPr>
          <w:cantSplit/>
        </w:trPr>
        <w:tc>
          <w:tcPr>
            <w:tcW w:w="799"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39170B86"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Model</w:t>
            </w:r>
          </w:p>
        </w:tc>
        <w:tc>
          <w:tcPr>
            <w:tcW w:w="1029" w:type="dxa"/>
            <w:tcBorders>
              <w:top w:val="single" w:sz="16" w:space="0" w:color="000000"/>
              <w:left w:val="single" w:sz="16" w:space="0" w:color="000000"/>
              <w:bottom w:val="single" w:sz="16" w:space="0" w:color="000000"/>
            </w:tcBorders>
            <w:shd w:val="clear" w:color="auto" w:fill="FFFFFF"/>
            <w:vAlign w:val="bottom"/>
          </w:tcPr>
          <w:p w14:paraId="4421E6DA"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R</w:t>
            </w:r>
          </w:p>
        </w:tc>
        <w:tc>
          <w:tcPr>
            <w:tcW w:w="1091" w:type="dxa"/>
            <w:tcBorders>
              <w:top w:val="single" w:sz="16" w:space="0" w:color="000000"/>
              <w:bottom w:val="single" w:sz="16" w:space="0" w:color="000000"/>
            </w:tcBorders>
            <w:shd w:val="clear" w:color="auto" w:fill="FFFFFF"/>
            <w:vAlign w:val="bottom"/>
          </w:tcPr>
          <w:p w14:paraId="63A2047F"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R</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Square</w:t>
            </w:r>
            <w:proofErr w:type="spellEnd"/>
          </w:p>
        </w:tc>
        <w:tc>
          <w:tcPr>
            <w:tcW w:w="1475" w:type="dxa"/>
            <w:tcBorders>
              <w:top w:val="single" w:sz="16" w:space="0" w:color="000000"/>
              <w:bottom w:val="single" w:sz="16" w:space="0" w:color="000000"/>
            </w:tcBorders>
            <w:shd w:val="clear" w:color="auto" w:fill="FFFFFF"/>
            <w:vAlign w:val="bottom"/>
          </w:tcPr>
          <w:p w14:paraId="59936B08"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Adjusted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Square</w:t>
            </w:r>
            <w:proofErr w:type="spellEnd"/>
          </w:p>
        </w:tc>
        <w:tc>
          <w:tcPr>
            <w:tcW w:w="1475" w:type="dxa"/>
            <w:tcBorders>
              <w:top w:val="single" w:sz="16" w:space="0" w:color="000000"/>
              <w:bottom w:val="single" w:sz="16" w:space="0" w:color="000000"/>
              <w:right w:val="single" w:sz="16" w:space="0" w:color="000000"/>
            </w:tcBorders>
            <w:shd w:val="clear" w:color="auto" w:fill="FFFFFF"/>
            <w:vAlign w:val="bottom"/>
          </w:tcPr>
          <w:p w14:paraId="077DE528"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Std.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Error</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the</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Estimate</w:t>
            </w:r>
            <w:proofErr w:type="spellEnd"/>
          </w:p>
        </w:tc>
      </w:tr>
      <w:tr w:rsidR="00E15109" w:rsidRPr="007808E4" w14:paraId="6A676DBB" w14:textId="77777777" w:rsidTr="00A0181B">
        <w:trPr>
          <w:cantSplit/>
        </w:trPr>
        <w:tc>
          <w:tcPr>
            <w:tcW w:w="799" w:type="dxa"/>
            <w:tcBorders>
              <w:top w:val="single" w:sz="16" w:space="0" w:color="000000"/>
              <w:left w:val="single" w:sz="16" w:space="0" w:color="000000"/>
              <w:bottom w:val="single" w:sz="16" w:space="0" w:color="000000"/>
              <w:right w:val="single" w:sz="16" w:space="0" w:color="000000"/>
            </w:tcBorders>
            <w:shd w:val="clear" w:color="auto" w:fill="FFFFFF"/>
          </w:tcPr>
          <w:p w14:paraId="650B4275"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1</w:t>
            </w:r>
          </w:p>
        </w:tc>
        <w:tc>
          <w:tcPr>
            <w:tcW w:w="1029" w:type="dxa"/>
            <w:tcBorders>
              <w:top w:val="single" w:sz="16" w:space="0" w:color="000000"/>
              <w:left w:val="single" w:sz="16" w:space="0" w:color="000000"/>
              <w:bottom w:val="single" w:sz="16" w:space="0" w:color="000000"/>
            </w:tcBorders>
            <w:shd w:val="clear" w:color="auto" w:fill="FFFFFF"/>
            <w:vAlign w:val="center"/>
          </w:tcPr>
          <w:p w14:paraId="7C017C7C"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.8186</w:t>
            </w:r>
            <w:r w:rsidRPr="007808E4">
              <w:rPr>
                <w:rFonts w:ascii="Arial" w:hAnsi="Arial" w:cs="Arial"/>
                <w:color w:val="000000" w:themeColor="text1"/>
                <w:sz w:val="18"/>
                <w:szCs w:val="18"/>
                <w:vertAlign w:val="superscript"/>
              </w:rPr>
              <w:t>a</w:t>
            </w:r>
          </w:p>
        </w:tc>
        <w:tc>
          <w:tcPr>
            <w:tcW w:w="1091" w:type="dxa"/>
            <w:tcBorders>
              <w:top w:val="single" w:sz="16" w:space="0" w:color="000000"/>
              <w:bottom w:val="single" w:sz="16" w:space="0" w:color="000000"/>
            </w:tcBorders>
            <w:shd w:val="clear" w:color="auto" w:fill="FFFFFF"/>
            <w:vAlign w:val="center"/>
          </w:tcPr>
          <w:p w14:paraId="60119628"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.67</w:t>
            </w:r>
          </w:p>
        </w:tc>
        <w:tc>
          <w:tcPr>
            <w:tcW w:w="1475" w:type="dxa"/>
            <w:tcBorders>
              <w:top w:val="single" w:sz="16" w:space="0" w:color="000000"/>
              <w:bottom w:val="single" w:sz="16" w:space="0" w:color="000000"/>
            </w:tcBorders>
            <w:shd w:val="clear" w:color="auto" w:fill="FFFFFF"/>
            <w:vAlign w:val="center"/>
          </w:tcPr>
          <w:p w14:paraId="1DBA7924"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.015</w:t>
            </w:r>
          </w:p>
        </w:tc>
        <w:tc>
          <w:tcPr>
            <w:tcW w:w="1475" w:type="dxa"/>
            <w:tcBorders>
              <w:top w:val="single" w:sz="16" w:space="0" w:color="000000"/>
              <w:bottom w:val="single" w:sz="16" w:space="0" w:color="000000"/>
              <w:right w:val="single" w:sz="16" w:space="0" w:color="000000"/>
            </w:tcBorders>
            <w:shd w:val="clear" w:color="auto" w:fill="FFFFFF"/>
            <w:vAlign w:val="center"/>
          </w:tcPr>
          <w:p w14:paraId="15C6102E"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.34760</w:t>
            </w:r>
          </w:p>
        </w:tc>
      </w:tr>
      <w:tr w:rsidR="00E15109" w:rsidRPr="007808E4" w14:paraId="451B6678" w14:textId="77777777" w:rsidTr="00A0181B">
        <w:trPr>
          <w:cantSplit/>
        </w:trPr>
        <w:tc>
          <w:tcPr>
            <w:tcW w:w="5869" w:type="dxa"/>
            <w:gridSpan w:val="5"/>
            <w:tcBorders>
              <w:top w:val="nil"/>
              <w:left w:val="nil"/>
              <w:bottom w:val="nil"/>
              <w:right w:val="nil"/>
            </w:tcBorders>
            <w:shd w:val="clear" w:color="auto" w:fill="FFFFFF"/>
          </w:tcPr>
          <w:p w14:paraId="1CE9818B"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a.</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Predictors</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proofErr w:type="spellEnd"/>
            <w:r w:rsidRPr="007808E4">
              <w:rPr>
                <w:rFonts w:ascii="Arial" w:hAnsi="Arial" w:cs="Arial"/>
                <w:color w:val="000000" w:themeColor="text1"/>
                <w:sz w:val="18"/>
                <w:szCs w:val="18"/>
              </w:rPr>
              <w:t>(Constant),</w:t>
            </w:r>
            <w:r w:rsidRPr="007808E4">
              <w:rPr>
                <w:rFonts w:ascii="Arial" w:hAnsi="Arial" w:cs="Arial"/>
                <w:color w:val="FFFFFF" w:themeColor="background1"/>
                <w:sz w:val="6"/>
                <w:szCs w:val="18"/>
              </w:rPr>
              <w:t xml:space="preserve"> i</w:t>
            </w:r>
            <w:r w:rsidRPr="007808E4">
              <w:rPr>
                <w:rFonts w:ascii="Arial" w:hAnsi="Arial" w:cs="Arial"/>
                <w:color w:val="000000" w:themeColor="text1"/>
                <w:sz w:val="18"/>
                <w:szCs w:val="18"/>
              </w:rPr>
              <w:t>Control</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environment</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Risk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assessment</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i</w:t>
            </w:r>
            <w:r w:rsidRPr="007808E4">
              <w:rPr>
                <w:rFonts w:ascii="Arial" w:hAnsi="Arial" w:cs="Arial"/>
                <w:color w:val="000000" w:themeColor="text1"/>
                <w:sz w:val="18"/>
                <w:szCs w:val="18"/>
              </w:rPr>
              <w:t>Control</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activities</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Information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communication</w:t>
            </w:r>
            <w:proofErr w:type="spellEnd"/>
          </w:p>
        </w:tc>
      </w:tr>
    </w:tbl>
    <w:p w14:paraId="26747F80" w14:textId="77777777" w:rsidR="008B5D93" w:rsidRPr="007808E4" w:rsidRDefault="008B5D93" w:rsidP="005B73AA">
      <w:pPr>
        <w:autoSpaceDE w:val="0"/>
        <w:autoSpaceDN w:val="0"/>
        <w:adjustRightInd w:val="0"/>
        <w:spacing w:after="0" w:line="360" w:lineRule="auto"/>
        <w:rPr>
          <w:rFonts w:ascii="Times New Roman" w:hAnsi="Times New Roman" w:cs="Times New Roman"/>
          <w:color w:val="000000" w:themeColor="text1"/>
          <w:sz w:val="24"/>
          <w:szCs w:val="24"/>
        </w:rPr>
      </w:pPr>
    </w:p>
    <w:p w14:paraId="21D9B599" w14:textId="5013DB57" w:rsidR="008B5D93" w:rsidRPr="007808E4" w:rsidRDefault="00C42155" w:rsidP="005B73AA">
      <w:pPr>
        <w:pStyle w:val="Caption"/>
        <w:spacing w:line="360" w:lineRule="auto"/>
        <w:rPr>
          <w:rFonts w:ascii="Times New Roman" w:hAnsi="Times New Roman" w:cs="Times New Roman"/>
          <w:color w:val="000000" w:themeColor="text1"/>
          <w:sz w:val="24"/>
          <w:szCs w:val="24"/>
        </w:rPr>
      </w:pPr>
      <w:bookmarkStart w:id="119" w:name="_Toc89076558"/>
      <w:r w:rsidRPr="007808E4">
        <w:rPr>
          <w:rFonts w:ascii="Times New Roman" w:hAnsi="Times New Roman" w:cs="Times New Roman"/>
          <w:color w:val="000000" w:themeColor="text1"/>
          <w:sz w:val="24"/>
          <w:szCs w:val="24"/>
        </w:rPr>
        <w:t>Table 4</w:t>
      </w:r>
      <w:r w:rsidR="00FB2981" w:rsidRPr="007808E4">
        <w:rPr>
          <w:rFonts w:ascii="Times New Roman" w:hAnsi="Times New Roman" w:cs="Times New Roman"/>
          <w:color w:val="000000" w:themeColor="text1"/>
          <w:sz w:val="24"/>
          <w:szCs w:val="24"/>
        </w:rPr>
        <w:t>.</w:t>
      </w:r>
      <w:r w:rsidR="00FB2981" w:rsidRPr="007808E4">
        <w:rPr>
          <w:rFonts w:ascii="Times New Roman" w:hAnsi="Times New Roman" w:cs="Times New Roman"/>
          <w:color w:val="000000" w:themeColor="text1"/>
          <w:sz w:val="24"/>
          <w:szCs w:val="24"/>
        </w:rPr>
        <w:fldChar w:fldCharType="begin"/>
      </w:r>
      <w:r w:rsidR="00FB2981" w:rsidRPr="007808E4">
        <w:rPr>
          <w:rFonts w:ascii="Times New Roman" w:hAnsi="Times New Roman" w:cs="Times New Roman"/>
          <w:color w:val="000000" w:themeColor="text1"/>
          <w:sz w:val="24"/>
          <w:szCs w:val="24"/>
        </w:rPr>
        <w:instrText xml:space="preserve"> SEQ Table \* ARABIC </w:instrText>
      </w:r>
      <w:r w:rsidR="00FB2981"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11</w:t>
      </w:r>
      <w:r w:rsidR="00FB2981" w:rsidRPr="007808E4">
        <w:rPr>
          <w:rFonts w:ascii="Times New Roman" w:hAnsi="Times New Roman" w:cs="Times New Roman"/>
          <w:color w:val="000000" w:themeColor="text1"/>
          <w:sz w:val="24"/>
          <w:szCs w:val="24"/>
        </w:rPr>
        <w:fldChar w:fldCharType="end"/>
      </w:r>
      <w:r w:rsidR="00FB2981" w:rsidRPr="007808E4">
        <w:rPr>
          <w:rFonts w:ascii="Times New Roman" w:hAnsi="Times New Roman" w:cs="Times New Roman"/>
          <w:color w:val="000000" w:themeColor="text1"/>
          <w:sz w:val="24"/>
          <w:szCs w:val="24"/>
        </w:rPr>
        <w:t>: ANOVA table</w:t>
      </w:r>
      <w:bookmarkEnd w:id="119"/>
    </w:p>
    <w:tbl>
      <w:tblPr>
        <w:tblW w:w="80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1292"/>
        <w:gridCol w:w="1476"/>
        <w:gridCol w:w="1030"/>
        <w:gridCol w:w="1415"/>
        <w:gridCol w:w="1030"/>
        <w:gridCol w:w="1030"/>
      </w:tblGrid>
      <w:tr w:rsidR="00E15109" w:rsidRPr="007808E4" w14:paraId="2552CAA8" w14:textId="77777777" w:rsidTr="00796F38">
        <w:trPr>
          <w:cantSplit/>
        </w:trPr>
        <w:tc>
          <w:tcPr>
            <w:tcW w:w="8009" w:type="dxa"/>
            <w:gridSpan w:val="7"/>
            <w:tcBorders>
              <w:top w:val="nil"/>
              <w:left w:val="nil"/>
              <w:bottom w:val="nil"/>
              <w:right w:val="nil"/>
            </w:tcBorders>
            <w:shd w:val="clear" w:color="auto" w:fill="FFFFFF"/>
            <w:vAlign w:val="center"/>
          </w:tcPr>
          <w:p w14:paraId="2A76A98A"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proofErr w:type="spellStart"/>
            <w:r w:rsidRPr="007808E4">
              <w:rPr>
                <w:rFonts w:ascii="Arial" w:hAnsi="Arial" w:cs="Arial"/>
                <w:b/>
                <w:bCs/>
                <w:color w:val="000000" w:themeColor="text1"/>
                <w:sz w:val="18"/>
                <w:szCs w:val="18"/>
              </w:rPr>
              <w:t>ANOVA</w:t>
            </w:r>
            <w:r w:rsidRPr="007808E4">
              <w:rPr>
                <w:rFonts w:ascii="Arial" w:hAnsi="Arial" w:cs="Arial"/>
                <w:b/>
                <w:bCs/>
                <w:color w:val="000000" w:themeColor="text1"/>
                <w:sz w:val="18"/>
                <w:szCs w:val="18"/>
                <w:vertAlign w:val="superscript"/>
              </w:rPr>
              <w:t>a</w:t>
            </w:r>
            <w:proofErr w:type="spellEnd"/>
          </w:p>
        </w:tc>
      </w:tr>
      <w:tr w:rsidR="00E15109" w:rsidRPr="007808E4" w14:paraId="7780C133" w14:textId="77777777" w:rsidTr="00796F38">
        <w:trPr>
          <w:cantSplit/>
        </w:trPr>
        <w:tc>
          <w:tcPr>
            <w:tcW w:w="2028" w:type="dxa"/>
            <w:gridSpan w:val="2"/>
            <w:tcBorders>
              <w:top w:val="single" w:sz="16" w:space="0" w:color="000000"/>
              <w:left w:val="single" w:sz="16" w:space="0" w:color="000000"/>
              <w:bottom w:val="single" w:sz="16" w:space="0" w:color="000000"/>
              <w:right w:val="nil"/>
            </w:tcBorders>
            <w:shd w:val="clear" w:color="auto" w:fill="FFFFFF"/>
            <w:vAlign w:val="bottom"/>
          </w:tcPr>
          <w:p w14:paraId="7435595B"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Model</w:t>
            </w:r>
          </w:p>
        </w:tc>
        <w:tc>
          <w:tcPr>
            <w:tcW w:w="1476" w:type="dxa"/>
            <w:tcBorders>
              <w:top w:val="single" w:sz="16" w:space="0" w:color="000000"/>
              <w:left w:val="single" w:sz="16" w:space="0" w:color="000000"/>
              <w:bottom w:val="single" w:sz="16" w:space="0" w:color="000000"/>
            </w:tcBorders>
            <w:shd w:val="clear" w:color="auto" w:fill="FFFFFF"/>
            <w:vAlign w:val="bottom"/>
          </w:tcPr>
          <w:p w14:paraId="3DB1FF74"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Sum</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of</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Squares</w:t>
            </w:r>
            <w:proofErr w:type="spellEnd"/>
          </w:p>
        </w:tc>
        <w:tc>
          <w:tcPr>
            <w:tcW w:w="1030" w:type="dxa"/>
            <w:tcBorders>
              <w:top w:val="single" w:sz="16" w:space="0" w:color="000000"/>
              <w:bottom w:val="single" w:sz="16" w:space="0" w:color="000000"/>
            </w:tcBorders>
            <w:shd w:val="clear" w:color="auto" w:fill="FFFFFF"/>
            <w:vAlign w:val="bottom"/>
          </w:tcPr>
          <w:p w14:paraId="70A1E7AB"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proofErr w:type="spellStart"/>
            <w:r w:rsidRPr="007808E4">
              <w:rPr>
                <w:rFonts w:ascii="Arial" w:hAnsi="Arial" w:cs="Arial"/>
                <w:color w:val="000000" w:themeColor="text1"/>
                <w:sz w:val="18"/>
                <w:szCs w:val="18"/>
              </w:rPr>
              <w:t>Df</w:t>
            </w:r>
            <w:proofErr w:type="spellEnd"/>
          </w:p>
        </w:tc>
        <w:tc>
          <w:tcPr>
            <w:tcW w:w="1415" w:type="dxa"/>
            <w:tcBorders>
              <w:top w:val="single" w:sz="16" w:space="0" w:color="000000"/>
              <w:bottom w:val="single" w:sz="16" w:space="0" w:color="000000"/>
            </w:tcBorders>
            <w:shd w:val="clear" w:color="auto" w:fill="FFFFFF"/>
            <w:vAlign w:val="bottom"/>
          </w:tcPr>
          <w:p w14:paraId="0E4185DB"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Mean</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Square</w:t>
            </w:r>
            <w:proofErr w:type="spellEnd"/>
          </w:p>
        </w:tc>
        <w:tc>
          <w:tcPr>
            <w:tcW w:w="1030" w:type="dxa"/>
            <w:tcBorders>
              <w:top w:val="single" w:sz="16" w:space="0" w:color="000000"/>
              <w:bottom w:val="single" w:sz="16" w:space="0" w:color="000000"/>
            </w:tcBorders>
            <w:shd w:val="clear" w:color="auto" w:fill="FFFFFF"/>
            <w:vAlign w:val="bottom"/>
          </w:tcPr>
          <w:p w14:paraId="02B8EA6B"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F</w:t>
            </w:r>
          </w:p>
        </w:tc>
        <w:tc>
          <w:tcPr>
            <w:tcW w:w="1030" w:type="dxa"/>
            <w:tcBorders>
              <w:top w:val="single" w:sz="16" w:space="0" w:color="000000"/>
              <w:bottom w:val="single" w:sz="16" w:space="0" w:color="000000"/>
              <w:right w:val="single" w:sz="16" w:space="0" w:color="000000"/>
            </w:tcBorders>
            <w:shd w:val="clear" w:color="auto" w:fill="FFFFFF"/>
            <w:vAlign w:val="bottom"/>
          </w:tcPr>
          <w:p w14:paraId="0B05C5C5"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Sig.</w:t>
            </w:r>
          </w:p>
        </w:tc>
      </w:tr>
      <w:tr w:rsidR="00E15109" w:rsidRPr="007808E4" w14:paraId="15EDBB0C" w14:textId="77777777" w:rsidTr="00796F38">
        <w:trPr>
          <w:cantSplit/>
        </w:trPr>
        <w:tc>
          <w:tcPr>
            <w:tcW w:w="736" w:type="dxa"/>
            <w:vMerge w:val="restart"/>
            <w:tcBorders>
              <w:top w:val="single" w:sz="16" w:space="0" w:color="000000"/>
              <w:left w:val="single" w:sz="16" w:space="0" w:color="000000"/>
              <w:bottom w:val="single" w:sz="16" w:space="0" w:color="000000"/>
              <w:right w:val="nil"/>
            </w:tcBorders>
            <w:shd w:val="clear" w:color="auto" w:fill="FFFFFF"/>
          </w:tcPr>
          <w:p w14:paraId="2180BFED"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1</w:t>
            </w:r>
          </w:p>
        </w:tc>
        <w:tc>
          <w:tcPr>
            <w:tcW w:w="1292" w:type="dxa"/>
            <w:tcBorders>
              <w:top w:val="single" w:sz="16" w:space="0" w:color="000000"/>
              <w:left w:val="nil"/>
              <w:bottom w:val="nil"/>
              <w:right w:val="single" w:sz="16" w:space="0" w:color="000000"/>
            </w:tcBorders>
            <w:shd w:val="clear" w:color="auto" w:fill="FFFFFF"/>
          </w:tcPr>
          <w:p w14:paraId="634F9BC5"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Regression</w:t>
            </w:r>
          </w:p>
        </w:tc>
        <w:tc>
          <w:tcPr>
            <w:tcW w:w="1476" w:type="dxa"/>
            <w:tcBorders>
              <w:top w:val="single" w:sz="16" w:space="0" w:color="000000"/>
              <w:left w:val="single" w:sz="16" w:space="0" w:color="000000"/>
              <w:bottom w:val="nil"/>
            </w:tcBorders>
            <w:shd w:val="clear" w:color="auto" w:fill="FFFFFF"/>
            <w:vAlign w:val="center"/>
          </w:tcPr>
          <w:p w14:paraId="0017C902"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.844</w:t>
            </w:r>
          </w:p>
        </w:tc>
        <w:tc>
          <w:tcPr>
            <w:tcW w:w="1030" w:type="dxa"/>
            <w:tcBorders>
              <w:top w:val="single" w:sz="16" w:space="0" w:color="000000"/>
              <w:bottom w:val="nil"/>
            </w:tcBorders>
            <w:shd w:val="clear" w:color="auto" w:fill="FFFFFF"/>
            <w:vAlign w:val="center"/>
          </w:tcPr>
          <w:p w14:paraId="2B870F8B"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w:t>
            </w:r>
          </w:p>
        </w:tc>
        <w:tc>
          <w:tcPr>
            <w:tcW w:w="1415" w:type="dxa"/>
            <w:tcBorders>
              <w:top w:val="single" w:sz="16" w:space="0" w:color="000000"/>
              <w:bottom w:val="nil"/>
            </w:tcBorders>
            <w:shd w:val="clear" w:color="auto" w:fill="FFFFFF"/>
            <w:vAlign w:val="center"/>
          </w:tcPr>
          <w:p w14:paraId="776C1BB7"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.211</w:t>
            </w:r>
          </w:p>
        </w:tc>
        <w:tc>
          <w:tcPr>
            <w:tcW w:w="1030" w:type="dxa"/>
            <w:tcBorders>
              <w:top w:val="single" w:sz="16" w:space="0" w:color="000000"/>
              <w:bottom w:val="nil"/>
            </w:tcBorders>
            <w:shd w:val="clear" w:color="auto" w:fill="FFFFFF"/>
            <w:vAlign w:val="center"/>
          </w:tcPr>
          <w:p w14:paraId="09702941"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1.747</w:t>
            </w:r>
          </w:p>
        </w:tc>
        <w:tc>
          <w:tcPr>
            <w:tcW w:w="1030" w:type="dxa"/>
            <w:tcBorders>
              <w:top w:val="single" w:sz="16" w:space="0" w:color="000000"/>
              <w:bottom w:val="nil"/>
              <w:right w:val="single" w:sz="16" w:space="0" w:color="000000"/>
            </w:tcBorders>
            <w:shd w:val="clear" w:color="auto" w:fill="FFFFFF"/>
            <w:vAlign w:val="center"/>
          </w:tcPr>
          <w:p w14:paraId="2EEB5A23"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.141</w:t>
            </w:r>
            <w:r w:rsidRPr="007808E4">
              <w:rPr>
                <w:rFonts w:ascii="Arial" w:hAnsi="Arial" w:cs="Arial"/>
                <w:color w:val="000000" w:themeColor="text1"/>
                <w:sz w:val="18"/>
                <w:szCs w:val="18"/>
                <w:vertAlign w:val="superscript"/>
              </w:rPr>
              <w:t>b</w:t>
            </w:r>
          </w:p>
        </w:tc>
      </w:tr>
      <w:tr w:rsidR="00E15109" w:rsidRPr="007808E4" w14:paraId="45C4E752" w14:textId="77777777" w:rsidTr="00796F38">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5C2D7607"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292" w:type="dxa"/>
            <w:tcBorders>
              <w:top w:val="nil"/>
              <w:left w:val="nil"/>
              <w:bottom w:val="nil"/>
              <w:right w:val="single" w:sz="16" w:space="0" w:color="000000"/>
            </w:tcBorders>
            <w:shd w:val="clear" w:color="auto" w:fill="FFFFFF"/>
          </w:tcPr>
          <w:p w14:paraId="5715CCFF"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Residual</w:t>
            </w:r>
          </w:p>
        </w:tc>
        <w:tc>
          <w:tcPr>
            <w:tcW w:w="1476" w:type="dxa"/>
            <w:tcBorders>
              <w:top w:val="nil"/>
              <w:left w:val="single" w:sz="16" w:space="0" w:color="000000"/>
              <w:bottom w:val="nil"/>
            </w:tcBorders>
            <w:shd w:val="clear" w:color="auto" w:fill="FFFFFF"/>
            <w:vAlign w:val="center"/>
          </w:tcPr>
          <w:p w14:paraId="7A664666"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23.561</w:t>
            </w:r>
          </w:p>
        </w:tc>
        <w:tc>
          <w:tcPr>
            <w:tcW w:w="1030" w:type="dxa"/>
            <w:tcBorders>
              <w:top w:val="nil"/>
              <w:bottom w:val="nil"/>
            </w:tcBorders>
            <w:shd w:val="clear" w:color="auto" w:fill="FFFFFF"/>
            <w:vAlign w:val="center"/>
          </w:tcPr>
          <w:p w14:paraId="40A7A93F"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195</w:t>
            </w:r>
          </w:p>
        </w:tc>
        <w:tc>
          <w:tcPr>
            <w:tcW w:w="1415" w:type="dxa"/>
            <w:tcBorders>
              <w:top w:val="nil"/>
              <w:bottom w:val="nil"/>
            </w:tcBorders>
            <w:shd w:val="clear" w:color="auto" w:fill="FFFFFF"/>
            <w:vAlign w:val="center"/>
          </w:tcPr>
          <w:p w14:paraId="7B14A8D4"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.121</w:t>
            </w:r>
          </w:p>
        </w:tc>
        <w:tc>
          <w:tcPr>
            <w:tcW w:w="1030" w:type="dxa"/>
            <w:tcBorders>
              <w:top w:val="nil"/>
              <w:bottom w:val="nil"/>
            </w:tcBorders>
            <w:shd w:val="clear" w:color="auto" w:fill="FFFFFF"/>
            <w:vAlign w:val="center"/>
          </w:tcPr>
          <w:p w14:paraId="629DD023"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030" w:type="dxa"/>
            <w:tcBorders>
              <w:top w:val="nil"/>
              <w:bottom w:val="nil"/>
              <w:right w:val="single" w:sz="16" w:space="0" w:color="000000"/>
            </w:tcBorders>
            <w:shd w:val="clear" w:color="auto" w:fill="FFFFFF"/>
            <w:vAlign w:val="center"/>
          </w:tcPr>
          <w:p w14:paraId="5B46CA1F"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r>
      <w:tr w:rsidR="00E15109" w:rsidRPr="007808E4" w14:paraId="3AF2C6FF" w14:textId="77777777" w:rsidTr="00796F38">
        <w:trPr>
          <w:cantSplit/>
        </w:trPr>
        <w:tc>
          <w:tcPr>
            <w:tcW w:w="736" w:type="dxa"/>
            <w:vMerge/>
            <w:tcBorders>
              <w:top w:val="single" w:sz="16" w:space="0" w:color="000000"/>
              <w:left w:val="single" w:sz="16" w:space="0" w:color="000000"/>
              <w:bottom w:val="single" w:sz="16" w:space="0" w:color="000000"/>
              <w:right w:val="nil"/>
            </w:tcBorders>
            <w:shd w:val="clear" w:color="auto" w:fill="FFFFFF"/>
          </w:tcPr>
          <w:p w14:paraId="2DEB0962"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292" w:type="dxa"/>
            <w:tcBorders>
              <w:top w:val="nil"/>
              <w:left w:val="nil"/>
              <w:bottom w:val="single" w:sz="16" w:space="0" w:color="000000"/>
              <w:right w:val="single" w:sz="16" w:space="0" w:color="000000"/>
            </w:tcBorders>
            <w:shd w:val="clear" w:color="auto" w:fill="FFFFFF"/>
          </w:tcPr>
          <w:p w14:paraId="2CD3D137"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Total</w:t>
            </w:r>
          </w:p>
        </w:tc>
        <w:tc>
          <w:tcPr>
            <w:tcW w:w="1476" w:type="dxa"/>
            <w:tcBorders>
              <w:top w:val="nil"/>
              <w:left w:val="single" w:sz="16" w:space="0" w:color="000000"/>
              <w:bottom w:val="single" w:sz="16" w:space="0" w:color="000000"/>
            </w:tcBorders>
            <w:shd w:val="clear" w:color="auto" w:fill="FFFFFF"/>
            <w:vAlign w:val="center"/>
          </w:tcPr>
          <w:p w14:paraId="550DF1F0"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24.405</w:t>
            </w:r>
          </w:p>
        </w:tc>
        <w:tc>
          <w:tcPr>
            <w:tcW w:w="1030" w:type="dxa"/>
            <w:tcBorders>
              <w:top w:val="nil"/>
              <w:bottom w:val="single" w:sz="16" w:space="0" w:color="000000"/>
            </w:tcBorders>
            <w:shd w:val="clear" w:color="auto" w:fill="FFFFFF"/>
            <w:vAlign w:val="center"/>
          </w:tcPr>
          <w:p w14:paraId="13075E8E"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199</w:t>
            </w:r>
          </w:p>
        </w:tc>
        <w:tc>
          <w:tcPr>
            <w:tcW w:w="1415" w:type="dxa"/>
            <w:tcBorders>
              <w:top w:val="nil"/>
              <w:bottom w:val="single" w:sz="16" w:space="0" w:color="000000"/>
            </w:tcBorders>
            <w:shd w:val="clear" w:color="auto" w:fill="FFFFFF"/>
            <w:vAlign w:val="center"/>
          </w:tcPr>
          <w:p w14:paraId="1CC32350"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030" w:type="dxa"/>
            <w:tcBorders>
              <w:top w:val="nil"/>
              <w:bottom w:val="single" w:sz="16" w:space="0" w:color="000000"/>
            </w:tcBorders>
            <w:shd w:val="clear" w:color="auto" w:fill="FFFFFF"/>
            <w:vAlign w:val="center"/>
          </w:tcPr>
          <w:p w14:paraId="052E709C"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030" w:type="dxa"/>
            <w:tcBorders>
              <w:top w:val="nil"/>
              <w:bottom w:val="single" w:sz="16" w:space="0" w:color="000000"/>
              <w:right w:val="single" w:sz="16" w:space="0" w:color="000000"/>
            </w:tcBorders>
            <w:shd w:val="clear" w:color="auto" w:fill="FFFFFF"/>
            <w:vAlign w:val="center"/>
          </w:tcPr>
          <w:p w14:paraId="61A2BB28"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r>
      <w:tr w:rsidR="00E15109" w:rsidRPr="007808E4" w14:paraId="4F252802" w14:textId="77777777" w:rsidTr="00796F38">
        <w:trPr>
          <w:cantSplit/>
        </w:trPr>
        <w:tc>
          <w:tcPr>
            <w:tcW w:w="8009" w:type="dxa"/>
            <w:gridSpan w:val="7"/>
            <w:tcBorders>
              <w:top w:val="nil"/>
              <w:left w:val="nil"/>
              <w:bottom w:val="nil"/>
              <w:right w:val="nil"/>
            </w:tcBorders>
            <w:shd w:val="clear" w:color="auto" w:fill="FFFFFF"/>
          </w:tcPr>
          <w:p w14:paraId="0EC8F9D5"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a.</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Dependent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Variable</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Financial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performance</w:t>
            </w:r>
            <w:proofErr w:type="spellEnd"/>
          </w:p>
        </w:tc>
      </w:tr>
      <w:tr w:rsidR="00E15109" w:rsidRPr="007808E4" w14:paraId="50FC1769" w14:textId="77777777" w:rsidTr="00796F38">
        <w:trPr>
          <w:cantSplit/>
        </w:trPr>
        <w:tc>
          <w:tcPr>
            <w:tcW w:w="8009" w:type="dxa"/>
            <w:gridSpan w:val="7"/>
            <w:tcBorders>
              <w:top w:val="nil"/>
              <w:left w:val="nil"/>
              <w:bottom w:val="nil"/>
              <w:right w:val="nil"/>
            </w:tcBorders>
            <w:shd w:val="clear" w:color="auto" w:fill="FFFFFF"/>
          </w:tcPr>
          <w:p w14:paraId="5F7CC771"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b.</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Predictors</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proofErr w:type="spellEnd"/>
            <w:r w:rsidRPr="007808E4">
              <w:rPr>
                <w:rFonts w:ascii="Arial" w:hAnsi="Arial" w:cs="Arial"/>
                <w:color w:val="000000" w:themeColor="text1"/>
                <w:sz w:val="18"/>
                <w:szCs w:val="18"/>
              </w:rPr>
              <w:t>(Constant),</w:t>
            </w:r>
            <w:r w:rsidRPr="007808E4">
              <w:rPr>
                <w:rFonts w:ascii="Arial" w:hAnsi="Arial" w:cs="Arial"/>
                <w:color w:val="FFFFFF" w:themeColor="background1"/>
                <w:sz w:val="6"/>
                <w:szCs w:val="18"/>
              </w:rPr>
              <w:t xml:space="preserve"> i</w:t>
            </w:r>
            <w:r w:rsidRPr="007808E4">
              <w:rPr>
                <w:rFonts w:ascii="Arial" w:hAnsi="Arial" w:cs="Arial"/>
                <w:color w:val="000000" w:themeColor="text1"/>
                <w:sz w:val="18"/>
                <w:szCs w:val="18"/>
              </w:rPr>
              <w:t>Control</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environment</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Risk</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assessment</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i</w:t>
            </w:r>
            <w:r w:rsidRPr="007808E4">
              <w:rPr>
                <w:rFonts w:ascii="Arial" w:hAnsi="Arial" w:cs="Arial"/>
                <w:color w:val="000000" w:themeColor="text1"/>
                <w:sz w:val="18"/>
                <w:szCs w:val="18"/>
              </w:rPr>
              <w:t>Control</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activities</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Information</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communication</w:t>
            </w:r>
            <w:proofErr w:type="spellEnd"/>
          </w:p>
        </w:tc>
      </w:tr>
    </w:tbl>
    <w:p w14:paraId="0DE34A05" w14:textId="3BEF7087" w:rsidR="00B20346" w:rsidRPr="007808E4" w:rsidRDefault="00796F38" w:rsidP="005B73AA">
      <w:pPr>
        <w:autoSpaceDE w:val="0"/>
        <w:autoSpaceDN w:val="0"/>
        <w:adjustRightInd w:val="0"/>
        <w:spacing w:after="0" w:line="360" w:lineRule="auto"/>
        <w:rPr>
          <w:rFonts w:ascii="Times New Roman" w:hAnsi="Times New Roman" w:cs="Times New Roman"/>
          <w:color w:val="000000" w:themeColor="text1"/>
          <w:sz w:val="24"/>
          <w:szCs w:val="24"/>
        </w:rPr>
      </w:pPr>
      <w:r w:rsidRPr="00796F38">
        <w:rPr>
          <w:rFonts w:ascii="Times New Roman" w:hAnsi="Times New Roman" w:cs="Times New Roman"/>
          <w:color w:val="000000" w:themeColor="text1"/>
          <w:sz w:val="24"/>
          <w:szCs w:val="24"/>
        </w:rPr>
        <w:t>According to the findings in Table 5.10, the coefficient of determination (r2) was 0.8186, indicating that 81 percent of the total variation in financial performance can be explained by the dependent variables (control environment, risk assessment, control activities, information and communication), while the remaining 19 percent is explained by other factors not included in the model. The goodness of fit for this model is more than 50%, which is the suggested standard for relying on a model's outcome in a research.</w:t>
      </w:r>
    </w:p>
    <w:p w14:paraId="7D35AA83" w14:textId="6BBCB0F3" w:rsidR="00796F38" w:rsidRDefault="00796F3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53DD91" w14:textId="4BF8D12B" w:rsidR="00FB2981" w:rsidRPr="007808E4" w:rsidRDefault="00C42155" w:rsidP="005B73AA">
      <w:pPr>
        <w:pStyle w:val="Caption"/>
        <w:spacing w:line="360" w:lineRule="auto"/>
        <w:rPr>
          <w:rFonts w:ascii="Times New Roman" w:hAnsi="Times New Roman" w:cs="Times New Roman"/>
          <w:color w:val="000000" w:themeColor="text1"/>
          <w:sz w:val="24"/>
          <w:szCs w:val="24"/>
        </w:rPr>
      </w:pPr>
      <w:bookmarkStart w:id="120" w:name="_Toc89076559"/>
      <w:r w:rsidRPr="007808E4">
        <w:rPr>
          <w:rFonts w:ascii="Times New Roman" w:hAnsi="Times New Roman" w:cs="Times New Roman"/>
          <w:color w:val="000000" w:themeColor="text1"/>
          <w:sz w:val="24"/>
          <w:szCs w:val="24"/>
        </w:rPr>
        <w:lastRenderedPageBreak/>
        <w:t>Table 4</w:t>
      </w:r>
      <w:r w:rsidR="00FB2981" w:rsidRPr="007808E4">
        <w:rPr>
          <w:rFonts w:ascii="Times New Roman" w:hAnsi="Times New Roman" w:cs="Times New Roman"/>
          <w:color w:val="000000" w:themeColor="text1"/>
          <w:sz w:val="24"/>
          <w:szCs w:val="24"/>
        </w:rPr>
        <w:t>.</w:t>
      </w:r>
      <w:r w:rsidR="00FB2981" w:rsidRPr="007808E4">
        <w:rPr>
          <w:rFonts w:ascii="Times New Roman" w:hAnsi="Times New Roman" w:cs="Times New Roman"/>
          <w:color w:val="000000" w:themeColor="text1"/>
          <w:sz w:val="24"/>
          <w:szCs w:val="24"/>
        </w:rPr>
        <w:fldChar w:fldCharType="begin"/>
      </w:r>
      <w:r w:rsidR="00FB2981" w:rsidRPr="007808E4">
        <w:rPr>
          <w:rFonts w:ascii="Times New Roman" w:hAnsi="Times New Roman" w:cs="Times New Roman"/>
          <w:color w:val="000000" w:themeColor="text1"/>
          <w:sz w:val="24"/>
          <w:szCs w:val="24"/>
        </w:rPr>
        <w:instrText xml:space="preserve"> SEQ Table \* ARABIC </w:instrText>
      </w:r>
      <w:r w:rsidR="00FB2981" w:rsidRPr="007808E4">
        <w:rPr>
          <w:rFonts w:ascii="Times New Roman" w:hAnsi="Times New Roman" w:cs="Times New Roman"/>
          <w:color w:val="000000" w:themeColor="text1"/>
          <w:sz w:val="24"/>
          <w:szCs w:val="24"/>
        </w:rPr>
        <w:fldChar w:fldCharType="separate"/>
      </w:r>
      <w:r w:rsidR="00FB2981" w:rsidRPr="007808E4">
        <w:rPr>
          <w:rFonts w:ascii="Times New Roman" w:hAnsi="Times New Roman" w:cs="Times New Roman"/>
          <w:noProof/>
          <w:color w:val="000000" w:themeColor="text1"/>
          <w:sz w:val="24"/>
          <w:szCs w:val="24"/>
        </w:rPr>
        <w:t>12</w:t>
      </w:r>
      <w:r w:rsidR="00FB2981" w:rsidRPr="007808E4">
        <w:rPr>
          <w:rFonts w:ascii="Times New Roman" w:hAnsi="Times New Roman" w:cs="Times New Roman"/>
          <w:color w:val="000000" w:themeColor="text1"/>
          <w:sz w:val="24"/>
          <w:szCs w:val="24"/>
        </w:rPr>
        <w:fldChar w:fldCharType="end"/>
      </w:r>
      <w:r w:rsidR="00FB2981" w:rsidRPr="007808E4">
        <w:rPr>
          <w:rFonts w:ascii="Times New Roman" w:hAnsi="Times New Roman" w:cs="Times New Roman"/>
          <w:color w:val="000000" w:themeColor="text1"/>
          <w:sz w:val="24"/>
          <w:szCs w:val="24"/>
        </w:rPr>
        <w:t>: Regression Coefficients</w:t>
      </w:r>
      <w:bookmarkEnd w:id="120"/>
    </w:p>
    <w:tbl>
      <w:tblPr>
        <w:tblW w:w="86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7"/>
        <w:gridCol w:w="1738"/>
        <w:gridCol w:w="1338"/>
        <w:gridCol w:w="1338"/>
        <w:gridCol w:w="1476"/>
        <w:gridCol w:w="1029"/>
        <w:gridCol w:w="1029"/>
      </w:tblGrid>
      <w:tr w:rsidR="00E15109" w:rsidRPr="007808E4" w14:paraId="543E847C" w14:textId="77777777" w:rsidTr="00A0181B">
        <w:trPr>
          <w:cantSplit/>
        </w:trPr>
        <w:tc>
          <w:tcPr>
            <w:tcW w:w="8685" w:type="dxa"/>
            <w:gridSpan w:val="7"/>
            <w:tcBorders>
              <w:top w:val="nil"/>
              <w:left w:val="nil"/>
              <w:bottom w:val="nil"/>
              <w:right w:val="nil"/>
            </w:tcBorders>
            <w:shd w:val="clear" w:color="auto" w:fill="FFFFFF"/>
            <w:vAlign w:val="center"/>
          </w:tcPr>
          <w:p w14:paraId="3430EE9B"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b/>
                <w:bCs/>
                <w:color w:val="000000" w:themeColor="text1"/>
                <w:sz w:val="18"/>
                <w:szCs w:val="18"/>
              </w:rPr>
              <w:t>Coefficients</w:t>
            </w:r>
          </w:p>
        </w:tc>
      </w:tr>
      <w:tr w:rsidR="00E15109" w:rsidRPr="007808E4" w14:paraId="5558AD6D" w14:textId="77777777" w:rsidTr="00A0181B">
        <w:trPr>
          <w:cantSplit/>
        </w:trPr>
        <w:tc>
          <w:tcPr>
            <w:tcW w:w="2475" w:type="dxa"/>
            <w:gridSpan w:val="2"/>
            <w:vMerge w:val="restart"/>
            <w:tcBorders>
              <w:top w:val="single" w:sz="16" w:space="0" w:color="000000"/>
              <w:left w:val="single" w:sz="16" w:space="0" w:color="000000"/>
              <w:bottom w:val="nil"/>
              <w:right w:val="nil"/>
            </w:tcBorders>
            <w:shd w:val="clear" w:color="auto" w:fill="FFFFFF"/>
            <w:vAlign w:val="bottom"/>
          </w:tcPr>
          <w:p w14:paraId="7D6D713B"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Model</w:t>
            </w:r>
          </w:p>
        </w:tc>
        <w:tc>
          <w:tcPr>
            <w:tcW w:w="2676" w:type="dxa"/>
            <w:gridSpan w:val="2"/>
            <w:tcBorders>
              <w:top w:val="single" w:sz="16" w:space="0" w:color="000000"/>
              <w:left w:val="single" w:sz="16" w:space="0" w:color="000000"/>
            </w:tcBorders>
            <w:shd w:val="clear" w:color="auto" w:fill="FFFFFF"/>
            <w:vAlign w:val="bottom"/>
          </w:tcPr>
          <w:p w14:paraId="6A9DE768"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Unstandardized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Coefficients</w:t>
            </w:r>
            <w:proofErr w:type="spellEnd"/>
          </w:p>
        </w:tc>
        <w:tc>
          <w:tcPr>
            <w:tcW w:w="1476" w:type="dxa"/>
            <w:tcBorders>
              <w:top w:val="single" w:sz="16" w:space="0" w:color="000000"/>
            </w:tcBorders>
            <w:shd w:val="clear" w:color="auto" w:fill="FFFFFF"/>
            <w:vAlign w:val="bottom"/>
          </w:tcPr>
          <w:p w14:paraId="46C36E1A"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Standardized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Coefficients</w:t>
            </w:r>
            <w:proofErr w:type="spellEnd"/>
          </w:p>
        </w:tc>
        <w:tc>
          <w:tcPr>
            <w:tcW w:w="1029" w:type="dxa"/>
            <w:vMerge w:val="restart"/>
            <w:tcBorders>
              <w:top w:val="single" w:sz="16" w:space="0" w:color="000000"/>
            </w:tcBorders>
            <w:shd w:val="clear" w:color="auto" w:fill="FFFFFF"/>
            <w:vAlign w:val="bottom"/>
          </w:tcPr>
          <w:p w14:paraId="5263B5CF"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T</w:t>
            </w:r>
          </w:p>
        </w:tc>
        <w:tc>
          <w:tcPr>
            <w:tcW w:w="1029" w:type="dxa"/>
            <w:vMerge w:val="restart"/>
            <w:tcBorders>
              <w:top w:val="single" w:sz="16" w:space="0" w:color="000000"/>
              <w:right w:val="single" w:sz="16" w:space="0" w:color="000000"/>
            </w:tcBorders>
            <w:shd w:val="clear" w:color="auto" w:fill="FFFFFF"/>
            <w:vAlign w:val="bottom"/>
          </w:tcPr>
          <w:p w14:paraId="5642A249"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Sig.</w:t>
            </w:r>
          </w:p>
        </w:tc>
      </w:tr>
      <w:tr w:rsidR="00E15109" w:rsidRPr="007808E4" w14:paraId="1959A886" w14:textId="77777777" w:rsidTr="00A0181B">
        <w:trPr>
          <w:cantSplit/>
        </w:trPr>
        <w:tc>
          <w:tcPr>
            <w:tcW w:w="2475" w:type="dxa"/>
            <w:gridSpan w:val="2"/>
            <w:vMerge/>
            <w:tcBorders>
              <w:top w:val="single" w:sz="16" w:space="0" w:color="000000"/>
              <w:left w:val="single" w:sz="16" w:space="0" w:color="000000"/>
              <w:bottom w:val="nil"/>
              <w:right w:val="nil"/>
            </w:tcBorders>
            <w:shd w:val="clear" w:color="auto" w:fill="FFFFFF"/>
            <w:vAlign w:val="bottom"/>
          </w:tcPr>
          <w:p w14:paraId="4601FF72"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338" w:type="dxa"/>
            <w:tcBorders>
              <w:left w:val="single" w:sz="16" w:space="0" w:color="000000"/>
              <w:bottom w:val="single" w:sz="16" w:space="0" w:color="000000"/>
            </w:tcBorders>
            <w:shd w:val="clear" w:color="auto" w:fill="FFFFFF"/>
            <w:vAlign w:val="bottom"/>
          </w:tcPr>
          <w:p w14:paraId="55B191E1"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B</w:t>
            </w:r>
          </w:p>
        </w:tc>
        <w:tc>
          <w:tcPr>
            <w:tcW w:w="1338" w:type="dxa"/>
            <w:tcBorders>
              <w:bottom w:val="single" w:sz="16" w:space="0" w:color="000000"/>
            </w:tcBorders>
            <w:shd w:val="clear" w:color="auto" w:fill="FFFFFF"/>
            <w:vAlign w:val="bottom"/>
          </w:tcPr>
          <w:p w14:paraId="183639EF"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Std.</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Error</w:t>
            </w:r>
            <w:proofErr w:type="spellEnd"/>
          </w:p>
        </w:tc>
        <w:tc>
          <w:tcPr>
            <w:tcW w:w="1476" w:type="dxa"/>
            <w:tcBorders>
              <w:bottom w:val="single" w:sz="16" w:space="0" w:color="000000"/>
            </w:tcBorders>
            <w:shd w:val="clear" w:color="auto" w:fill="FFFFFF"/>
            <w:vAlign w:val="bottom"/>
          </w:tcPr>
          <w:p w14:paraId="73594D74" w14:textId="77777777" w:rsidR="00E15109" w:rsidRPr="007808E4" w:rsidRDefault="00E15109" w:rsidP="00A0181B">
            <w:pPr>
              <w:autoSpaceDE w:val="0"/>
              <w:autoSpaceDN w:val="0"/>
              <w:adjustRightInd w:val="0"/>
              <w:spacing w:after="0" w:line="360" w:lineRule="auto"/>
              <w:ind w:left="60" w:right="60"/>
              <w:jc w:val="center"/>
              <w:rPr>
                <w:rFonts w:ascii="Arial" w:hAnsi="Arial" w:cs="Arial"/>
                <w:color w:val="000000" w:themeColor="text1"/>
                <w:sz w:val="18"/>
                <w:szCs w:val="18"/>
              </w:rPr>
            </w:pPr>
            <w:r w:rsidRPr="007808E4">
              <w:rPr>
                <w:rFonts w:ascii="Arial" w:hAnsi="Arial" w:cs="Arial"/>
                <w:color w:val="000000" w:themeColor="text1"/>
                <w:sz w:val="18"/>
                <w:szCs w:val="18"/>
              </w:rPr>
              <w:t>Beta</w:t>
            </w:r>
          </w:p>
        </w:tc>
        <w:tc>
          <w:tcPr>
            <w:tcW w:w="1029" w:type="dxa"/>
            <w:vMerge/>
            <w:tcBorders>
              <w:top w:val="single" w:sz="16" w:space="0" w:color="000000"/>
            </w:tcBorders>
            <w:shd w:val="clear" w:color="auto" w:fill="FFFFFF"/>
            <w:vAlign w:val="bottom"/>
          </w:tcPr>
          <w:p w14:paraId="43FD4DDB"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029" w:type="dxa"/>
            <w:vMerge/>
            <w:tcBorders>
              <w:top w:val="single" w:sz="16" w:space="0" w:color="000000"/>
              <w:right w:val="single" w:sz="16" w:space="0" w:color="000000"/>
            </w:tcBorders>
            <w:shd w:val="clear" w:color="auto" w:fill="FFFFFF"/>
            <w:vAlign w:val="bottom"/>
          </w:tcPr>
          <w:p w14:paraId="67A0A7FE"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r>
      <w:tr w:rsidR="00E15109" w:rsidRPr="007808E4" w14:paraId="6389EB30" w14:textId="77777777" w:rsidTr="00A0181B">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14:paraId="1FA2C9B7"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1</w:t>
            </w:r>
          </w:p>
        </w:tc>
        <w:tc>
          <w:tcPr>
            <w:tcW w:w="1738" w:type="dxa"/>
            <w:tcBorders>
              <w:top w:val="single" w:sz="16" w:space="0" w:color="000000"/>
              <w:left w:val="nil"/>
              <w:bottom w:val="nil"/>
              <w:right w:val="single" w:sz="16" w:space="0" w:color="000000"/>
            </w:tcBorders>
            <w:shd w:val="clear" w:color="auto" w:fill="FFFFFF"/>
          </w:tcPr>
          <w:p w14:paraId="43212B53"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(Constant)</w:t>
            </w:r>
          </w:p>
        </w:tc>
        <w:tc>
          <w:tcPr>
            <w:tcW w:w="1338" w:type="dxa"/>
            <w:tcBorders>
              <w:top w:val="single" w:sz="16" w:space="0" w:color="000000"/>
              <w:left w:val="single" w:sz="16" w:space="0" w:color="000000"/>
              <w:bottom w:val="nil"/>
            </w:tcBorders>
            <w:shd w:val="clear" w:color="auto" w:fill="FFFFFF"/>
            <w:vAlign w:val="center"/>
          </w:tcPr>
          <w:p w14:paraId="6A87F1AE"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3.566</w:t>
            </w:r>
          </w:p>
        </w:tc>
        <w:tc>
          <w:tcPr>
            <w:tcW w:w="1338" w:type="dxa"/>
            <w:tcBorders>
              <w:top w:val="single" w:sz="16" w:space="0" w:color="000000"/>
              <w:bottom w:val="nil"/>
            </w:tcBorders>
            <w:shd w:val="clear" w:color="auto" w:fill="FFFFFF"/>
            <w:vAlign w:val="center"/>
          </w:tcPr>
          <w:p w14:paraId="7C4F9AF1"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.453</w:t>
            </w:r>
          </w:p>
        </w:tc>
        <w:tc>
          <w:tcPr>
            <w:tcW w:w="1476" w:type="dxa"/>
            <w:tcBorders>
              <w:top w:val="single" w:sz="16" w:space="0" w:color="000000"/>
              <w:bottom w:val="nil"/>
            </w:tcBorders>
            <w:shd w:val="clear" w:color="auto" w:fill="FFFFFF"/>
            <w:vAlign w:val="center"/>
          </w:tcPr>
          <w:p w14:paraId="14F7FDA0"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029" w:type="dxa"/>
            <w:tcBorders>
              <w:top w:val="single" w:sz="16" w:space="0" w:color="000000"/>
              <w:bottom w:val="nil"/>
            </w:tcBorders>
            <w:shd w:val="clear" w:color="auto" w:fill="FFFFFF"/>
            <w:vAlign w:val="center"/>
          </w:tcPr>
          <w:p w14:paraId="08C99029"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7.879</w:t>
            </w:r>
          </w:p>
        </w:tc>
        <w:tc>
          <w:tcPr>
            <w:tcW w:w="1029" w:type="dxa"/>
            <w:tcBorders>
              <w:top w:val="single" w:sz="16" w:space="0" w:color="000000"/>
              <w:bottom w:val="nil"/>
              <w:right w:val="single" w:sz="16" w:space="0" w:color="000000"/>
            </w:tcBorders>
            <w:shd w:val="clear" w:color="auto" w:fill="FFFFFF"/>
            <w:vAlign w:val="center"/>
          </w:tcPr>
          <w:p w14:paraId="37AC2EBD"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.000</w:t>
            </w:r>
          </w:p>
        </w:tc>
      </w:tr>
      <w:tr w:rsidR="00E15109" w:rsidRPr="007808E4" w14:paraId="04032B42" w14:textId="77777777" w:rsidTr="00A0181B">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3D108B2C"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738" w:type="dxa"/>
            <w:tcBorders>
              <w:top w:val="nil"/>
              <w:left w:val="nil"/>
              <w:bottom w:val="nil"/>
              <w:right w:val="single" w:sz="16" w:space="0" w:color="000000"/>
            </w:tcBorders>
            <w:shd w:val="clear" w:color="auto" w:fill="FFFFFF"/>
          </w:tcPr>
          <w:p w14:paraId="3EB7DEB1"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Control</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environment</w:t>
            </w:r>
            <w:proofErr w:type="spellEnd"/>
          </w:p>
        </w:tc>
        <w:tc>
          <w:tcPr>
            <w:tcW w:w="1338" w:type="dxa"/>
            <w:tcBorders>
              <w:top w:val="nil"/>
              <w:left w:val="single" w:sz="16" w:space="0" w:color="000000"/>
              <w:bottom w:val="nil"/>
            </w:tcBorders>
            <w:shd w:val="clear" w:color="auto" w:fill="FFFFFF"/>
            <w:vAlign w:val="center"/>
          </w:tcPr>
          <w:p w14:paraId="2EE6FF9F"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.095</w:t>
            </w:r>
          </w:p>
        </w:tc>
        <w:tc>
          <w:tcPr>
            <w:tcW w:w="1338" w:type="dxa"/>
            <w:tcBorders>
              <w:top w:val="nil"/>
              <w:bottom w:val="nil"/>
            </w:tcBorders>
            <w:shd w:val="clear" w:color="auto" w:fill="FFFFFF"/>
            <w:vAlign w:val="center"/>
          </w:tcPr>
          <w:p w14:paraId="6EE95000"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.053</w:t>
            </w:r>
          </w:p>
        </w:tc>
        <w:tc>
          <w:tcPr>
            <w:tcW w:w="1476" w:type="dxa"/>
            <w:tcBorders>
              <w:top w:val="nil"/>
              <w:bottom w:val="nil"/>
            </w:tcBorders>
            <w:shd w:val="clear" w:color="auto" w:fill="FFFFFF"/>
            <w:vAlign w:val="center"/>
          </w:tcPr>
          <w:p w14:paraId="07AEF6A8"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.126</w:t>
            </w:r>
          </w:p>
        </w:tc>
        <w:tc>
          <w:tcPr>
            <w:tcW w:w="1029" w:type="dxa"/>
            <w:tcBorders>
              <w:top w:val="nil"/>
              <w:bottom w:val="nil"/>
            </w:tcBorders>
            <w:shd w:val="clear" w:color="auto" w:fill="FFFFFF"/>
            <w:vAlign w:val="center"/>
          </w:tcPr>
          <w:p w14:paraId="5E3938D0"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1.793</w:t>
            </w:r>
          </w:p>
        </w:tc>
        <w:tc>
          <w:tcPr>
            <w:tcW w:w="1029" w:type="dxa"/>
            <w:tcBorders>
              <w:top w:val="nil"/>
              <w:bottom w:val="nil"/>
              <w:right w:val="single" w:sz="16" w:space="0" w:color="000000"/>
            </w:tcBorders>
            <w:shd w:val="clear" w:color="auto" w:fill="FFFFFF"/>
            <w:vAlign w:val="center"/>
          </w:tcPr>
          <w:p w14:paraId="54455CBA"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.0075</w:t>
            </w:r>
          </w:p>
        </w:tc>
      </w:tr>
      <w:tr w:rsidR="00E15109" w:rsidRPr="007808E4" w14:paraId="4064E7B1" w14:textId="77777777" w:rsidTr="00A0181B">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089F34BC"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738" w:type="dxa"/>
            <w:tcBorders>
              <w:top w:val="nil"/>
              <w:left w:val="nil"/>
              <w:bottom w:val="nil"/>
              <w:right w:val="single" w:sz="16" w:space="0" w:color="000000"/>
            </w:tcBorders>
            <w:shd w:val="clear" w:color="auto" w:fill="FFFFFF"/>
          </w:tcPr>
          <w:p w14:paraId="5EB6B4C9"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Risk</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assessment</w:t>
            </w:r>
            <w:proofErr w:type="spellEnd"/>
          </w:p>
        </w:tc>
        <w:tc>
          <w:tcPr>
            <w:tcW w:w="1338" w:type="dxa"/>
            <w:tcBorders>
              <w:top w:val="nil"/>
              <w:left w:val="single" w:sz="16" w:space="0" w:color="000000"/>
              <w:bottom w:val="nil"/>
            </w:tcBorders>
            <w:shd w:val="clear" w:color="auto" w:fill="FFFFFF"/>
            <w:vAlign w:val="center"/>
          </w:tcPr>
          <w:p w14:paraId="22426E78"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.034</w:t>
            </w:r>
          </w:p>
        </w:tc>
        <w:tc>
          <w:tcPr>
            <w:tcW w:w="1338" w:type="dxa"/>
            <w:tcBorders>
              <w:top w:val="nil"/>
              <w:bottom w:val="nil"/>
            </w:tcBorders>
            <w:shd w:val="clear" w:color="auto" w:fill="FFFFFF"/>
            <w:vAlign w:val="center"/>
          </w:tcPr>
          <w:p w14:paraId="6994B733"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.067</w:t>
            </w:r>
          </w:p>
        </w:tc>
        <w:tc>
          <w:tcPr>
            <w:tcW w:w="1476" w:type="dxa"/>
            <w:tcBorders>
              <w:top w:val="nil"/>
              <w:bottom w:val="nil"/>
            </w:tcBorders>
            <w:shd w:val="clear" w:color="auto" w:fill="FFFFFF"/>
            <w:vAlign w:val="center"/>
          </w:tcPr>
          <w:p w14:paraId="094515EB"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.037</w:t>
            </w:r>
          </w:p>
        </w:tc>
        <w:tc>
          <w:tcPr>
            <w:tcW w:w="1029" w:type="dxa"/>
            <w:tcBorders>
              <w:top w:val="nil"/>
              <w:bottom w:val="nil"/>
            </w:tcBorders>
            <w:shd w:val="clear" w:color="auto" w:fill="FFFFFF"/>
            <w:vAlign w:val="center"/>
          </w:tcPr>
          <w:p w14:paraId="3A668B8C"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.504</w:t>
            </w:r>
          </w:p>
        </w:tc>
        <w:tc>
          <w:tcPr>
            <w:tcW w:w="1029" w:type="dxa"/>
            <w:tcBorders>
              <w:top w:val="nil"/>
              <w:bottom w:val="nil"/>
              <w:right w:val="single" w:sz="16" w:space="0" w:color="000000"/>
            </w:tcBorders>
            <w:shd w:val="clear" w:color="auto" w:fill="FFFFFF"/>
            <w:vAlign w:val="center"/>
          </w:tcPr>
          <w:p w14:paraId="0B045606"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.0415</w:t>
            </w:r>
          </w:p>
        </w:tc>
      </w:tr>
      <w:tr w:rsidR="00E15109" w:rsidRPr="007808E4" w14:paraId="7AE280B8" w14:textId="77777777" w:rsidTr="00A0181B">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7A193E06"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738" w:type="dxa"/>
            <w:tcBorders>
              <w:top w:val="nil"/>
              <w:left w:val="nil"/>
              <w:bottom w:val="nil"/>
              <w:right w:val="single" w:sz="16" w:space="0" w:color="000000"/>
            </w:tcBorders>
            <w:shd w:val="clear" w:color="auto" w:fill="FFFFFF"/>
          </w:tcPr>
          <w:p w14:paraId="356D6C62"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Control</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activities</w:t>
            </w:r>
            <w:proofErr w:type="spellEnd"/>
          </w:p>
        </w:tc>
        <w:tc>
          <w:tcPr>
            <w:tcW w:w="1338" w:type="dxa"/>
            <w:tcBorders>
              <w:top w:val="nil"/>
              <w:left w:val="single" w:sz="16" w:space="0" w:color="000000"/>
              <w:bottom w:val="nil"/>
            </w:tcBorders>
            <w:shd w:val="clear" w:color="auto" w:fill="FFFFFF"/>
            <w:vAlign w:val="center"/>
          </w:tcPr>
          <w:p w14:paraId="41E3BD59"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.069</w:t>
            </w:r>
          </w:p>
        </w:tc>
        <w:tc>
          <w:tcPr>
            <w:tcW w:w="1338" w:type="dxa"/>
            <w:tcBorders>
              <w:top w:val="nil"/>
              <w:bottom w:val="nil"/>
            </w:tcBorders>
            <w:shd w:val="clear" w:color="auto" w:fill="FFFFFF"/>
            <w:vAlign w:val="center"/>
          </w:tcPr>
          <w:p w14:paraId="58E3DFB0"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.081</w:t>
            </w:r>
          </w:p>
        </w:tc>
        <w:tc>
          <w:tcPr>
            <w:tcW w:w="1476" w:type="dxa"/>
            <w:tcBorders>
              <w:top w:val="nil"/>
              <w:bottom w:val="nil"/>
            </w:tcBorders>
            <w:shd w:val="clear" w:color="auto" w:fill="FFFFFF"/>
            <w:vAlign w:val="center"/>
          </w:tcPr>
          <w:p w14:paraId="39095368"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.062</w:t>
            </w:r>
          </w:p>
        </w:tc>
        <w:tc>
          <w:tcPr>
            <w:tcW w:w="1029" w:type="dxa"/>
            <w:tcBorders>
              <w:top w:val="nil"/>
              <w:bottom w:val="nil"/>
            </w:tcBorders>
            <w:shd w:val="clear" w:color="auto" w:fill="FFFFFF"/>
            <w:vAlign w:val="center"/>
          </w:tcPr>
          <w:p w14:paraId="35D188E9"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.861</w:t>
            </w:r>
          </w:p>
        </w:tc>
        <w:tc>
          <w:tcPr>
            <w:tcW w:w="1029" w:type="dxa"/>
            <w:tcBorders>
              <w:top w:val="nil"/>
              <w:bottom w:val="nil"/>
              <w:right w:val="single" w:sz="16" w:space="0" w:color="000000"/>
            </w:tcBorders>
            <w:shd w:val="clear" w:color="auto" w:fill="FFFFFF"/>
            <w:vAlign w:val="center"/>
          </w:tcPr>
          <w:p w14:paraId="427E1B1A"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.0390</w:t>
            </w:r>
          </w:p>
        </w:tc>
      </w:tr>
      <w:tr w:rsidR="00E15109" w:rsidRPr="007808E4" w14:paraId="6E5B1F14" w14:textId="77777777" w:rsidTr="00A0181B">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5E710F99" w14:textId="77777777" w:rsidR="00E15109" w:rsidRPr="007808E4" w:rsidRDefault="00E15109" w:rsidP="00A0181B">
            <w:pPr>
              <w:autoSpaceDE w:val="0"/>
              <w:autoSpaceDN w:val="0"/>
              <w:adjustRightInd w:val="0"/>
              <w:spacing w:after="0" w:line="360" w:lineRule="auto"/>
              <w:rPr>
                <w:rFonts w:ascii="Arial" w:hAnsi="Arial" w:cs="Arial"/>
                <w:color w:val="000000" w:themeColor="text1"/>
                <w:sz w:val="18"/>
                <w:szCs w:val="18"/>
              </w:rPr>
            </w:pPr>
          </w:p>
        </w:tc>
        <w:tc>
          <w:tcPr>
            <w:tcW w:w="1738" w:type="dxa"/>
            <w:tcBorders>
              <w:top w:val="nil"/>
              <w:left w:val="nil"/>
              <w:bottom w:val="single" w:sz="16" w:space="0" w:color="000000"/>
              <w:right w:val="single" w:sz="16" w:space="0" w:color="000000"/>
            </w:tcBorders>
            <w:shd w:val="clear" w:color="auto" w:fill="FFFFFF"/>
          </w:tcPr>
          <w:p w14:paraId="32704B0E"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Information</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and</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communication</w:t>
            </w:r>
            <w:proofErr w:type="spellEnd"/>
          </w:p>
        </w:tc>
        <w:tc>
          <w:tcPr>
            <w:tcW w:w="1338" w:type="dxa"/>
            <w:tcBorders>
              <w:top w:val="nil"/>
              <w:left w:val="single" w:sz="16" w:space="0" w:color="000000"/>
              <w:bottom w:val="single" w:sz="16" w:space="0" w:color="000000"/>
            </w:tcBorders>
            <w:shd w:val="clear" w:color="auto" w:fill="FFFFFF"/>
            <w:vAlign w:val="center"/>
          </w:tcPr>
          <w:p w14:paraId="18FC3633"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.087</w:t>
            </w:r>
          </w:p>
        </w:tc>
        <w:tc>
          <w:tcPr>
            <w:tcW w:w="1338" w:type="dxa"/>
            <w:tcBorders>
              <w:top w:val="nil"/>
              <w:bottom w:val="single" w:sz="16" w:space="0" w:color="000000"/>
            </w:tcBorders>
            <w:shd w:val="clear" w:color="auto" w:fill="FFFFFF"/>
            <w:vAlign w:val="center"/>
          </w:tcPr>
          <w:p w14:paraId="1EB7FB66"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.074</w:t>
            </w:r>
          </w:p>
        </w:tc>
        <w:tc>
          <w:tcPr>
            <w:tcW w:w="1476" w:type="dxa"/>
            <w:tcBorders>
              <w:top w:val="nil"/>
              <w:bottom w:val="single" w:sz="16" w:space="0" w:color="000000"/>
            </w:tcBorders>
            <w:shd w:val="clear" w:color="auto" w:fill="FFFFFF"/>
            <w:vAlign w:val="center"/>
          </w:tcPr>
          <w:p w14:paraId="13344CBA"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.088</w:t>
            </w:r>
          </w:p>
        </w:tc>
        <w:tc>
          <w:tcPr>
            <w:tcW w:w="1029" w:type="dxa"/>
            <w:tcBorders>
              <w:top w:val="nil"/>
              <w:bottom w:val="single" w:sz="16" w:space="0" w:color="000000"/>
            </w:tcBorders>
            <w:shd w:val="clear" w:color="auto" w:fill="FFFFFF"/>
            <w:vAlign w:val="center"/>
          </w:tcPr>
          <w:p w14:paraId="587038C9"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1.169</w:t>
            </w:r>
          </w:p>
        </w:tc>
        <w:tc>
          <w:tcPr>
            <w:tcW w:w="1029" w:type="dxa"/>
            <w:tcBorders>
              <w:top w:val="nil"/>
              <w:bottom w:val="single" w:sz="16" w:space="0" w:color="000000"/>
              <w:right w:val="single" w:sz="16" w:space="0" w:color="000000"/>
            </w:tcBorders>
            <w:shd w:val="clear" w:color="auto" w:fill="FFFFFF"/>
            <w:vAlign w:val="center"/>
          </w:tcPr>
          <w:p w14:paraId="643F6038" w14:textId="77777777" w:rsidR="00E15109" w:rsidRPr="007808E4" w:rsidRDefault="00E15109" w:rsidP="00A0181B">
            <w:pPr>
              <w:autoSpaceDE w:val="0"/>
              <w:autoSpaceDN w:val="0"/>
              <w:adjustRightInd w:val="0"/>
              <w:spacing w:after="0" w:line="360" w:lineRule="auto"/>
              <w:ind w:left="60" w:right="60"/>
              <w:jc w:val="right"/>
              <w:rPr>
                <w:rFonts w:ascii="Arial" w:hAnsi="Arial" w:cs="Arial"/>
                <w:color w:val="000000" w:themeColor="text1"/>
                <w:sz w:val="18"/>
                <w:szCs w:val="18"/>
              </w:rPr>
            </w:pPr>
            <w:r w:rsidRPr="007808E4">
              <w:rPr>
                <w:rFonts w:ascii="Arial" w:hAnsi="Arial" w:cs="Arial"/>
                <w:color w:val="000000" w:themeColor="text1"/>
                <w:sz w:val="18"/>
                <w:szCs w:val="18"/>
              </w:rPr>
              <w:t>.0244</w:t>
            </w:r>
          </w:p>
        </w:tc>
      </w:tr>
      <w:tr w:rsidR="00E15109" w:rsidRPr="007808E4" w14:paraId="5C05E99D" w14:textId="77777777" w:rsidTr="00A0181B">
        <w:trPr>
          <w:cantSplit/>
        </w:trPr>
        <w:tc>
          <w:tcPr>
            <w:tcW w:w="8685" w:type="dxa"/>
            <w:gridSpan w:val="7"/>
            <w:tcBorders>
              <w:top w:val="nil"/>
              <w:left w:val="nil"/>
              <w:bottom w:val="nil"/>
              <w:right w:val="nil"/>
            </w:tcBorders>
            <w:shd w:val="clear" w:color="auto" w:fill="FFFFFF"/>
          </w:tcPr>
          <w:p w14:paraId="38C44132" w14:textId="77777777" w:rsidR="00E15109" w:rsidRPr="007808E4" w:rsidRDefault="00E15109" w:rsidP="00A0181B">
            <w:pPr>
              <w:autoSpaceDE w:val="0"/>
              <w:autoSpaceDN w:val="0"/>
              <w:adjustRightInd w:val="0"/>
              <w:spacing w:after="0" w:line="360" w:lineRule="auto"/>
              <w:ind w:left="60" w:right="60"/>
              <w:rPr>
                <w:rFonts w:ascii="Arial" w:hAnsi="Arial" w:cs="Arial"/>
                <w:color w:val="000000" w:themeColor="text1"/>
                <w:sz w:val="18"/>
                <w:szCs w:val="18"/>
              </w:rPr>
            </w:pPr>
            <w:r w:rsidRPr="007808E4">
              <w:rPr>
                <w:rFonts w:ascii="Arial" w:hAnsi="Arial" w:cs="Arial"/>
                <w:color w:val="000000" w:themeColor="text1"/>
                <w:sz w:val="18"/>
                <w:szCs w:val="18"/>
              </w:rPr>
              <w:t>a.</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Dependent</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Variable</w:t>
            </w:r>
            <w:proofErr w:type="spellEnd"/>
            <w:r w:rsidRPr="007808E4">
              <w:rPr>
                <w:rFonts w:ascii="Arial" w:hAnsi="Arial" w:cs="Arial"/>
                <w:color w:val="000000" w:themeColor="text1"/>
                <w:sz w:val="18"/>
                <w:szCs w:val="18"/>
              </w:rPr>
              <w:t>:</w:t>
            </w:r>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Financial</w:t>
            </w:r>
            <w:proofErr w:type="spellEnd"/>
            <w:r w:rsidRPr="007808E4">
              <w:rPr>
                <w:rFonts w:ascii="Arial" w:hAnsi="Arial" w:cs="Arial"/>
                <w:color w:val="FFFFFF" w:themeColor="background1"/>
                <w:sz w:val="6"/>
                <w:szCs w:val="18"/>
              </w:rPr>
              <w:t xml:space="preserve"> </w:t>
            </w:r>
            <w:proofErr w:type="spellStart"/>
            <w:r w:rsidRPr="007808E4">
              <w:rPr>
                <w:rFonts w:ascii="Arial" w:hAnsi="Arial" w:cs="Arial"/>
                <w:color w:val="FFFFFF" w:themeColor="background1"/>
                <w:sz w:val="6"/>
                <w:szCs w:val="18"/>
              </w:rPr>
              <w:t>i</w:t>
            </w:r>
            <w:r w:rsidRPr="007808E4">
              <w:rPr>
                <w:rFonts w:ascii="Arial" w:hAnsi="Arial" w:cs="Arial"/>
                <w:color w:val="000000" w:themeColor="text1"/>
                <w:sz w:val="18"/>
                <w:szCs w:val="18"/>
              </w:rPr>
              <w:t>performance</w:t>
            </w:r>
            <w:proofErr w:type="spellEnd"/>
          </w:p>
        </w:tc>
      </w:tr>
    </w:tbl>
    <w:p w14:paraId="1D845723" w14:textId="77777777" w:rsidR="00006A26" w:rsidRDefault="00796F38" w:rsidP="009216D0">
      <w:pPr>
        <w:autoSpaceDE w:val="0"/>
        <w:autoSpaceDN w:val="0"/>
        <w:adjustRightInd w:val="0"/>
        <w:spacing w:after="0" w:line="360" w:lineRule="auto"/>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w:t>
      </w:r>
      <w:r w:rsidR="00F14C4F" w:rsidRPr="007808E4">
        <w:rPr>
          <w:rFonts w:ascii="Times New Roman" w:hAnsi="Times New Roman" w:cs="Times New Roman"/>
          <w:color w:val="000000" w:themeColor="text1"/>
          <w:sz w:val="24"/>
          <w:szCs w:val="24"/>
        </w:rPr>
        <w:t xml:space="preserve">he study's findings </w:t>
      </w:r>
      <w:r>
        <w:rPr>
          <w:rFonts w:ascii="Times New Roman" w:hAnsi="Times New Roman" w:cs="Times New Roman"/>
          <w:color w:val="000000" w:themeColor="text1"/>
          <w:sz w:val="24"/>
          <w:szCs w:val="24"/>
        </w:rPr>
        <w:t xml:space="preserve">according to Table 4.12 </w:t>
      </w:r>
      <w:r w:rsidR="00F14C4F" w:rsidRPr="007808E4">
        <w:rPr>
          <w:rFonts w:ascii="Times New Roman" w:hAnsi="Times New Roman" w:cs="Times New Roman"/>
          <w:color w:val="000000" w:themeColor="text1"/>
          <w:sz w:val="24"/>
          <w:szCs w:val="24"/>
        </w:rPr>
        <w:t>indicate that there is a positive correlation between financial performance and control environment (0.095), risk assessment (=</w:t>
      </w:r>
      <w:r w:rsidR="00E824AA" w:rsidRPr="007808E4">
        <w:rPr>
          <w:rFonts w:ascii="Times New Roman" w:hAnsi="Times New Roman" w:cs="Times New Roman"/>
          <w:color w:val="000000" w:themeColor="text1"/>
          <w:sz w:val="24"/>
          <w:szCs w:val="24"/>
        </w:rPr>
        <w:t xml:space="preserve"> </w:t>
      </w:r>
      <w:r w:rsidR="00F14C4F" w:rsidRPr="007808E4">
        <w:rPr>
          <w:rFonts w:ascii="Times New Roman" w:hAnsi="Times New Roman" w:cs="Times New Roman"/>
          <w:color w:val="000000" w:themeColor="text1"/>
          <w:sz w:val="24"/>
          <w:szCs w:val="24"/>
        </w:rPr>
        <w:t>0.034); control activities (=</w:t>
      </w:r>
      <w:r w:rsidR="00E824AA" w:rsidRPr="007808E4">
        <w:rPr>
          <w:rFonts w:ascii="Times New Roman" w:hAnsi="Times New Roman" w:cs="Times New Roman"/>
          <w:color w:val="000000" w:themeColor="text1"/>
          <w:sz w:val="24"/>
          <w:szCs w:val="24"/>
        </w:rPr>
        <w:t xml:space="preserve"> </w:t>
      </w:r>
      <w:r w:rsidR="00F14C4F" w:rsidRPr="007808E4">
        <w:rPr>
          <w:rFonts w:ascii="Times New Roman" w:hAnsi="Times New Roman" w:cs="Times New Roman"/>
          <w:color w:val="000000" w:themeColor="text1"/>
          <w:sz w:val="24"/>
          <w:szCs w:val="24"/>
        </w:rPr>
        <w:t>0.069); and information and communication (=</w:t>
      </w:r>
      <w:r w:rsidR="00E824AA" w:rsidRPr="007808E4">
        <w:rPr>
          <w:rFonts w:ascii="Times New Roman" w:hAnsi="Times New Roman" w:cs="Times New Roman"/>
          <w:color w:val="000000" w:themeColor="text1"/>
          <w:sz w:val="24"/>
          <w:szCs w:val="24"/>
        </w:rPr>
        <w:t xml:space="preserve"> </w:t>
      </w:r>
      <w:r w:rsidR="00F14C4F" w:rsidRPr="007808E4">
        <w:rPr>
          <w:rFonts w:ascii="Times New Roman" w:hAnsi="Times New Roman" w:cs="Times New Roman"/>
          <w:color w:val="000000" w:themeColor="text1"/>
          <w:sz w:val="24"/>
          <w:szCs w:val="24"/>
        </w:rPr>
        <w:t xml:space="preserve">0.087). Finally, the study's results revealed that all p-values generated for independent variables were significant. </w:t>
      </w:r>
    </w:p>
    <w:p w14:paraId="20450D75" w14:textId="259C2511" w:rsidR="00F14C4F" w:rsidRPr="00A75472" w:rsidRDefault="00F14C4F" w:rsidP="009216D0">
      <w:pPr>
        <w:spacing w:line="360" w:lineRule="auto"/>
        <w:jc w:val="both"/>
        <w:rPr>
          <w:rFonts w:ascii="Times New Roman" w:eastAsia="Times New Roman" w:hAnsi="Times New Roman" w:cs="Times New Roman"/>
          <w:b/>
          <w:bCs/>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State-owned commercial banks in Zambia have a firm grip on the banking environment because they closely monitor the implementation of internal controls, feed back to junior officers on internal controls, provide a code of conduct to guide employees, separate accounting and financial departments, have an independent board of directors and its committee, uphold ethical values in all decisions, commit to competence and integrity. And Asiligwa &amp; Rennox (2017) discovered that the control environment predicted higher financial performance among Kenyan state-owned commercial banks. These results confirm their findings.</w:t>
      </w:r>
    </w:p>
    <w:p w14:paraId="1421F4AF" w14:textId="2B241510" w:rsidR="00F14C4F" w:rsidRPr="007808E4" w:rsidRDefault="00F14C4F" w:rsidP="00F14C4F">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Further, it was oberved that risk assessment is carried out by state-owned commercial banks in Zambia. Research shows that commercial banks have created acceptable goals, identified risks that may imperil attaining them, developed criteria for assessing key risks and implemented systems to minimize these threats when they appear during company operations. Due to their proactive approach to risk assessment and mitigation in the public sector, Ershaid et al. (2017) concluded that Jordanian banks were robust.</w:t>
      </w:r>
    </w:p>
    <w:p w14:paraId="75B4935F" w14:textId="77777777" w:rsidR="00F14C4F" w:rsidRPr="007808E4" w:rsidRDefault="00F14C4F" w:rsidP="00F14C4F">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 xml:space="preserve">When it comes to the effectiveness of state-owned banks in Zambia, it's easy to point to things like clearly defined job responsibilities, training employees on accounting and financial </w:t>
      </w:r>
      <w:r w:rsidRPr="007808E4">
        <w:rPr>
          <w:rFonts w:ascii="Times New Roman" w:eastAsia="Times New Roman" w:hAnsi="Times New Roman" w:cs="Times New Roman"/>
          <w:noProof/>
          <w:color w:val="000000" w:themeColor="text1"/>
          <w:sz w:val="24"/>
          <w:szCs w:val="24"/>
          <w:lang w:eastAsia="en-GB"/>
        </w:rPr>
        <w:lastRenderedPageBreak/>
        <w:t>management systems and corrective action to address weaknesses. Other examples include having a well-organized chart of accounts and safeguarding valuable information and assets. On the other hand, employers' duty of monitoring the work of others was not favorably accepted. Like Ashenafi (2017), who studied microfinance organizations and analyzed their return on investment, these findings show that control activities have a major influence.</w:t>
      </w:r>
    </w:p>
    <w:p w14:paraId="2B868D63" w14:textId="77777777" w:rsidR="00F14C4F" w:rsidRPr="007808E4" w:rsidRDefault="00F14C4F" w:rsidP="00F14C4F">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State-owned banks in Zambia have a top-notch technology and communication infrastructure.. That open communication has helped employees to better grasp management aims and management to better comprehend employee issues are some of the results of this study based on the findings of the research. Cavite (2017) observed that information and communication among European commercial banks affected timely reporting of financial statements, repair of financial records, and remeidial action against fraudulent behaviour.</w:t>
      </w:r>
    </w:p>
    <w:p w14:paraId="43083A02" w14:textId="63EADBC4" w:rsidR="00F14C4F" w:rsidRDefault="00F14C4F" w:rsidP="00F14C4F">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As a result of regression analysis, the model created demonstrates a significant positive correlation between internal controls and the financial performance of Zambia's state-owned banks." According to the model, 81 percent of the volatility in financial performance may be attributed to internal control components. Finally, the model was shown to be accurate. Significant differences explained by the parameters studied have been found in previous studies such as those by Owugbuzie (2020) and Al-waeli et al (2020).</w:t>
      </w:r>
    </w:p>
    <w:p w14:paraId="411D260F" w14:textId="6AD5DD00" w:rsidR="00FD032B" w:rsidRPr="00FD032B" w:rsidRDefault="00FD032B" w:rsidP="00FD032B">
      <w:pPr>
        <w:pStyle w:val="Heading2"/>
        <w:spacing w:line="360" w:lineRule="auto"/>
        <w:rPr>
          <w:rFonts w:ascii="Times New Roman" w:eastAsia="Times New Roman" w:hAnsi="Times New Roman" w:cs="Times New Roman"/>
          <w:noProof/>
          <w:color w:val="000000" w:themeColor="text1"/>
          <w:sz w:val="24"/>
          <w:szCs w:val="24"/>
          <w:lang w:eastAsia="en-GB"/>
        </w:rPr>
      </w:pPr>
      <w:bookmarkStart w:id="121" w:name="_Toc90403758"/>
      <w:r w:rsidRPr="00FD032B">
        <w:rPr>
          <w:rFonts w:ascii="Times New Roman" w:eastAsia="Times New Roman" w:hAnsi="Times New Roman" w:cs="Times New Roman"/>
          <w:noProof/>
          <w:color w:val="000000" w:themeColor="text1"/>
          <w:sz w:val="24"/>
          <w:szCs w:val="24"/>
          <w:lang w:eastAsia="en-GB"/>
        </w:rPr>
        <w:t>4.7 Chapter summary</w:t>
      </w:r>
      <w:bookmarkEnd w:id="121"/>
    </w:p>
    <w:p w14:paraId="71B2939D" w14:textId="35034B16" w:rsidR="00FD032B" w:rsidRPr="007808E4" w:rsidRDefault="00FD032B" w:rsidP="00F14C4F">
      <w:pPr>
        <w:spacing w:line="360" w:lineRule="auto"/>
        <w:jc w:val="both"/>
        <w:rPr>
          <w:rFonts w:ascii="Times New Roman" w:eastAsia="Times New Roman" w:hAnsi="Times New Roman" w:cs="Times New Roman"/>
          <w:noProof/>
          <w:color w:val="000000" w:themeColor="text1"/>
          <w:sz w:val="24"/>
          <w:szCs w:val="24"/>
          <w:lang w:eastAsia="en-GB"/>
        </w:rPr>
      </w:pPr>
      <w:r>
        <w:rPr>
          <w:rFonts w:ascii="Times New Roman" w:eastAsia="Times New Roman" w:hAnsi="Times New Roman" w:cs="Times New Roman"/>
          <w:noProof/>
          <w:color w:val="000000" w:themeColor="text1"/>
          <w:sz w:val="24"/>
          <w:szCs w:val="24"/>
          <w:lang w:eastAsia="en-GB"/>
        </w:rPr>
        <w:t>This chapter was an analysis of the data that was collected using the questionnaire. The data was analyzed using multiple regression analysis where it was established from the findings of the study that there was a positive relationship between the four aspects of internal controls from the COSO framework namely control environment, risk assessment, information and communication and control activities with financial performance. The study thus established that internal controls have a positive effect on the financial performance of stat owned Banks in Zambia.</w:t>
      </w:r>
    </w:p>
    <w:p w14:paraId="5E3DD226" w14:textId="23621600" w:rsidR="00B83575" w:rsidRPr="007808E4" w:rsidRDefault="00B20346" w:rsidP="00B20346">
      <w:pPr>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br w:type="page"/>
      </w:r>
    </w:p>
    <w:p w14:paraId="109C9C5F" w14:textId="34FD12E6" w:rsidR="00B83575" w:rsidRPr="007808E4" w:rsidRDefault="005B5CB0" w:rsidP="00B20346">
      <w:pPr>
        <w:pStyle w:val="Heading1"/>
        <w:spacing w:line="360" w:lineRule="auto"/>
        <w:jc w:val="center"/>
        <w:rPr>
          <w:rFonts w:ascii="Times New Roman" w:eastAsia="Times New Roman" w:hAnsi="Times New Roman" w:cs="Times New Roman"/>
          <w:noProof/>
          <w:color w:val="000000" w:themeColor="text1"/>
          <w:lang w:eastAsia="en-GB"/>
        </w:rPr>
      </w:pPr>
      <w:bookmarkStart w:id="122" w:name="_Toc90403759"/>
      <w:r w:rsidRPr="007808E4">
        <w:rPr>
          <w:rFonts w:ascii="Times New Roman" w:eastAsia="Times New Roman" w:hAnsi="Times New Roman" w:cs="Times New Roman"/>
          <w:noProof/>
          <w:color w:val="000000" w:themeColor="text1"/>
          <w:lang w:eastAsia="en-GB"/>
        </w:rPr>
        <w:lastRenderedPageBreak/>
        <w:t xml:space="preserve">CHAPTER </w:t>
      </w:r>
      <w:r w:rsidR="00C42155" w:rsidRPr="007808E4">
        <w:rPr>
          <w:rFonts w:ascii="Times New Roman" w:eastAsia="Times New Roman" w:hAnsi="Times New Roman" w:cs="Times New Roman"/>
          <w:noProof/>
          <w:color w:val="000000" w:themeColor="text1"/>
          <w:lang w:eastAsia="en-GB"/>
        </w:rPr>
        <w:t>FIVE</w:t>
      </w:r>
      <w:bookmarkEnd w:id="122"/>
    </w:p>
    <w:p w14:paraId="383544AF" w14:textId="6941521E" w:rsidR="005B5CB0" w:rsidRPr="007808E4" w:rsidRDefault="005B5CB0" w:rsidP="00B20346">
      <w:pPr>
        <w:pStyle w:val="Heading1"/>
        <w:spacing w:line="360" w:lineRule="auto"/>
        <w:jc w:val="center"/>
        <w:rPr>
          <w:rFonts w:ascii="Times New Roman" w:eastAsia="Times New Roman" w:hAnsi="Times New Roman" w:cs="Times New Roman"/>
          <w:noProof/>
          <w:color w:val="000000" w:themeColor="text1"/>
          <w:sz w:val="24"/>
          <w:szCs w:val="24"/>
          <w:lang w:eastAsia="en-GB"/>
        </w:rPr>
      </w:pPr>
      <w:bookmarkStart w:id="123" w:name="_Toc90403760"/>
      <w:r w:rsidRPr="007808E4">
        <w:rPr>
          <w:rFonts w:ascii="Times New Roman" w:eastAsia="Times New Roman" w:hAnsi="Times New Roman" w:cs="Times New Roman"/>
          <w:noProof/>
          <w:color w:val="000000" w:themeColor="text1"/>
          <w:sz w:val="24"/>
          <w:szCs w:val="24"/>
          <w:lang w:eastAsia="en-GB"/>
        </w:rPr>
        <w:t>CONCLUSIONS AND RECOMMENDATIONS</w:t>
      </w:r>
      <w:bookmarkEnd w:id="123"/>
    </w:p>
    <w:p w14:paraId="72F983C7" w14:textId="602FE4C9" w:rsidR="005B5CB0" w:rsidRPr="007808E4" w:rsidRDefault="00C42155" w:rsidP="005B73AA">
      <w:pPr>
        <w:pStyle w:val="Heading2"/>
        <w:spacing w:line="360" w:lineRule="auto"/>
        <w:rPr>
          <w:rFonts w:ascii="Times New Roman" w:eastAsia="Times New Roman" w:hAnsi="Times New Roman" w:cs="Times New Roman"/>
          <w:noProof/>
          <w:color w:val="000000" w:themeColor="text1"/>
          <w:sz w:val="24"/>
          <w:szCs w:val="24"/>
          <w:lang w:eastAsia="en-GB"/>
        </w:rPr>
      </w:pPr>
      <w:bookmarkStart w:id="124" w:name="_Toc90403761"/>
      <w:r w:rsidRPr="007808E4">
        <w:rPr>
          <w:rFonts w:ascii="Times New Roman" w:eastAsia="Times New Roman" w:hAnsi="Times New Roman" w:cs="Times New Roman"/>
          <w:noProof/>
          <w:color w:val="000000" w:themeColor="text1"/>
          <w:sz w:val="24"/>
          <w:szCs w:val="24"/>
          <w:lang w:eastAsia="en-GB"/>
        </w:rPr>
        <w:t>5</w:t>
      </w:r>
      <w:r w:rsidR="005B5CB0" w:rsidRPr="007808E4">
        <w:rPr>
          <w:rFonts w:ascii="Times New Roman" w:eastAsia="Times New Roman" w:hAnsi="Times New Roman" w:cs="Times New Roman"/>
          <w:noProof/>
          <w:color w:val="000000" w:themeColor="text1"/>
          <w:sz w:val="24"/>
          <w:szCs w:val="24"/>
          <w:lang w:eastAsia="en-GB"/>
        </w:rPr>
        <w:t>.0 Introduction</w:t>
      </w:r>
      <w:bookmarkEnd w:id="124"/>
    </w:p>
    <w:p w14:paraId="1005F693" w14:textId="3AF0A9D1" w:rsidR="005B5CB0" w:rsidRPr="007808E4" w:rsidRDefault="005B5CB0" w:rsidP="00B20346">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This last chapter of the study presents that conclusions that the study drew on the research objectives that were sought to be achieved. The chapter also enumerates the recommendations that the study deduced from the conclusions on the objectives as well as limitations of the study and area for future research.</w:t>
      </w:r>
    </w:p>
    <w:p w14:paraId="16B12D01" w14:textId="5884DA36" w:rsidR="005B5CB0" w:rsidRPr="007808E4" w:rsidRDefault="00C42155" w:rsidP="00B20346">
      <w:pPr>
        <w:pStyle w:val="Heading2"/>
        <w:spacing w:line="360" w:lineRule="auto"/>
        <w:jc w:val="both"/>
        <w:rPr>
          <w:rFonts w:ascii="Times New Roman" w:eastAsia="Times New Roman" w:hAnsi="Times New Roman" w:cs="Times New Roman"/>
          <w:noProof/>
          <w:color w:val="000000" w:themeColor="text1"/>
          <w:sz w:val="24"/>
          <w:szCs w:val="24"/>
          <w:lang w:eastAsia="en-GB"/>
        </w:rPr>
      </w:pPr>
      <w:bookmarkStart w:id="125" w:name="_Toc90403762"/>
      <w:r w:rsidRPr="007808E4">
        <w:rPr>
          <w:rFonts w:ascii="Times New Roman" w:eastAsia="Times New Roman" w:hAnsi="Times New Roman" w:cs="Times New Roman"/>
          <w:noProof/>
          <w:color w:val="000000" w:themeColor="text1"/>
          <w:sz w:val="24"/>
          <w:szCs w:val="24"/>
          <w:lang w:eastAsia="en-GB"/>
        </w:rPr>
        <w:t>5</w:t>
      </w:r>
      <w:r w:rsidR="005B5CB0" w:rsidRPr="007808E4">
        <w:rPr>
          <w:rFonts w:ascii="Times New Roman" w:eastAsia="Times New Roman" w:hAnsi="Times New Roman" w:cs="Times New Roman"/>
          <w:noProof/>
          <w:color w:val="000000" w:themeColor="text1"/>
          <w:sz w:val="24"/>
          <w:szCs w:val="24"/>
          <w:lang w:eastAsia="en-GB"/>
        </w:rPr>
        <w:t>.2 To assess the effect of control environment on the financial performance of SOEs in Zambia</w:t>
      </w:r>
      <w:bookmarkEnd w:id="125"/>
    </w:p>
    <w:p w14:paraId="7AE24F49" w14:textId="77777777" w:rsidR="009216D0" w:rsidRPr="009216D0" w:rsidRDefault="009216D0" w:rsidP="009216D0">
      <w:pPr>
        <w:spacing w:line="360" w:lineRule="auto"/>
        <w:jc w:val="both"/>
        <w:rPr>
          <w:rFonts w:ascii="Times New Roman" w:eastAsia="Times New Roman" w:hAnsi="Times New Roman" w:cs="Times New Roman"/>
          <w:noProof/>
          <w:color w:val="000000" w:themeColor="text1"/>
          <w:sz w:val="24"/>
          <w:szCs w:val="24"/>
          <w:lang w:eastAsia="en-GB"/>
        </w:rPr>
      </w:pPr>
      <w:r w:rsidRPr="009216D0">
        <w:rPr>
          <w:rFonts w:ascii="Times New Roman" w:eastAsia="Times New Roman" w:hAnsi="Times New Roman" w:cs="Times New Roman"/>
          <w:noProof/>
          <w:color w:val="000000" w:themeColor="text1"/>
          <w:sz w:val="24"/>
          <w:szCs w:val="24"/>
          <w:lang w:eastAsia="en-GB"/>
        </w:rPr>
        <w:t>The study found that the financial performance of state-owned banks in Zambia was positively influenced by the control environment. Management's philosophy, operating style, integrity and ethics, accountability, human resource practices (such as training, evaluation, remuneration and compensation, as well as employee counseling), audit committee, and internal audit are all included in the control environment according to Inusah et al. (2015). Strong financial controls, a successful audit function with the proper personnel and the correct number of members in the organization's audit committee were highlighted as control environment factors by Magara (2013).</w:t>
      </w:r>
    </w:p>
    <w:p w14:paraId="5708A0A6" w14:textId="77777777" w:rsidR="009216D0" w:rsidRPr="009216D0" w:rsidRDefault="009216D0" w:rsidP="009216D0">
      <w:pPr>
        <w:spacing w:line="360" w:lineRule="auto"/>
        <w:jc w:val="both"/>
        <w:rPr>
          <w:rFonts w:ascii="Times New Roman" w:eastAsia="Times New Roman" w:hAnsi="Times New Roman" w:cs="Times New Roman"/>
          <w:noProof/>
          <w:color w:val="000000" w:themeColor="text1"/>
          <w:sz w:val="24"/>
          <w:szCs w:val="24"/>
          <w:lang w:eastAsia="en-GB"/>
        </w:rPr>
      </w:pPr>
      <w:r w:rsidRPr="009216D0">
        <w:rPr>
          <w:rFonts w:ascii="Times New Roman" w:eastAsia="Times New Roman" w:hAnsi="Times New Roman" w:cs="Times New Roman"/>
          <w:noProof/>
          <w:color w:val="000000" w:themeColor="text1"/>
          <w:sz w:val="24"/>
          <w:szCs w:val="24"/>
          <w:lang w:eastAsia="en-GB"/>
        </w:rPr>
        <w:t>Consciousness and behavior are influenced by an organization's surroundings. In addition, it serves as the foundation for all other internal control components (Anthony, 2014). Organizational members are compelled to carry out their tasks and fulfill their obligations in accordance with the established control goals because of the organization's consciousness and the resulting climate (Ntongo, 2012). According to Whittington and Pany (2001), an organization's control environment influences its employees' control consciousness. Control environment is the foundation for all other components of internal control, according to the research. Personnel who are responsible for creating, administering, and monitoring controls, their integrity and ethical values, their commitment and competence as well as their board or audit committee, their management philosophy, operating style, and organizational structure all play a role in this process.</w:t>
      </w:r>
    </w:p>
    <w:p w14:paraId="15BD5B0F" w14:textId="0107E756" w:rsidR="009216D0" w:rsidRDefault="009216D0" w:rsidP="009216D0">
      <w:pPr>
        <w:spacing w:line="360" w:lineRule="auto"/>
        <w:jc w:val="both"/>
        <w:rPr>
          <w:rFonts w:ascii="Times New Roman" w:eastAsia="Times New Roman" w:hAnsi="Times New Roman" w:cs="Times New Roman"/>
          <w:noProof/>
          <w:color w:val="000000" w:themeColor="text1"/>
          <w:sz w:val="24"/>
          <w:szCs w:val="24"/>
          <w:lang w:eastAsia="en-GB"/>
        </w:rPr>
      </w:pPr>
      <w:r w:rsidRPr="009216D0">
        <w:rPr>
          <w:rFonts w:ascii="Times New Roman" w:eastAsia="Times New Roman" w:hAnsi="Times New Roman" w:cs="Times New Roman"/>
          <w:noProof/>
          <w:color w:val="000000" w:themeColor="text1"/>
          <w:sz w:val="24"/>
          <w:szCs w:val="24"/>
          <w:lang w:eastAsia="en-GB"/>
        </w:rPr>
        <w:lastRenderedPageBreak/>
        <w:t>Having an accounting and financial management system, management commitment, close monitoring of implementation of internal control systems, management feedback to junior officers on system operation, and appropriate measures to correct mi are some of the control environment activities that an organization can undertake, according to Kamau (2014). The board of governors and its committees should be independent of management, and the organization's management should behave with a high degree of integrity in their duties, uphold ethical standards in their actions, and form an objective, independent, and active audit committee. Organizations have an accounting and financial management system, which the researchers found to be well-functioning because of the dedication of the top executives, who give feedback to their subordinates on how well the system is working, and who demonstrate a higher level of integrity in the way they carry out their duties (Kamau, 2014).</w:t>
      </w:r>
    </w:p>
    <w:p w14:paraId="26183204" w14:textId="4BD4ADBD" w:rsidR="005B5CB0" w:rsidRPr="007808E4" w:rsidRDefault="00C42155" w:rsidP="00B20346">
      <w:pPr>
        <w:pStyle w:val="Heading2"/>
        <w:spacing w:line="360" w:lineRule="auto"/>
        <w:jc w:val="both"/>
        <w:rPr>
          <w:rFonts w:ascii="Times New Roman" w:eastAsia="Times New Roman" w:hAnsi="Times New Roman" w:cs="Times New Roman"/>
          <w:noProof/>
          <w:color w:val="000000" w:themeColor="text1"/>
          <w:sz w:val="24"/>
          <w:szCs w:val="24"/>
          <w:lang w:eastAsia="en-GB"/>
        </w:rPr>
      </w:pPr>
      <w:bookmarkStart w:id="126" w:name="_Toc90403763"/>
      <w:r w:rsidRPr="007808E4">
        <w:rPr>
          <w:rFonts w:ascii="Times New Roman" w:eastAsia="Times New Roman" w:hAnsi="Times New Roman" w:cs="Times New Roman"/>
          <w:noProof/>
          <w:color w:val="000000" w:themeColor="text1"/>
          <w:sz w:val="24"/>
          <w:szCs w:val="24"/>
          <w:lang w:eastAsia="en-GB"/>
        </w:rPr>
        <w:t>5</w:t>
      </w:r>
      <w:r w:rsidR="005B5CB0" w:rsidRPr="007808E4">
        <w:rPr>
          <w:rFonts w:ascii="Times New Roman" w:eastAsia="Times New Roman" w:hAnsi="Times New Roman" w:cs="Times New Roman"/>
          <w:noProof/>
          <w:color w:val="000000" w:themeColor="text1"/>
          <w:sz w:val="24"/>
          <w:szCs w:val="24"/>
          <w:lang w:eastAsia="en-GB"/>
        </w:rPr>
        <w:t>.3 To assess the effect of risk assessment on financial performance of SOEs in Zambia</w:t>
      </w:r>
      <w:bookmarkEnd w:id="126"/>
    </w:p>
    <w:p w14:paraId="2742785B" w14:textId="1D70E374" w:rsidR="00CE3CB4" w:rsidRDefault="009216D0" w:rsidP="00B20346">
      <w:pPr>
        <w:spacing w:line="360" w:lineRule="auto"/>
        <w:jc w:val="both"/>
        <w:rPr>
          <w:rFonts w:ascii="Times New Roman" w:eastAsia="Times New Roman" w:hAnsi="Times New Roman" w:cs="Times New Roman"/>
          <w:noProof/>
          <w:color w:val="000000" w:themeColor="text1"/>
          <w:sz w:val="24"/>
          <w:szCs w:val="24"/>
          <w:lang w:eastAsia="en-GB"/>
        </w:rPr>
      </w:pPr>
      <w:r w:rsidRPr="009216D0">
        <w:rPr>
          <w:rFonts w:ascii="Times New Roman" w:eastAsia="Times New Roman" w:hAnsi="Times New Roman" w:cs="Times New Roman"/>
          <w:noProof/>
          <w:color w:val="000000" w:themeColor="text1"/>
          <w:sz w:val="24"/>
          <w:szCs w:val="24"/>
          <w:lang w:eastAsia="en-GB"/>
        </w:rPr>
        <w:t>The study found that risk assessment has a beneficial impact on state-owned bank financial performance. Findings on risk assessment showed that risk assessment and financial performance have a link. Risk assessment, as defined by Karagiorgos et al., (2009), is the process of evaluating the likelihood that an organization's goals will not be met. It's a term used to describe the process of identifying and analyzing potential threats to a company's goals. Identifying and assessing management-relevant risks to financial statement preparation in accordance with generally accepted accounting principles is part of the risk assessment process, according to the authors. The degree of risk that may be acceptable in an organization must be carefully evaluated by management, and efforts must be made to keep such risk at a predetermined level. As a result, it is the role of management to develop internal controls to assure operational effectiveness, financial reporting dependability, and adherence to legal and regulatory requirements. In order to achieve this, the internal audit department conducts regular reviews and evaluations of the efficacy and appropriateness of controls set by the auditors (Heirer, 2015)</w:t>
      </w:r>
      <w:r w:rsidR="00CE3CB4">
        <w:rPr>
          <w:rFonts w:ascii="Times New Roman" w:eastAsia="Times New Roman" w:hAnsi="Times New Roman" w:cs="Times New Roman"/>
          <w:noProof/>
          <w:color w:val="000000" w:themeColor="text1"/>
          <w:sz w:val="24"/>
          <w:szCs w:val="24"/>
          <w:lang w:eastAsia="en-GB"/>
        </w:rPr>
        <w:t>.</w:t>
      </w:r>
    </w:p>
    <w:p w14:paraId="69B34527" w14:textId="40ED3E1A" w:rsidR="009216D0" w:rsidRDefault="00CE3CB4" w:rsidP="00CE3CB4">
      <w:pPr>
        <w:rPr>
          <w:rFonts w:ascii="Times New Roman" w:eastAsia="Times New Roman" w:hAnsi="Times New Roman" w:cs="Times New Roman"/>
          <w:noProof/>
          <w:color w:val="000000" w:themeColor="text1"/>
          <w:sz w:val="24"/>
          <w:szCs w:val="24"/>
          <w:lang w:eastAsia="en-GB"/>
        </w:rPr>
      </w:pPr>
      <w:r>
        <w:rPr>
          <w:rFonts w:ascii="Times New Roman" w:eastAsia="Times New Roman" w:hAnsi="Times New Roman" w:cs="Times New Roman"/>
          <w:noProof/>
          <w:color w:val="000000" w:themeColor="text1"/>
          <w:sz w:val="24"/>
          <w:szCs w:val="24"/>
          <w:lang w:eastAsia="en-GB"/>
        </w:rPr>
        <w:br w:type="page"/>
      </w:r>
    </w:p>
    <w:p w14:paraId="09439534" w14:textId="39822C72" w:rsidR="005B5CB0" w:rsidRPr="007808E4" w:rsidRDefault="00C42155" w:rsidP="00B20346">
      <w:pPr>
        <w:pStyle w:val="Heading2"/>
        <w:spacing w:line="360" w:lineRule="auto"/>
        <w:jc w:val="both"/>
        <w:rPr>
          <w:rFonts w:ascii="Times New Roman" w:eastAsia="Times New Roman" w:hAnsi="Times New Roman" w:cs="Times New Roman"/>
          <w:noProof/>
          <w:color w:val="000000" w:themeColor="text1"/>
          <w:sz w:val="24"/>
          <w:szCs w:val="24"/>
          <w:lang w:eastAsia="en-GB"/>
        </w:rPr>
      </w:pPr>
      <w:bookmarkStart w:id="127" w:name="_Toc90403764"/>
      <w:r w:rsidRPr="007808E4">
        <w:rPr>
          <w:rFonts w:ascii="Times New Roman" w:eastAsia="Times New Roman" w:hAnsi="Times New Roman" w:cs="Times New Roman"/>
          <w:noProof/>
          <w:color w:val="000000" w:themeColor="text1"/>
          <w:sz w:val="24"/>
          <w:szCs w:val="24"/>
          <w:lang w:eastAsia="en-GB"/>
        </w:rPr>
        <w:lastRenderedPageBreak/>
        <w:t>5</w:t>
      </w:r>
      <w:r w:rsidR="005B5CB0" w:rsidRPr="007808E4">
        <w:rPr>
          <w:rFonts w:ascii="Times New Roman" w:eastAsia="Times New Roman" w:hAnsi="Times New Roman" w:cs="Times New Roman"/>
          <w:noProof/>
          <w:color w:val="000000" w:themeColor="text1"/>
          <w:sz w:val="24"/>
          <w:szCs w:val="24"/>
          <w:lang w:eastAsia="en-GB"/>
        </w:rPr>
        <w:t>.4 To assess the effect of information and communication on financial performance of SOEs in Zambia</w:t>
      </w:r>
      <w:bookmarkEnd w:id="127"/>
    </w:p>
    <w:p w14:paraId="7B617F74" w14:textId="25F80566" w:rsidR="009216D0" w:rsidRDefault="009216D0" w:rsidP="00B20346">
      <w:pPr>
        <w:spacing w:line="360" w:lineRule="auto"/>
        <w:jc w:val="both"/>
        <w:rPr>
          <w:rFonts w:ascii="Times New Roman" w:eastAsia="Times New Roman" w:hAnsi="Times New Roman" w:cs="Times New Roman"/>
          <w:noProof/>
          <w:color w:val="000000" w:themeColor="text1"/>
          <w:sz w:val="24"/>
          <w:szCs w:val="24"/>
          <w:lang w:eastAsia="en-GB"/>
        </w:rPr>
      </w:pPr>
      <w:r w:rsidRPr="009216D0">
        <w:rPr>
          <w:rFonts w:ascii="Times New Roman" w:eastAsia="Times New Roman" w:hAnsi="Times New Roman" w:cs="Times New Roman"/>
          <w:noProof/>
          <w:color w:val="000000" w:themeColor="text1"/>
          <w:sz w:val="24"/>
          <w:szCs w:val="24"/>
          <w:lang w:eastAsia="en-GB"/>
        </w:rPr>
        <w:t>The study found that the financial performance of state-owned banks was positively influenced by information and communication. According to Cika (2018), the information and communication control environment, risks, control actions and their implementation should be communicated to superiors, as well as horizontally in a business. All levels of management need to be able to rely on information to support their operations and to satisfy their financial reporting and compliance requirements. So much of the data utilized in business is intertwined. Furthermore, financial reporting is used by both the public and other parties in the decision-making process and the budgeting process. Managers' capacity to make choices and govern corporate operations is also affected by the quality of the information they have access to Also indicates the accuracy of the data in the reports. Information systems naturally have the ability to communicate. If you want to talk about communication, you may say that it's when data is exchanged across different levels of an organization, whether they're higher or lower, or between units connected horizontally.</w:t>
      </w:r>
    </w:p>
    <w:p w14:paraId="63279D09" w14:textId="792450AF" w:rsidR="00B83575" w:rsidRPr="007808E4" w:rsidRDefault="00C42155" w:rsidP="00B20346">
      <w:pPr>
        <w:pStyle w:val="Heading2"/>
        <w:spacing w:line="360" w:lineRule="auto"/>
        <w:jc w:val="both"/>
        <w:rPr>
          <w:rFonts w:ascii="Times New Roman" w:eastAsia="Times New Roman" w:hAnsi="Times New Roman" w:cs="Times New Roman"/>
          <w:noProof/>
          <w:color w:val="000000" w:themeColor="text1"/>
          <w:sz w:val="24"/>
          <w:szCs w:val="24"/>
          <w:lang w:eastAsia="en-GB"/>
        </w:rPr>
      </w:pPr>
      <w:bookmarkStart w:id="128" w:name="_Toc90403765"/>
      <w:r w:rsidRPr="007808E4">
        <w:rPr>
          <w:rFonts w:ascii="Times New Roman" w:eastAsia="Times New Roman" w:hAnsi="Times New Roman" w:cs="Times New Roman"/>
          <w:noProof/>
          <w:color w:val="000000" w:themeColor="text1"/>
          <w:sz w:val="24"/>
          <w:szCs w:val="24"/>
          <w:lang w:eastAsia="en-GB"/>
        </w:rPr>
        <w:t>5</w:t>
      </w:r>
      <w:r w:rsidR="005B5CB0" w:rsidRPr="007808E4">
        <w:rPr>
          <w:rFonts w:ascii="Times New Roman" w:eastAsia="Times New Roman" w:hAnsi="Times New Roman" w:cs="Times New Roman"/>
          <w:noProof/>
          <w:color w:val="000000" w:themeColor="text1"/>
          <w:sz w:val="24"/>
          <w:szCs w:val="24"/>
          <w:lang w:eastAsia="en-GB"/>
        </w:rPr>
        <w:t>.5 To assess the effect of control activities on the financial performance of SOEs in Zambia</w:t>
      </w:r>
      <w:bookmarkEnd w:id="128"/>
    </w:p>
    <w:p w14:paraId="36F3F252" w14:textId="0B3E4810" w:rsidR="009216D0" w:rsidRDefault="009216D0" w:rsidP="00B20346">
      <w:pPr>
        <w:spacing w:line="360" w:lineRule="auto"/>
        <w:jc w:val="both"/>
        <w:rPr>
          <w:rFonts w:ascii="Times New Roman" w:eastAsia="Times New Roman" w:hAnsi="Times New Roman" w:cs="Times New Roman"/>
          <w:noProof/>
          <w:color w:val="000000" w:themeColor="text1"/>
          <w:sz w:val="24"/>
          <w:szCs w:val="24"/>
          <w:lang w:eastAsia="en-GB"/>
        </w:rPr>
      </w:pPr>
      <w:r w:rsidRPr="009216D0">
        <w:rPr>
          <w:rFonts w:ascii="Times New Roman" w:eastAsia="Times New Roman" w:hAnsi="Times New Roman" w:cs="Times New Roman"/>
          <w:noProof/>
          <w:color w:val="000000" w:themeColor="text1"/>
          <w:sz w:val="24"/>
          <w:szCs w:val="24"/>
          <w:lang w:eastAsia="en-GB"/>
        </w:rPr>
        <w:t>According to the findings, state-owned banks' financial performance and control operations are positively correlated. The study's findings suggest that internal controls improve the organization's prevention and detective controls. There are two ways to implement controls: preventative or detective. The goal of preventive measures is to keep bad things from happening. A loss can be avoided by using these preventative measures. Physical control over assets and division of roles are a few examples of preventative measures. On the other side, detective controls aim to catch bad behavior (Pathak, 2005). They show that a loss has occurred, but they don't stop another one from happening in the future. There are a variety of investigative control methods that may be used, including audits, physical inventory, variance analysis, and reviews. The effectiveness of an internal control system is dependent on the presence of both types of controls. Preventive controls are critical for quality assurance since they are proactive and place a premium on the product's attributes. Detective controls, on the other hand, are crucial in demonstrating the effectiveness of preventative measures and averting financial harm (Heirer, 2015).</w:t>
      </w:r>
    </w:p>
    <w:p w14:paraId="48B499FD" w14:textId="64EF4602" w:rsidR="00B83575" w:rsidRPr="007808E4" w:rsidRDefault="00C42155" w:rsidP="00B20346">
      <w:pPr>
        <w:pStyle w:val="Heading2"/>
        <w:spacing w:line="360" w:lineRule="auto"/>
        <w:jc w:val="both"/>
        <w:rPr>
          <w:rFonts w:ascii="Times New Roman" w:eastAsia="Times New Roman" w:hAnsi="Times New Roman" w:cs="Times New Roman"/>
          <w:noProof/>
          <w:color w:val="000000" w:themeColor="text1"/>
          <w:sz w:val="24"/>
          <w:szCs w:val="24"/>
          <w:lang w:eastAsia="en-GB"/>
        </w:rPr>
      </w:pPr>
      <w:bookmarkStart w:id="129" w:name="_Toc90403766"/>
      <w:r w:rsidRPr="007808E4">
        <w:rPr>
          <w:rFonts w:ascii="Times New Roman" w:eastAsia="Times New Roman" w:hAnsi="Times New Roman" w:cs="Times New Roman"/>
          <w:noProof/>
          <w:color w:val="000000" w:themeColor="text1"/>
          <w:sz w:val="24"/>
          <w:szCs w:val="24"/>
          <w:lang w:eastAsia="en-GB"/>
        </w:rPr>
        <w:lastRenderedPageBreak/>
        <w:t>5</w:t>
      </w:r>
      <w:r w:rsidR="005B5CB0" w:rsidRPr="007808E4">
        <w:rPr>
          <w:rFonts w:ascii="Times New Roman" w:eastAsia="Times New Roman" w:hAnsi="Times New Roman" w:cs="Times New Roman"/>
          <w:noProof/>
          <w:color w:val="000000" w:themeColor="text1"/>
          <w:sz w:val="24"/>
          <w:szCs w:val="24"/>
          <w:lang w:eastAsia="en-GB"/>
        </w:rPr>
        <w:t>.6 Recommendations</w:t>
      </w:r>
      <w:bookmarkEnd w:id="129"/>
    </w:p>
    <w:p w14:paraId="2E29A9E6" w14:textId="77777777" w:rsidR="00E824AA" w:rsidRPr="007808E4" w:rsidRDefault="00E824AA" w:rsidP="00E824AA">
      <w:pPr>
        <w:pStyle w:val="ListParagraph"/>
        <w:numPr>
          <w:ilvl w:val="0"/>
          <w:numId w:val="6"/>
        </w:numPr>
        <w:spacing w:line="360" w:lineRule="auto"/>
        <w:jc w:val="both"/>
        <w:rPr>
          <w:rFonts w:ascii="Times New Roman" w:hAnsi="Times New Roman" w:cs="Times New Roman"/>
          <w:sz w:val="24"/>
          <w:szCs w:val="24"/>
          <w:lang w:eastAsia="en-GB"/>
        </w:rPr>
      </w:pPr>
      <w:r w:rsidRPr="007808E4">
        <w:rPr>
          <w:rFonts w:ascii="Times New Roman" w:hAnsi="Times New Roman" w:cs="Times New Roman"/>
          <w:sz w:val="24"/>
          <w:szCs w:val="24"/>
          <w:lang w:eastAsia="en-GB"/>
        </w:rPr>
        <w:t>In the first place, the study found that state-owned banks should continue to implement and maintain effective internal controls due to their inherent risk and impact on economic growth.</w:t>
      </w:r>
    </w:p>
    <w:p w14:paraId="0F679A99" w14:textId="77777777" w:rsidR="00E824AA" w:rsidRPr="007808E4" w:rsidRDefault="00E824AA" w:rsidP="00E824AA">
      <w:pPr>
        <w:pStyle w:val="ListParagraph"/>
        <w:numPr>
          <w:ilvl w:val="0"/>
          <w:numId w:val="6"/>
        </w:numPr>
        <w:spacing w:line="360" w:lineRule="auto"/>
        <w:jc w:val="both"/>
        <w:rPr>
          <w:rFonts w:ascii="Times New Roman" w:hAnsi="Times New Roman" w:cs="Times New Roman"/>
          <w:sz w:val="24"/>
          <w:szCs w:val="24"/>
          <w:lang w:eastAsia="en-GB"/>
        </w:rPr>
      </w:pPr>
      <w:r w:rsidRPr="007808E4">
        <w:rPr>
          <w:rFonts w:ascii="Times New Roman" w:hAnsi="Times New Roman" w:cs="Times New Roman"/>
          <w:sz w:val="24"/>
          <w:szCs w:val="24"/>
          <w:lang w:eastAsia="en-GB"/>
        </w:rPr>
        <w:t xml:space="preserve">Second, state-owned banks must have an independent Board of Directors and </w:t>
      </w:r>
      <w:proofErr w:type="gramStart"/>
      <w:r w:rsidRPr="007808E4">
        <w:rPr>
          <w:rFonts w:ascii="Times New Roman" w:hAnsi="Times New Roman" w:cs="Times New Roman"/>
          <w:sz w:val="24"/>
          <w:szCs w:val="24"/>
          <w:lang w:eastAsia="en-GB"/>
        </w:rPr>
        <w:t>its</w:t>
      </w:r>
      <w:proofErr w:type="gramEnd"/>
      <w:r w:rsidRPr="007808E4">
        <w:rPr>
          <w:rFonts w:ascii="Times New Roman" w:hAnsi="Times New Roman" w:cs="Times New Roman"/>
          <w:sz w:val="24"/>
          <w:szCs w:val="24"/>
          <w:lang w:eastAsia="en-GB"/>
        </w:rPr>
        <w:t xml:space="preserve"> committee as part of the Corporate Governance regulatory framework. Every bank branch should also have an independent audit department that is well-trained and staffed to help </w:t>
      </w:r>
      <w:proofErr w:type="gramStart"/>
      <w:r w:rsidRPr="007808E4">
        <w:rPr>
          <w:rFonts w:ascii="Times New Roman" w:hAnsi="Times New Roman" w:cs="Times New Roman"/>
          <w:sz w:val="24"/>
          <w:szCs w:val="24"/>
          <w:lang w:eastAsia="en-GB"/>
        </w:rPr>
        <w:t>in</w:t>
      </w:r>
      <w:proofErr w:type="gramEnd"/>
      <w:r w:rsidRPr="007808E4">
        <w:rPr>
          <w:rFonts w:ascii="Times New Roman" w:hAnsi="Times New Roman" w:cs="Times New Roman"/>
          <w:sz w:val="24"/>
          <w:szCs w:val="24"/>
          <w:lang w:eastAsia="en-GB"/>
        </w:rPr>
        <w:t xml:space="preserve"> the effective implementation of internal controls.</w:t>
      </w:r>
    </w:p>
    <w:p w14:paraId="7A11227E" w14:textId="14A2A259" w:rsidR="00E824AA" w:rsidRPr="007808E4" w:rsidRDefault="00E824AA" w:rsidP="00E824AA">
      <w:pPr>
        <w:pStyle w:val="ListParagraph"/>
        <w:numPr>
          <w:ilvl w:val="0"/>
          <w:numId w:val="6"/>
        </w:numPr>
        <w:spacing w:line="360" w:lineRule="auto"/>
        <w:jc w:val="both"/>
        <w:rPr>
          <w:rFonts w:ascii="Times New Roman" w:hAnsi="Times New Roman" w:cs="Times New Roman"/>
          <w:sz w:val="24"/>
          <w:szCs w:val="24"/>
          <w:lang w:eastAsia="en-GB"/>
        </w:rPr>
      </w:pPr>
      <w:r w:rsidRPr="007808E4">
        <w:rPr>
          <w:rFonts w:ascii="Times New Roman" w:hAnsi="Times New Roman" w:cs="Times New Roman"/>
          <w:sz w:val="24"/>
          <w:szCs w:val="24"/>
          <w:lang w:eastAsia="en-GB"/>
        </w:rPr>
        <w:t>Lastly, banks should have an information system in place that enables stakeholders to get timely, relevant, and trustworthy information and for management and employees to communicate freely upstream and downstream. When making decisions, ethics and integrity should be taken into consideration. Managers must first and foremost ensure that there is a climate of mutual trust inside their organizations. A bank's management, accounting and internal audit staff should be educated on Internal Controls by conducting frequent seminars and workshops to strengthen their professional skills and practices.</w:t>
      </w:r>
    </w:p>
    <w:p w14:paraId="594FE43F" w14:textId="046F6C6D" w:rsidR="005B5CB0" w:rsidRPr="007808E4" w:rsidRDefault="00C42155" w:rsidP="00B20346">
      <w:pPr>
        <w:pStyle w:val="Heading2"/>
        <w:spacing w:line="360" w:lineRule="auto"/>
        <w:jc w:val="both"/>
        <w:rPr>
          <w:rFonts w:ascii="Times New Roman" w:eastAsia="Times New Roman" w:hAnsi="Times New Roman" w:cs="Times New Roman"/>
          <w:noProof/>
          <w:color w:val="000000" w:themeColor="text1"/>
          <w:sz w:val="24"/>
          <w:szCs w:val="24"/>
          <w:lang w:eastAsia="en-GB"/>
        </w:rPr>
      </w:pPr>
      <w:bookmarkStart w:id="130" w:name="_Toc90403767"/>
      <w:r w:rsidRPr="007808E4">
        <w:rPr>
          <w:rFonts w:ascii="Times New Roman" w:eastAsia="Times New Roman" w:hAnsi="Times New Roman" w:cs="Times New Roman"/>
          <w:noProof/>
          <w:color w:val="000000" w:themeColor="text1"/>
          <w:sz w:val="24"/>
          <w:szCs w:val="24"/>
          <w:lang w:eastAsia="en-GB"/>
        </w:rPr>
        <w:t>5</w:t>
      </w:r>
      <w:r w:rsidR="005B5CB0" w:rsidRPr="007808E4">
        <w:rPr>
          <w:rFonts w:ascii="Times New Roman" w:eastAsia="Times New Roman" w:hAnsi="Times New Roman" w:cs="Times New Roman"/>
          <w:noProof/>
          <w:color w:val="000000" w:themeColor="text1"/>
          <w:sz w:val="24"/>
          <w:szCs w:val="24"/>
          <w:lang w:eastAsia="en-GB"/>
        </w:rPr>
        <w:t>.7 Limitations</w:t>
      </w:r>
      <w:bookmarkEnd w:id="130"/>
    </w:p>
    <w:p w14:paraId="65128043" w14:textId="296911E3" w:rsidR="00E824AA" w:rsidRPr="007808E4" w:rsidRDefault="00E824AA" w:rsidP="00B20346">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Survey participants were limited to registered commercial banks with a substantial state stake in Zambia as of November 30, 2021, and each bank received a questionnaire. Assuming no other internal control frameworks were contributing to financial performance, the COSO internal control framework was employed. The study focused only on the most critical components of ROA as a financial success indicator. For the purpose of determining whether or not internal controls are connected to other financial performance metrics like NIM, ROE, or ROS, no research was conducted. That's why studies looking at how internal controls affect commercial bank profitability may provide mixed findings.</w:t>
      </w:r>
    </w:p>
    <w:p w14:paraId="00817C53" w14:textId="1623FBD6" w:rsidR="005B5CB0" w:rsidRPr="007808E4" w:rsidRDefault="00C42155" w:rsidP="00B20346">
      <w:pPr>
        <w:pStyle w:val="Heading2"/>
        <w:spacing w:line="360" w:lineRule="auto"/>
        <w:jc w:val="both"/>
        <w:rPr>
          <w:rFonts w:ascii="Times New Roman" w:eastAsia="Times New Roman" w:hAnsi="Times New Roman" w:cs="Times New Roman"/>
          <w:noProof/>
          <w:color w:val="000000" w:themeColor="text1"/>
          <w:sz w:val="24"/>
          <w:szCs w:val="24"/>
          <w:lang w:eastAsia="en-GB"/>
        </w:rPr>
      </w:pPr>
      <w:bookmarkStart w:id="131" w:name="_Toc90403768"/>
      <w:r w:rsidRPr="007808E4">
        <w:rPr>
          <w:rFonts w:ascii="Times New Roman" w:eastAsia="Times New Roman" w:hAnsi="Times New Roman" w:cs="Times New Roman"/>
          <w:noProof/>
          <w:color w:val="000000" w:themeColor="text1"/>
          <w:sz w:val="24"/>
          <w:szCs w:val="24"/>
          <w:lang w:eastAsia="en-GB"/>
        </w:rPr>
        <w:t>5</w:t>
      </w:r>
      <w:r w:rsidR="005B5CB0" w:rsidRPr="007808E4">
        <w:rPr>
          <w:rFonts w:ascii="Times New Roman" w:eastAsia="Times New Roman" w:hAnsi="Times New Roman" w:cs="Times New Roman"/>
          <w:noProof/>
          <w:color w:val="000000" w:themeColor="text1"/>
          <w:sz w:val="24"/>
          <w:szCs w:val="24"/>
          <w:lang w:eastAsia="en-GB"/>
        </w:rPr>
        <w:t>.8 Area for future research</w:t>
      </w:r>
      <w:bookmarkEnd w:id="131"/>
    </w:p>
    <w:p w14:paraId="3EE00144" w14:textId="367AFE5D" w:rsidR="00E824AA" w:rsidRPr="007808E4" w:rsidRDefault="00E824AA" w:rsidP="00B20346">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Other financial performance metrics, such as Net Income Margin, Return on Equity, and Return on Investment, could be examined in future research to determine the relationship between internal controls and these financial performance indicators.</w:t>
      </w:r>
    </w:p>
    <w:p w14:paraId="695BFD87" w14:textId="5850CC91" w:rsidR="005B5CB0" w:rsidRPr="007808E4" w:rsidRDefault="00C42155" w:rsidP="00B20346">
      <w:pPr>
        <w:pStyle w:val="Heading2"/>
        <w:spacing w:line="360" w:lineRule="auto"/>
        <w:jc w:val="both"/>
        <w:rPr>
          <w:rFonts w:ascii="Times New Roman" w:eastAsia="Times New Roman" w:hAnsi="Times New Roman" w:cs="Times New Roman"/>
          <w:noProof/>
          <w:color w:val="000000" w:themeColor="text1"/>
          <w:sz w:val="24"/>
          <w:szCs w:val="24"/>
          <w:lang w:eastAsia="en-GB"/>
        </w:rPr>
      </w:pPr>
      <w:bookmarkStart w:id="132" w:name="_Toc90403769"/>
      <w:r w:rsidRPr="007808E4">
        <w:rPr>
          <w:rFonts w:ascii="Times New Roman" w:eastAsia="Times New Roman" w:hAnsi="Times New Roman" w:cs="Times New Roman"/>
          <w:noProof/>
          <w:color w:val="000000" w:themeColor="text1"/>
          <w:sz w:val="24"/>
          <w:szCs w:val="24"/>
          <w:lang w:eastAsia="en-GB"/>
        </w:rPr>
        <w:lastRenderedPageBreak/>
        <w:t>5</w:t>
      </w:r>
      <w:r w:rsidR="005B5CB0" w:rsidRPr="007808E4">
        <w:rPr>
          <w:rFonts w:ascii="Times New Roman" w:eastAsia="Times New Roman" w:hAnsi="Times New Roman" w:cs="Times New Roman"/>
          <w:noProof/>
          <w:color w:val="000000" w:themeColor="text1"/>
          <w:sz w:val="24"/>
          <w:szCs w:val="24"/>
          <w:lang w:eastAsia="en-GB"/>
        </w:rPr>
        <w:t>.9 Conclusions</w:t>
      </w:r>
      <w:bookmarkEnd w:id="132"/>
    </w:p>
    <w:p w14:paraId="7A82AE87" w14:textId="70492058" w:rsidR="00CE3CB4" w:rsidRDefault="00E824AA" w:rsidP="00E824AA">
      <w:pPr>
        <w:spacing w:line="360" w:lineRule="auto"/>
        <w:jc w:val="both"/>
        <w:rPr>
          <w:rFonts w:ascii="Times New Roman" w:eastAsia="Times New Roman" w:hAnsi="Times New Roman" w:cs="Times New Roman"/>
          <w:noProof/>
          <w:color w:val="000000" w:themeColor="text1"/>
          <w:sz w:val="24"/>
          <w:szCs w:val="24"/>
          <w:lang w:eastAsia="en-GB"/>
        </w:rPr>
      </w:pPr>
      <w:r w:rsidRPr="007808E4">
        <w:rPr>
          <w:rFonts w:ascii="Times New Roman" w:eastAsia="Times New Roman" w:hAnsi="Times New Roman" w:cs="Times New Roman"/>
          <w:noProof/>
          <w:color w:val="000000" w:themeColor="text1"/>
          <w:sz w:val="24"/>
          <w:szCs w:val="24"/>
          <w:lang w:eastAsia="en-GB"/>
        </w:rPr>
        <w:t>Researchers found that state-owned commercial banks that were able to effectively adopt internal controls performed better financially. According to the regression study, internal controls and financial performance of Zambian state-owned commercial banks are strongly linked. Internal controls have helped Zambia's commercial banks achieve strong financial results, in part because of its introduction and maintenance over the last decade. The highly regulated and ordered nature of the banking industry may be a factor in the establishment of effective internal controls.</w:t>
      </w:r>
    </w:p>
    <w:p w14:paraId="4F25981B" w14:textId="58E1466C" w:rsidR="00B83575" w:rsidRPr="007808E4" w:rsidRDefault="00CE3CB4" w:rsidP="00CE3CB4">
      <w:pPr>
        <w:rPr>
          <w:rFonts w:ascii="Times New Roman" w:eastAsia="Times New Roman" w:hAnsi="Times New Roman" w:cs="Times New Roman"/>
          <w:noProof/>
          <w:color w:val="000000" w:themeColor="text1"/>
          <w:sz w:val="24"/>
          <w:szCs w:val="24"/>
          <w:lang w:eastAsia="en-GB"/>
        </w:rPr>
      </w:pPr>
      <w:r>
        <w:rPr>
          <w:rFonts w:ascii="Times New Roman" w:eastAsia="Times New Roman" w:hAnsi="Times New Roman" w:cs="Times New Roman"/>
          <w:noProof/>
          <w:color w:val="000000" w:themeColor="text1"/>
          <w:sz w:val="24"/>
          <w:szCs w:val="24"/>
          <w:lang w:eastAsia="en-GB"/>
        </w:rPr>
        <w:br w:type="page"/>
      </w:r>
    </w:p>
    <w:p w14:paraId="69177870" w14:textId="77777777" w:rsidR="008A5612" w:rsidRPr="007808E4" w:rsidRDefault="008A5612" w:rsidP="00B20346">
      <w:pPr>
        <w:pStyle w:val="Heading1"/>
        <w:spacing w:line="360" w:lineRule="auto"/>
        <w:jc w:val="center"/>
        <w:rPr>
          <w:rFonts w:ascii="Times New Roman" w:hAnsi="Times New Roman" w:cs="Times New Roman"/>
          <w:color w:val="000000" w:themeColor="text1"/>
          <w:sz w:val="24"/>
          <w:szCs w:val="24"/>
        </w:rPr>
      </w:pPr>
      <w:bookmarkStart w:id="133" w:name="_Toc90403770"/>
      <w:r w:rsidRPr="007808E4">
        <w:rPr>
          <w:rFonts w:ascii="Times New Roman" w:hAnsi="Times New Roman" w:cs="Times New Roman"/>
          <w:color w:val="000000" w:themeColor="text1"/>
          <w:sz w:val="24"/>
          <w:szCs w:val="24"/>
        </w:rPr>
        <w:lastRenderedPageBreak/>
        <w:t>REFERENCES</w:t>
      </w:r>
      <w:bookmarkEnd w:id="133"/>
    </w:p>
    <w:p w14:paraId="447BAE8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Abbas,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Iqbal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Analyzing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Theoretical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Perspective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Middle</w:t>
      </w:r>
      <w:proofErr w:type="spellEnd"/>
      <w:r w:rsidRPr="007808E4">
        <w:rPr>
          <w:rFonts w:ascii="Times New Roman" w:hAnsi="Times New Roman" w:cs="Times New Roman"/>
          <w:color w:val="000000" w:themeColor="text1"/>
          <w:sz w:val="24"/>
          <w:szCs w:val="24"/>
        </w:rPr>
        <w:t>-East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Scientific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530–538.</w:t>
      </w:r>
    </w:p>
    <w:p w14:paraId="57E41F14"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Abdur,</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(Profitability)</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Disclosure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Annual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Listed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Bangladesh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17(2),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103-117</w:t>
      </w:r>
    </w:p>
    <w:p w14:paraId="6589238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Abdur,</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(Profitability)</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Disclosure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Annual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Listed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Bangladesh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17(2),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103-117</w:t>
      </w:r>
    </w:p>
    <w:p w14:paraId="59249CA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Adamu,</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Records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Keeping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Taraba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Health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Establishments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56-90</w:t>
      </w:r>
    </w:p>
    <w:p w14:paraId="6C9B803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Allen,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sage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encyclopedia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communication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methods</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Vols.</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Thousand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Oaks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SAGE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Publications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doi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10.4135/9781483381411</w:t>
      </w:r>
    </w:p>
    <w:p w14:paraId="2493E434"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Al-</w:t>
      </w:r>
      <w:proofErr w:type="spellStart"/>
      <w:r w:rsidRPr="007808E4">
        <w:rPr>
          <w:rFonts w:ascii="Times New Roman" w:hAnsi="Times New Roman" w:cs="Times New Roman"/>
          <w:color w:val="000000" w:themeColor="text1"/>
          <w:sz w:val="24"/>
          <w:szCs w:val="24"/>
        </w:rPr>
        <w:t>waeli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Hanoon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Ageeb</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Idan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with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Moderating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Role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Iraqi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Industrial</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000000" w:themeColor="text1"/>
          <w:sz w:val="24"/>
          <w:szCs w:val="24"/>
        </w:rPr>
        <w:t> :</w:t>
      </w:r>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Analytical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Advanced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Dynamical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12(8),</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246–261.</w:t>
      </w:r>
      <w:r w:rsidRPr="007808E4">
        <w:rPr>
          <w:rFonts w:ascii="Times New Roman" w:hAnsi="Times New Roman" w:cs="Times New Roman"/>
          <w:color w:val="FFFFFF" w:themeColor="background1"/>
          <w:sz w:val="8"/>
          <w:szCs w:val="24"/>
        </w:rPr>
        <w:t xml:space="preserve"> i</w:t>
      </w:r>
      <w:hyperlink r:id="rId11" w:history="1">
        <w:r w:rsidRPr="007808E4">
          <w:rPr>
            <w:rFonts w:ascii="Times New Roman" w:hAnsi="Times New Roman" w:cs="Times New Roman"/>
            <w:color w:val="000000" w:themeColor="text1"/>
            <w:sz w:val="24"/>
            <w:szCs w:val="24"/>
            <w:u w:val="single"/>
          </w:rPr>
          <w:t>https://doi.org/10.5373/JARDCS/V12I8/20202471</w:t>
        </w:r>
      </w:hyperlink>
    </w:p>
    <w:p w14:paraId="58A66758"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Al-</w:t>
      </w:r>
      <w:proofErr w:type="spellStart"/>
      <w:r w:rsidRPr="007808E4">
        <w:rPr>
          <w:rFonts w:ascii="Times New Roman" w:hAnsi="Times New Roman" w:cs="Times New Roman"/>
          <w:color w:val="000000" w:themeColor="text1"/>
          <w:sz w:val="24"/>
          <w:szCs w:val="24"/>
        </w:rPr>
        <w:t>Waeli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Khalid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Ismail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Idan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Relationship</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Environmental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Disclosure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Industrial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with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Using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New</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Literature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Supply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Chain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9(5),</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1078–1081.</w:t>
      </w:r>
    </w:p>
    <w:p w14:paraId="02D78D9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Amanj,</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Akram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relationship</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with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telecommunication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scientific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technology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22-77</w:t>
      </w:r>
    </w:p>
    <w:p w14:paraId="2260701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Ashenafi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Assessment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selected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micro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institution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Addis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Ababa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21-59</w:t>
      </w:r>
    </w:p>
    <w:p w14:paraId="68B8003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lastRenderedPageBreak/>
        <w:t>Asiligwa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Rennox</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Commercial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Kenya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IOSR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8(3),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92–105</w:t>
      </w:r>
    </w:p>
    <w:p w14:paraId="75ED05C2"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Asiligwa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Commercial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Kenya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IOSR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08(03),</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92–105.</w:t>
      </w:r>
    </w:p>
    <w:p w14:paraId="2102E42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Auditor</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General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Report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general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republic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Year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Ended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31st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December</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Office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Auditor</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general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Lusaka</w:t>
      </w:r>
      <w:proofErr w:type="spellEnd"/>
    </w:p>
    <w:p w14:paraId="06F69B30"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Azmi,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Sri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Factors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that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success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implication</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Technology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14(5),</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154–161.</w:t>
      </w:r>
      <w:r w:rsidRPr="007808E4">
        <w:rPr>
          <w:rFonts w:ascii="Times New Roman" w:hAnsi="Times New Roman" w:cs="Times New Roman"/>
          <w:color w:val="FFFFFF" w:themeColor="background1"/>
          <w:sz w:val="8"/>
          <w:szCs w:val="24"/>
        </w:rPr>
        <w:t xml:space="preserve"> i</w:t>
      </w:r>
      <w:hyperlink r:id="rId12" w:history="1">
        <w:r w:rsidRPr="007808E4">
          <w:rPr>
            <w:rFonts w:ascii="Times New Roman" w:hAnsi="Times New Roman" w:cs="Times New Roman"/>
            <w:color w:val="000000" w:themeColor="text1"/>
            <w:sz w:val="24"/>
            <w:szCs w:val="24"/>
            <w:u w:val="single"/>
          </w:rPr>
          <w:t>https://doi.org/10.36478/ajit.2015.154.16</w:t>
        </w:r>
      </w:hyperlink>
    </w:p>
    <w:p w14:paraId="3DAC21B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Baker,</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Cohanier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Leo</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Breakdowns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trading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fraud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Societe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Generale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26):</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20-31.</w:t>
      </w:r>
    </w:p>
    <w:p w14:paraId="0F95E91C"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Baker,</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Biddle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Lowry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O'Connor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2018)</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Shades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gray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Chinese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U.S</w:t>
      </w:r>
      <w:proofErr w:type="spellEnd"/>
      <w:r w:rsidRPr="007808E4">
        <w:rPr>
          <w:rFonts w:ascii="Times New Roman" w:hAnsi="Times New Roman" w:cs="Times New Roman"/>
          <w:color w:val="000000" w:themeColor="text1"/>
          <w:sz w:val="24"/>
          <w:szCs w:val="24"/>
        </w:rPr>
        <w:t>.-listed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Horizons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(December):</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1-30.</w:t>
      </w:r>
    </w:p>
    <w:p w14:paraId="051C8E2C"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gramStart"/>
      <w:r w:rsidRPr="007808E4">
        <w:rPr>
          <w:rFonts w:ascii="Times New Roman" w:hAnsi="Times New Roman" w:cs="Times New Roman"/>
          <w:color w:val="000000" w:themeColor="text1"/>
          <w:sz w:val="24"/>
          <w:szCs w:val="24"/>
        </w:rPr>
        <w:t>Balsam,</w:t>
      </w:r>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Jiang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Equity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incentives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weaknesses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Contemporary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31(1):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178-201.</w:t>
      </w:r>
    </w:p>
    <w:p w14:paraId="3386EDE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Bame-Aldred,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Brandon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Messier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Rittenberg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Stefaniak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2013)</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summary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external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reliance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function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32(Supplement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251-286.</w:t>
      </w:r>
    </w:p>
    <w:p w14:paraId="5A616812"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Barra,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Savage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Mathematical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formulation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"separation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duties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preventive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activity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Forensic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36-51.</w:t>
      </w:r>
    </w:p>
    <w:p w14:paraId="65E25A5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Bartlett,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Kremin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Sanders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Wood</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Factors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influencing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recruitment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non</w:t>
      </w:r>
      <w:proofErr w:type="spellEnd"/>
      <w:r w:rsidRPr="007808E4">
        <w:rPr>
          <w:rFonts w:ascii="Times New Roman" w:hAnsi="Times New Roman" w:cs="Times New Roman"/>
          <w:color w:val="000000" w:themeColor="text1"/>
          <w:sz w:val="24"/>
          <w:szCs w:val="24"/>
        </w:rPr>
        <w:t>-accounting</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professionals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Behavioral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29(1):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119-130.</w:t>
      </w:r>
    </w:p>
    <w:p w14:paraId="37B1D49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Bartlett,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Kremin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Saunders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Wood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Attracting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applications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000000" w:themeColor="text1"/>
          <w:sz w:val="24"/>
          <w:szCs w:val="24"/>
        </w:rPr>
        <w:t>-house</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outsourced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positions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Views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external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auditors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Horizons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(March):</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143-156.</w:t>
      </w:r>
    </w:p>
    <w:p w14:paraId="3C34814A"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Bryman,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Bell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Methods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w:t>
      </w:r>
      <w:r w:rsidRPr="007808E4">
        <w:rPr>
          <w:rFonts w:ascii="Times New Roman" w:hAnsi="Times New Roman" w:cs="Times New Roman"/>
          <w:color w:val="000000" w:themeColor="text1"/>
          <w:sz w:val="24"/>
          <w:szCs w:val="24"/>
          <w:vertAlign w:val="superscript"/>
        </w:rPr>
        <w:t>rd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Oxford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Press</w:t>
      </w:r>
      <w:proofErr w:type="spellEnd"/>
    </w:p>
    <w:p w14:paraId="4550B9B7"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Cavite,</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mediator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operational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risk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stability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Education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5(5),</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261–264.</w:t>
      </w:r>
    </w:p>
    <w:p w14:paraId="44F18669"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Channar,</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Khan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Shakri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relationship</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with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proofErr w:type="gram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11(2),</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92–107.</w:t>
      </w:r>
    </w:p>
    <w:p w14:paraId="00BE375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Chen,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Knechel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Marisetty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Truong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Veeraraghavan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Board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independence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weakness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Evidence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SOX</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404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disclosures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36(2):</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45-62.</w:t>
      </w:r>
    </w:p>
    <w:p w14:paraId="1C5D2214"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Cheruiyot,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Sri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Lanka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Telecom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limited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Jaffna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District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Advance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Computer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Technology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56–64.</w:t>
      </w:r>
    </w:p>
    <w:p w14:paraId="3BF1123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Chilisa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Barbara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Selecting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approach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paradigm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methodology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methods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Retrieved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hyperlink r:id="rId13" w:history="1">
        <w:r w:rsidRPr="007808E4">
          <w:rPr>
            <w:rFonts w:ascii="Times New Roman" w:hAnsi="Times New Roman" w:cs="Times New Roman"/>
            <w:color w:val="000000" w:themeColor="text1"/>
            <w:sz w:val="24"/>
            <w:szCs w:val="24"/>
            <w:u w:val="single"/>
          </w:rPr>
          <w:t>https://www.researchgate.net/profile/Barbara_Kawulich/publication/257944787_Selecting_a_research_approach_Paradigm_methodology_and_methods/links/56166fc308ae37cfe40910fc/Selecting-a-research-approach-Paradigm-methodology-and-methods.pdf</w:t>
        </w:r>
      </w:hyperlink>
    </w:p>
    <w:p w14:paraId="2A5488C2"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Cika,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2018).</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Development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Small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Medium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Enterprises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Albania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European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Marketing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53–62.</w:t>
      </w:r>
    </w:p>
    <w:p w14:paraId="080F424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Creswell,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Design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Qualitative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Quantitative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Mixed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Methods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Approaches</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4th</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Thousand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Oaks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Sage</w:t>
      </w:r>
      <w:proofErr w:type="spellEnd"/>
      <w:r w:rsidRPr="007808E4">
        <w:rPr>
          <w:rFonts w:ascii="Times New Roman" w:hAnsi="Times New Roman" w:cs="Times New Roman"/>
          <w:color w:val="000000" w:themeColor="text1"/>
          <w:sz w:val="24"/>
          <w:szCs w:val="24"/>
        </w:rPr>
        <w:t>.</w:t>
      </w:r>
    </w:p>
    <w:p w14:paraId="4C6DB844"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Darrough,</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Huang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Zur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2018)</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Acquirer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weaknesses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market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Contemporary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35(1):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211-244.</w:t>
      </w:r>
    </w:p>
    <w:p w14:paraId="2842DDD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David,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2009).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earnings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84(4),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50-78</w:t>
      </w:r>
    </w:p>
    <w:p w14:paraId="2844A85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Dejan,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position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Department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Faculty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Kragujevac</w:t>
      </w:r>
      <w:proofErr w:type="spellEnd"/>
      <w:r w:rsidRPr="007808E4">
        <w:rPr>
          <w:rFonts w:ascii="Times New Roman" w:hAnsi="Times New Roman" w:cs="Times New Roman"/>
          <w:color w:val="000000" w:themeColor="text1"/>
          <w:sz w:val="24"/>
          <w:szCs w:val="24"/>
        </w:rPr>
        <w:t>.</w:t>
      </w:r>
    </w:p>
    <w:p w14:paraId="6CF9FBE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Dickins,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Fay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COSO</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Aligning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principles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Issues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Education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(August):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117-127.</w:t>
      </w:r>
    </w:p>
    <w:p w14:paraId="4D41838A"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D'mello,</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X</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Gao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capital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allocation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Evidence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capital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markets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multi</w:t>
      </w:r>
      <w:proofErr w:type="spellEnd"/>
      <w:r w:rsidRPr="007808E4">
        <w:rPr>
          <w:rFonts w:ascii="Times New Roman" w:hAnsi="Times New Roman" w:cs="Times New Roman"/>
          <w:color w:val="000000" w:themeColor="text1"/>
          <w:sz w:val="24"/>
          <w:szCs w:val="24"/>
        </w:rPr>
        <w:t>-segment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22(1):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251-287.</w:t>
      </w:r>
    </w:p>
    <w:p w14:paraId="65602F0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Donelson,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Ege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McInnis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weaknesses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fraud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36(3):</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45-69.</w:t>
      </w:r>
    </w:p>
    <w:p w14:paraId="35F82C74"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D'Onza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Sarens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DeSimone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Factors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that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influence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functions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maturity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Horizons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57-74.</w:t>
      </w:r>
    </w:p>
    <w:p w14:paraId="0CCE37FC"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Eisenhardt,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1989).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Agency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assessment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Academy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14(1),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57-74</w:t>
      </w:r>
    </w:p>
    <w:p w14:paraId="5E4669DB"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Ejoh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Ejom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Activities</w:t>
      </w:r>
      <w:proofErr w:type="spellEnd"/>
      <w:r w:rsidRPr="007808E4">
        <w:rPr>
          <w:rFonts w:ascii="Times New Roman" w:hAnsi="Times New Roman" w:cs="Times New Roman"/>
          <w:color w:val="FFFFFF" w:themeColor="background1"/>
          <w:sz w:val="8"/>
          <w:szCs w:val="24"/>
        </w:rPr>
        <w:t xml:space="preserve"> </w:t>
      </w:r>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on</w:t>
      </w:r>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Tertiary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Institutions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Nigeria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Sustainable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Development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133-143</w:t>
      </w:r>
    </w:p>
    <w:p w14:paraId="4E57CFF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Emett.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Guymon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Tayler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Young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asymmetric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stickiness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norms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Horizons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119-143.</w:t>
      </w:r>
    </w:p>
    <w:p w14:paraId="19D16B8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Ernst,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Young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Nigeria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Selected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Manufacturing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IOSR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18(10),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80–85.</w:t>
      </w:r>
    </w:p>
    <w:p w14:paraId="1215FF9E"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Ershaid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Diala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Jehad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Mohamed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Bin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Moderating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Relationship</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Environmental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Turbulence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lastRenderedPageBreak/>
        <w:t>i</w:t>
      </w:r>
      <w:r w:rsidRPr="007808E4">
        <w:rPr>
          <w:rFonts w:ascii="Times New Roman" w:hAnsi="Times New Roman" w:cs="Times New Roman"/>
          <w:color w:val="000000" w:themeColor="text1"/>
          <w:sz w:val="24"/>
          <w:szCs w:val="24"/>
        </w:rPr>
        <w:t>Jordanian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listed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Emerging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11-29</w:t>
      </w:r>
    </w:p>
    <w:p w14:paraId="70FC1C60"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Esteves,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Ramalho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Haro</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improve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cybersecurity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think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like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hacker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Sloan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71-77.</w:t>
      </w:r>
    </w:p>
    <w:p w14:paraId="12D96FC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Ewa,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Udoayang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Design</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Ability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Investigate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Staff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Fraud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Life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Style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Fraud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Detection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Nigeria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IJRESS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Social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2249–7382.</w:t>
      </w:r>
    </w:p>
    <w:p w14:paraId="3AA13A12"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Fikru</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2018)</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Detection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prevention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Fraud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Ethiopian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Industry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6(3),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31-89</w:t>
      </w:r>
    </w:p>
    <w:p w14:paraId="563DA12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Financial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Council</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Guidance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Risk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Related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Retrieved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hyperlink r:id="rId14" w:history="1">
        <w:r w:rsidRPr="007808E4">
          <w:rPr>
            <w:rFonts w:ascii="Times New Roman" w:hAnsi="Times New Roman" w:cs="Times New Roman"/>
            <w:color w:val="000000" w:themeColor="text1"/>
            <w:sz w:val="24"/>
            <w:szCs w:val="24"/>
            <w:u w:val="single"/>
          </w:rPr>
          <w:t>https://www.frc.org.uk/getattachment/d672c107-b1fb-4051-84b0-f5b83a1b93f6/Guidance-on-Risk-Management-Internal-Control-and-Related-Reporting.pdf</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p>
    <w:p w14:paraId="155C1C2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Gamage,</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Lock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Fernando</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Proposed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Framework</w:t>
      </w:r>
      <w:proofErr w:type="spellEnd"/>
      <w:r w:rsidRPr="007808E4">
        <w:rPr>
          <w:rFonts w:ascii="Times New Roman" w:hAnsi="Times New Roman" w:cs="Times New Roman"/>
          <w:color w:val="000000" w:themeColor="text1"/>
          <w:sz w:val="24"/>
          <w:szCs w:val="24"/>
        </w:rPr>
        <w:t> :</w:t>
      </w:r>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Commercial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Sri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Lanka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Scientific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Innovative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Technology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25–44.</w:t>
      </w:r>
    </w:p>
    <w:p w14:paraId="09AFD1FE"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Grix,</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2001)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Demystifying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Postgraduate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PhD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Birmingham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Birmingham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Press</w:t>
      </w:r>
      <w:proofErr w:type="spellEnd"/>
    </w:p>
    <w:p w14:paraId="3917B2F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Ha,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organizational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culture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operational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small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medium</w:t>
      </w:r>
      <w:proofErr w:type="spellEnd"/>
      <w:r w:rsidRPr="007808E4">
        <w:rPr>
          <w:rFonts w:ascii="Times New Roman" w:hAnsi="Times New Roman" w:cs="Times New Roman"/>
          <w:color w:val="000000" w:themeColor="text1"/>
          <w:sz w:val="24"/>
          <w:szCs w:val="24"/>
        </w:rPr>
        <w:t>-sized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enterprises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Minh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7(2),</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301–308.</w:t>
      </w:r>
      <w:r w:rsidRPr="007808E4">
        <w:rPr>
          <w:rFonts w:ascii="Times New Roman" w:hAnsi="Times New Roman" w:cs="Times New Roman"/>
          <w:color w:val="FFFFFF" w:themeColor="background1"/>
          <w:sz w:val="8"/>
          <w:szCs w:val="24"/>
        </w:rPr>
        <w:t xml:space="preserve"> i</w:t>
      </w:r>
      <w:hyperlink r:id="rId15" w:history="1">
        <w:r w:rsidRPr="007808E4">
          <w:rPr>
            <w:rFonts w:ascii="Times New Roman" w:hAnsi="Times New Roman" w:cs="Times New Roman"/>
            <w:color w:val="000000" w:themeColor="text1"/>
            <w:sz w:val="24"/>
            <w:szCs w:val="24"/>
            <w:u w:val="single"/>
          </w:rPr>
          <w:t>https://doi.org/10.9723/JKSIIS.2018.23.2.041</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p>
    <w:p w14:paraId="5D3AC38A"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Hanoon,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Rapani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Khalid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(2020a).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correlation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components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Iraqi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literature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Advanced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Dynamical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12(4),</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957–966.</w:t>
      </w:r>
    </w:p>
    <w:p w14:paraId="326C7C58"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Hanoon,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Rapani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Khalid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(2020b).</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Relationship</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Committee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000000" w:themeColor="text1"/>
          <w:sz w:val="24"/>
          <w:szCs w:val="24"/>
        </w:rPr>
        <w:t> :</w:t>
      </w:r>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Evidence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Iraq</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(IJM),</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11(11),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564–585.</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https://doi.org/10.34218/IJM.11.11.2020.054</w:t>
      </w:r>
    </w:p>
    <w:p w14:paraId="06EB1570"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Harp,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Barnes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2018)</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weaknesses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acquisition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235-258</w:t>
      </w:r>
    </w:p>
    <w:p w14:paraId="03A2188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Hassan,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Al</w:t>
      </w:r>
      <w:proofErr w:type="spellEnd"/>
      <w:r w:rsidRPr="007808E4">
        <w:rPr>
          <w:rFonts w:ascii="Times New Roman" w:hAnsi="Times New Roman" w:cs="Times New Roman"/>
          <w:color w:val="000000" w:themeColor="text1"/>
          <w:sz w:val="24"/>
          <w:szCs w:val="24"/>
        </w:rPr>
        <w:t>-Amiri,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environment</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Service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applied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sample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Iraqi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private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Baghdad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College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4(59),</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23-45</w:t>
      </w:r>
    </w:p>
    <w:p w14:paraId="7C936DF2"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Holt,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t>
      </w:r>
      <w:proofErr w:type="gramEnd"/>
      <w:r w:rsidRPr="007808E4">
        <w:rPr>
          <w:rFonts w:ascii="Times New Roman" w:hAnsi="Times New Roman" w:cs="Times New Roman"/>
          <w:color w:val="000000" w:themeColor="text1"/>
          <w:sz w:val="24"/>
          <w:szCs w:val="24"/>
        </w:rPr>
        <w: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benefits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disclosures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CPA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51-53.</w:t>
      </w:r>
    </w:p>
    <w:p w14:paraId="3EEDCFA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Hongming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Yanan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correlation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enterprise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value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base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School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Faculty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Changsha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technology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Chansha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China</w:t>
      </w:r>
      <w:proofErr w:type="spellEnd"/>
      <w:r w:rsidRPr="007808E4">
        <w:rPr>
          <w:rFonts w:ascii="Times New Roman" w:hAnsi="Times New Roman" w:cs="Times New Roman"/>
          <w:color w:val="000000" w:themeColor="text1"/>
          <w:sz w:val="24"/>
          <w:szCs w:val="24"/>
        </w:rPr>
        <w:t>.</w:t>
      </w:r>
      <w:proofErr w:type="gramEnd"/>
    </w:p>
    <w:p w14:paraId="444330E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Ibrahim,</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Diibuzie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&amp;Abubakari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Health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Institutions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Upper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West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Region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Ghana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Academic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Social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23-56</w:t>
      </w:r>
    </w:p>
    <w:p w14:paraId="60B8BAFA"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Imam,</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Novita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Tarmizi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public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accountability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Indonesia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state</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universities.Faculty</w:t>
      </w:r>
      <w:proofErr w:type="spellEnd"/>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Diponegoro</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Indonesia</w:t>
      </w:r>
      <w:proofErr w:type="spellEnd"/>
    </w:p>
    <w:p w14:paraId="29EA029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Iovino,</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Tsitsianis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Energy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Literature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Changes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European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Energy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Markets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Emerald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Publishing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Limited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Bingley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97-109.</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https://doi.org/10.1108/978-1-83909-107-020201005</w:t>
      </w:r>
    </w:p>
    <w:p w14:paraId="1171C7FA"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Ironkwe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Promise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production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Nigeria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commerce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7(23),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88-100</w:t>
      </w:r>
    </w:p>
    <w:p w14:paraId="55117DF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Jiang,</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Messier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Wood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association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operations</w:t>
      </w:r>
      <w:proofErr w:type="spellEnd"/>
      <w:r w:rsidRPr="007808E4">
        <w:rPr>
          <w:rFonts w:ascii="Times New Roman" w:hAnsi="Times New Roman" w:cs="Times New Roman"/>
          <w:color w:val="000000" w:themeColor="text1"/>
          <w:sz w:val="24"/>
          <w:szCs w:val="24"/>
        </w:rPr>
        <w:t>-related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services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operating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39(1):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101-124.</w:t>
      </w:r>
    </w:p>
    <w:p w14:paraId="1B1B2748"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Jokipii,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Determinants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consequences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contingency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based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analysis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14,</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115–144.</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https://doi.org/10.1007/s10997-009-9085-x</w:t>
      </w:r>
    </w:p>
    <w:p w14:paraId="7BBEBCDC"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Jokipii,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structure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contingency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approach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Dissertation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Wasaensia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No</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166.</w:t>
      </w:r>
    </w:p>
    <w:p w14:paraId="5F603D9B"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Kajuter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Schroder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Cross</w:t>
      </w:r>
      <w:proofErr w:type="spellEnd"/>
      <w:r w:rsidRPr="007808E4">
        <w:rPr>
          <w:rFonts w:ascii="Times New Roman" w:hAnsi="Times New Roman" w:cs="Times New Roman"/>
          <w:color w:val="000000" w:themeColor="text1"/>
          <w:sz w:val="24"/>
          <w:szCs w:val="24"/>
        </w:rPr>
        <w:t>-national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differences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cost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MNEs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evidence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Anglophone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subsidiaries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Germany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16(2):</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71-100.</w:t>
      </w:r>
    </w:p>
    <w:p w14:paraId="0A283C8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Kamau,</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measurement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design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literature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agenda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Operations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Production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15(4),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80-116</w:t>
      </w:r>
    </w:p>
    <w:p w14:paraId="44A7AD8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Kapanowski,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Providing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data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integrity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through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auditors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Cost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45-48.</w:t>
      </w:r>
    </w:p>
    <w:p w14:paraId="6FB84E9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Kaplan,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Schultz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2007)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Intentions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questionable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examination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influence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anonymous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channel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setting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Ethics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109-124.</w:t>
      </w:r>
    </w:p>
    <w:p w14:paraId="0CAB9BB9"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Karagiorgos,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Drogalas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Giovanis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Evaluation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Greek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Hotel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Applied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19–34</w:t>
      </w:r>
    </w:p>
    <w:p w14:paraId="2E81C9C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Kasiva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T.G</w:t>
      </w:r>
      <w:proofErr w:type="spellEnd"/>
      <w:proofErr w:type="gram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Processing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Kenya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Menengai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Recent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Commerce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105-115</w:t>
      </w:r>
    </w:p>
    <w:p w14:paraId="442661E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Katemena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analysis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role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combating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corruption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state</w:t>
      </w:r>
      <w:proofErr w:type="spellEnd"/>
      <w:r w:rsidRPr="007808E4">
        <w:rPr>
          <w:rFonts w:ascii="Times New Roman" w:hAnsi="Times New Roman" w:cs="Times New Roman"/>
          <w:color w:val="000000" w:themeColor="text1"/>
          <w:sz w:val="24"/>
          <w:szCs w:val="24"/>
        </w:rPr>
        <w:t>-owned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enterprises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Zambia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ZAMPOST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Cavendish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Lusaka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Zambia</w:t>
      </w:r>
      <w:proofErr w:type="spellEnd"/>
      <w:r w:rsidRPr="007808E4">
        <w:rPr>
          <w:rFonts w:ascii="Times New Roman" w:hAnsi="Times New Roman" w:cs="Times New Roman"/>
          <w:color w:val="000000" w:themeColor="text1"/>
          <w:sz w:val="24"/>
          <w:szCs w:val="24"/>
        </w:rPr>
        <w:t>.</w:t>
      </w:r>
    </w:p>
    <w:p w14:paraId="0F87DFB9"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Keune,</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Keune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2018)</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make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voluntary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changes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response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material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weakness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37(2),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107-137.</w:t>
      </w:r>
    </w:p>
    <w:p w14:paraId="6A9E842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Kim,</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Richardson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Watson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2018)</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does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matter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folly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ignoring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material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weaknesses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Horizons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37-55.</w:t>
      </w:r>
    </w:p>
    <w:p w14:paraId="5E401AF0"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King,</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Book</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guide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COSO's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framework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Strategic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(April):</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Graham,</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Compliance</w:t>
      </w:r>
      <w:proofErr w:type="spellEnd"/>
      <w:r w:rsidRPr="007808E4">
        <w:rPr>
          <w:rFonts w:ascii="Times New Roman" w:hAnsi="Times New Roman" w:cs="Times New Roman"/>
          <w:color w:val="000000" w:themeColor="text1"/>
          <w:sz w:val="24"/>
          <w:szCs w:val="24"/>
        </w:rPr>
        <w:t>).</w:t>
      </w:r>
    </w:p>
    <w:p w14:paraId="5C565C6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Kinyua,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quoted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Nairobi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securities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exchange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Multi</w:t>
      </w:r>
      <w:proofErr w:type="spellEnd"/>
      <w:r w:rsidRPr="007808E4">
        <w:rPr>
          <w:rFonts w:ascii="Times New Roman" w:hAnsi="Times New Roman" w:cs="Times New Roman"/>
          <w:color w:val="000000" w:themeColor="text1"/>
          <w:sz w:val="24"/>
          <w:szCs w:val="24"/>
        </w:rPr>
        <w:t>-Disciplinary</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ISSN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3471-7102</w:t>
      </w:r>
    </w:p>
    <w:p w14:paraId="7824A95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Kiprop,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Risk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Evaluation</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Institutions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54–68.</w:t>
      </w:r>
    </w:p>
    <w:p w14:paraId="3182914E"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Korb,</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Conducting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Educational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Validity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Instruments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Retrieved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hyperlink r:id="rId16" w:history="1">
        <w:r w:rsidRPr="007808E4">
          <w:rPr>
            <w:rFonts w:ascii="Times New Roman" w:hAnsi="Times New Roman" w:cs="Times New Roman"/>
            <w:color w:val="000000" w:themeColor="text1"/>
            <w:sz w:val="24"/>
            <w:szCs w:val="24"/>
            <w:u w:val="single"/>
          </w:rPr>
          <w:t>http://korbedpsych.com/R09eValidity</w:t>
        </w:r>
      </w:hyperlink>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proofErr w:type="gramEnd"/>
    </w:p>
    <w:p w14:paraId="790D3779"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Kraus,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Stromsten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000000" w:themeColor="text1"/>
          <w:sz w:val="24"/>
          <w:szCs w:val="24"/>
        </w:rPr>
        <w:t>/inter-firm</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dynamics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power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Ericsson</w:t>
      </w:r>
      <w:proofErr w:type="spellEnd"/>
      <w:r w:rsidRPr="007808E4">
        <w:rPr>
          <w:rFonts w:ascii="Times New Roman" w:hAnsi="Times New Roman" w:cs="Times New Roman"/>
          <w:color w:val="000000" w:themeColor="text1"/>
          <w:sz w:val="24"/>
          <w:szCs w:val="24"/>
        </w:rPr>
        <w:t>-Vodafone</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relationship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61-72.</w:t>
      </w:r>
    </w:p>
    <w:p w14:paraId="0B160A8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gramStart"/>
      <w:r w:rsidRPr="007808E4">
        <w:rPr>
          <w:rFonts w:ascii="Times New Roman" w:hAnsi="Times New Roman" w:cs="Times New Roman"/>
          <w:color w:val="000000" w:themeColor="text1"/>
          <w:sz w:val="24"/>
          <w:szCs w:val="24"/>
        </w:rPr>
        <w:t>Lai,</w:t>
      </w:r>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Liu</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Chen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investment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efficiency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Horizons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125-145.</w:t>
      </w:r>
    </w:p>
    <w:p w14:paraId="679DBFC4"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Lambert,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Auto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Accessories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educational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online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transaction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processing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(OLTP)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compared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batch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processing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Emerging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Technologies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14(2),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59-81.</w:t>
      </w:r>
    </w:p>
    <w:p w14:paraId="29D2B84B"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Lehmann,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Building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next</w:t>
      </w:r>
      <w:proofErr w:type="spellEnd"/>
      <w:r w:rsidRPr="007808E4">
        <w:rPr>
          <w:rFonts w:ascii="Times New Roman" w:hAnsi="Times New Roman" w:cs="Times New Roman"/>
          <w:color w:val="000000" w:themeColor="text1"/>
          <w:sz w:val="24"/>
          <w:szCs w:val="24"/>
        </w:rPr>
        <w:t>-generation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organization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structure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CPA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86-87.</w:t>
      </w:r>
    </w:p>
    <w:p w14:paraId="13F4D2EA"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Lehmann,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Next</w:t>
      </w:r>
      <w:proofErr w:type="spellEnd"/>
      <w:r w:rsidRPr="007808E4">
        <w:rPr>
          <w:rFonts w:ascii="Times New Roman" w:hAnsi="Times New Roman" w:cs="Times New Roman"/>
          <w:color w:val="000000" w:themeColor="text1"/>
          <w:sz w:val="24"/>
          <w:szCs w:val="24"/>
        </w:rPr>
        <w:t>-generation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CPA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62-63.</w:t>
      </w:r>
    </w:p>
    <w:p w14:paraId="324C214B"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Lehmann,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Thor</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next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generation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Harnessing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value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innovation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transformation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CPA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60-61.</w:t>
      </w:r>
    </w:p>
    <w:p w14:paraId="2DA5FC42"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Li,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X</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innovation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intermediary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based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social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responsibility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Plos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One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15(6).</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https://doi.org/10.1371/journal.pone.0234506</w:t>
      </w:r>
    </w:p>
    <w:p w14:paraId="53CB4ACA"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Li,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X</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Xiang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Geri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Djajadikerta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distress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earnings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Evidence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China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Contemporary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16(3),</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100210.</w:t>
      </w:r>
      <w:r w:rsidRPr="007808E4">
        <w:rPr>
          <w:rFonts w:ascii="Times New Roman" w:hAnsi="Times New Roman" w:cs="Times New Roman"/>
          <w:color w:val="FFFFFF" w:themeColor="background1"/>
          <w:sz w:val="8"/>
          <w:szCs w:val="24"/>
        </w:rPr>
        <w:t xml:space="preserve"> i</w:t>
      </w:r>
      <w:hyperlink r:id="rId17" w:history="1">
        <w:r w:rsidRPr="007808E4">
          <w:rPr>
            <w:rFonts w:ascii="Times New Roman" w:hAnsi="Times New Roman" w:cs="Times New Roman"/>
            <w:color w:val="000000" w:themeColor="text1"/>
            <w:sz w:val="24"/>
            <w:szCs w:val="24"/>
            <w:u w:val="single"/>
          </w:rPr>
          <w:t>https://doi.org/10.1016/j.jcae.2020.100210</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p>
    <w:p w14:paraId="390106EB"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Liu,</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Shu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Employee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monitoring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environment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China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10(1),</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51–70.</w:t>
      </w:r>
      <w:r w:rsidRPr="007808E4">
        <w:rPr>
          <w:rFonts w:ascii="Times New Roman" w:hAnsi="Times New Roman" w:cs="Times New Roman"/>
          <w:color w:val="FFFFFF" w:themeColor="background1"/>
          <w:sz w:val="8"/>
          <w:szCs w:val="24"/>
        </w:rPr>
        <w:t xml:space="preserve"> i</w:t>
      </w:r>
      <w:hyperlink r:id="rId18" w:history="1">
        <w:r w:rsidRPr="007808E4">
          <w:rPr>
            <w:rFonts w:ascii="Times New Roman" w:hAnsi="Times New Roman" w:cs="Times New Roman"/>
            <w:color w:val="000000" w:themeColor="text1"/>
            <w:sz w:val="24"/>
            <w:szCs w:val="24"/>
            <w:u w:val="single"/>
          </w:rPr>
          <w:t>https://doi.org/10.1016/j.cjar.2016.12.002</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p>
    <w:p w14:paraId="77732F8C"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Ljubisavljević</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Jovanović</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position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Serbia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Annuals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56(191),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123–141.</w:t>
      </w:r>
    </w:p>
    <w:p w14:paraId="18F40752"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Mahadeen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Al-Dmour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Obeidat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Tarhini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Examining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Organization’s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Organizational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Jordanian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Administration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22–41</w:t>
      </w:r>
    </w:p>
    <w:p w14:paraId="64C99932"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Mirie,</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Jane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Determinants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General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Insurance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Kenya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European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Scientific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34-87</w:t>
      </w:r>
    </w:p>
    <w:p w14:paraId="25070D2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Mu’</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azu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Siti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evidence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antecedent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fromNigerian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perspective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scientific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19(4),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460-471</w:t>
      </w:r>
    </w:p>
    <w:p w14:paraId="1A90398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Muhunyo,</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Jagongo</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2018).</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Higher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Academic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Human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Resource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Administration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273–287.</w:t>
      </w:r>
    </w:p>
    <w:p w14:paraId="29FCD2C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Muio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Private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hospitals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Nairobi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Unpublished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MBA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Project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Nairobi</w:t>
      </w:r>
      <w:proofErr w:type="spellEnd"/>
      <w:r w:rsidRPr="007808E4">
        <w:rPr>
          <w:rFonts w:ascii="Times New Roman" w:hAnsi="Times New Roman" w:cs="Times New Roman"/>
          <w:color w:val="000000" w:themeColor="text1"/>
          <w:sz w:val="24"/>
          <w:szCs w:val="24"/>
        </w:rPr>
        <w:t>.</w:t>
      </w:r>
    </w:p>
    <w:p w14:paraId="632E0B9B"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Muraleetharan,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public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private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organizations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Jaffna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district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Available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http://www.kln.ac.1k/fcms/icbi2011/paper</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Accessed</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October</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2021]</w:t>
      </w:r>
    </w:p>
    <w:p w14:paraId="78801CC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Mustafa,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Fatima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Saleem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Ain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000000" w:themeColor="text1"/>
          <w:sz w:val="24"/>
          <w:szCs w:val="24"/>
        </w:rPr>
        <w:t> :</w:t>
      </w:r>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Proposed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03(03),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1952-1956.</w:t>
      </w:r>
    </w:p>
    <w:p w14:paraId="65DE39CB"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National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Assembly</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committee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local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general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local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authorities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years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ended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31st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December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2015,</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fourth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session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twelfth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assembly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appointed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21st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September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Available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hyperlink r:id="rId19" w:history="1">
        <w:r w:rsidRPr="007808E4">
          <w:rPr>
            <w:rFonts w:ascii="Times New Roman" w:hAnsi="Times New Roman" w:cs="Times New Roman"/>
            <w:color w:val="000000" w:themeColor="text1"/>
            <w:sz w:val="24"/>
            <w:szCs w:val="24"/>
            <w:u w:val="single"/>
          </w:rPr>
          <w:t>https://www.parliament.gov.zm/sites/default/files/documents/committee_reports/Report-Local%20Government%20Account-%20Auditor%20General-2020.pdf</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[Accessed</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October</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2021]</w:t>
      </w:r>
    </w:p>
    <w:p w14:paraId="195BFFA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National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Assembly</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committee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parastatal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bodies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operations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industrial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development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Zambia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second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session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twelfth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assembly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appointed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21st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September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assembly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Zambia</w:t>
      </w:r>
      <w:proofErr w:type="spellEnd"/>
    </w:p>
    <w:p w14:paraId="796C955E"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Nee,</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Yong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Tunku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Rahman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With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Yong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Enterprise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risk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Malaysia</w:t>
      </w:r>
      <w:proofErr w:type="spellEnd"/>
      <w:r w:rsidRPr="007808E4">
        <w:rPr>
          <w:rFonts w:ascii="Times New Roman" w:hAnsi="Times New Roman" w:cs="Times New Roman"/>
          <w:color w:val="000000" w:themeColor="text1"/>
          <w:sz w:val="24"/>
          <w:szCs w:val="24"/>
        </w:rPr>
        <w:t> :</w:t>
      </w:r>
      <w:proofErr w:type="gram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1–17</w:t>
      </w:r>
    </w:p>
    <w:p w14:paraId="55AB2B3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Njeri,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manufacturing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Kenya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12-36</w:t>
      </w:r>
    </w:p>
    <w:p w14:paraId="22A59E6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Nqala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Dubihlela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Risk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Characterizing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Small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Medium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Manufacturing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Cape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Metropole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9(2),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87–103.</w:t>
      </w:r>
    </w:p>
    <w:p w14:paraId="46BA521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Nuhu,</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Salisu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Kofarnaisa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Nadu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Monitoring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Mechanisms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Fraud</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Prevention</w:t>
      </w:r>
      <w:proofErr w:type="spellEnd"/>
      <w:r w:rsidRPr="007808E4">
        <w:rPr>
          <w:rFonts w:ascii="Times New Roman" w:hAnsi="Times New Roman" w:cs="Times New Roman"/>
          <w:color w:val="000000" w:themeColor="text1"/>
          <w:sz w:val="24"/>
          <w:szCs w:val="24"/>
        </w:rPr>
        <w:t> :</w:t>
      </w:r>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Perceptions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Listed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Deposit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Money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Innovative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69–80</w:t>
      </w:r>
    </w:p>
    <w:p w14:paraId="74ED496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Nurmzilah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Norhagah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Sarmah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Role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authority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auditors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Malaysia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1995-</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4054</w:t>
      </w:r>
    </w:p>
    <w:p w14:paraId="4E25BB99"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lastRenderedPageBreak/>
        <w:t>Oseifuah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small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medium</w:t>
      </w:r>
      <w:proofErr w:type="spellEnd"/>
      <w:r w:rsidRPr="007808E4">
        <w:rPr>
          <w:rFonts w:ascii="Times New Roman" w:hAnsi="Times New Roman" w:cs="Times New Roman"/>
          <w:color w:val="000000" w:themeColor="text1"/>
          <w:sz w:val="24"/>
          <w:szCs w:val="24"/>
        </w:rPr>
        <w:t>-sized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medical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Thulamela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municipality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South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Africa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Problems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Perspectives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13(4),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215–222</w:t>
      </w:r>
    </w:p>
    <w:p w14:paraId="189ACBDA"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Parliament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Report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committee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parastatal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bodies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general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parastatal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bodies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other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statutory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institutions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years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ended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31st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December</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2013,</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second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session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twelfth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assembly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appointed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21st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September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Retrieved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hyperlink r:id="rId20" w:history="1">
        <w:r w:rsidRPr="007808E4">
          <w:rPr>
            <w:rFonts w:ascii="Times New Roman" w:hAnsi="Times New Roman" w:cs="Times New Roman"/>
            <w:color w:val="000000" w:themeColor="text1"/>
            <w:sz w:val="24"/>
            <w:szCs w:val="24"/>
            <w:u w:val="single"/>
          </w:rPr>
          <w:t>https://www.parliament.gov.zm/sites/default/files/documents/committee_reports/Parastatal_Bodies_Report.pdf</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p>
    <w:p w14:paraId="058B39EC"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Pathak,</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2005)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Trends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working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capital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analysis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Mauritian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small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manufacturing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45-56.</w:t>
      </w:r>
    </w:p>
    <w:p w14:paraId="4939D06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Phiri,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Mbetwa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Investigating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Link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Colleges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Zambia</w:t>
      </w:r>
      <w:proofErr w:type="spellEnd"/>
      <w:r w:rsidRPr="007808E4">
        <w:rPr>
          <w:rFonts w:ascii="Times New Roman" w:hAnsi="Times New Roman" w:cs="Times New Roman"/>
          <w:color w:val="000000" w:themeColor="text1"/>
          <w:sz w:val="24"/>
          <w:szCs w:val="24"/>
        </w:rPr>
        <w:t> :</w:t>
      </w:r>
      <w:proofErr w:type="gram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Kabwe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Institute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Technology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Multidisciplinary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Development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4(10),</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123–128.</w:t>
      </w:r>
    </w:p>
    <w:p w14:paraId="49FCC5B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proofErr w:type="gramStart"/>
      <w:r w:rsidRPr="007808E4">
        <w:rPr>
          <w:rFonts w:ascii="Times New Roman" w:hAnsi="Times New Roman" w:cs="Times New Roman"/>
          <w:color w:val="000000" w:themeColor="text1"/>
          <w:sz w:val="24"/>
          <w:szCs w:val="24"/>
        </w:rPr>
        <w:t>Phiri,J</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Mbetwa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Investigating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link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colleges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Zambia</w:t>
      </w:r>
      <w:proofErr w:type="spellEnd"/>
      <w:r w:rsidRPr="007808E4">
        <w:rPr>
          <w:rFonts w:ascii="Times New Roman" w:hAnsi="Times New Roman" w:cs="Times New Roman"/>
          <w:color w:val="000000" w:themeColor="text1"/>
          <w:sz w:val="24"/>
          <w:szCs w:val="24"/>
        </w:rPr>
        <w:t> :</w:t>
      </w:r>
      <w:proofErr w:type="gram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Kabwe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institute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technology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Multidisciplinary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Development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123–128.</w:t>
      </w:r>
    </w:p>
    <w:p w14:paraId="01394C68"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PMRC</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owned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enterprises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privatization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Zambia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getting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right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tools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Available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hyperlink r:id="rId21" w:history="1">
        <w:r w:rsidRPr="007808E4">
          <w:rPr>
            <w:rFonts w:ascii="Times New Roman" w:hAnsi="Times New Roman" w:cs="Times New Roman"/>
            <w:color w:val="000000" w:themeColor="text1"/>
            <w:sz w:val="24"/>
            <w:szCs w:val="24"/>
            <w:u w:val="single"/>
          </w:rPr>
          <w:t>https://pmrczambia.com/wp-content/uploads/2019/12/Performance-of-State-Owned-Enterprises-and-Privatization-in-Zambia-Getting-the-Right-Tools-2.pdf</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[Accessed</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October</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2021]</w:t>
      </w:r>
    </w:p>
    <w:p w14:paraId="0E34E63C"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Rahel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role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Ethiopian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Shipping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Logistics</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Services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Enterprise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2(10),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40-90</w:t>
      </w:r>
    </w:p>
    <w:p w14:paraId="1E7144F9"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Rahim,</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Nawawi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Salin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weaknesses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cooperative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body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Malaysian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experience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10(2),</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131–151.</w:t>
      </w:r>
      <w:r w:rsidRPr="007808E4">
        <w:rPr>
          <w:rFonts w:ascii="Times New Roman" w:hAnsi="Times New Roman" w:cs="Times New Roman"/>
          <w:color w:val="FFFFFF" w:themeColor="background1"/>
          <w:sz w:val="8"/>
          <w:szCs w:val="24"/>
        </w:rPr>
        <w:t xml:space="preserve"> i</w:t>
      </w:r>
      <w:hyperlink r:id="rId22" w:history="1">
        <w:r w:rsidRPr="007808E4">
          <w:rPr>
            <w:rFonts w:ascii="Times New Roman" w:hAnsi="Times New Roman" w:cs="Times New Roman"/>
            <w:color w:val="000000" w:themeColor="text1"/>
            <w:sz w:val="24"/>
            <w:szCs w:val="24"/>
            <w:u w:val="single"/>
          </w:rPr>
          <w:t>https://doi.org/10.1504/IJMP.2017.083082</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p>
    <w:p w14:paraId="7A6FB3C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Resnick,</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What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Ethics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Why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Important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Retrieved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hyperlink r:id="rId23" w:history="1">
        <w:r w:rsidRPr="007808E4">
          <w:rPr>
            <w:rFonts w:ascii="Times New Roman" w:hAnsi="Times New Roman" w:cs="Times New Roman"/>
            <w:color w:val="000000" w:themeColor="text1"/>
            <w:sz w:val="24"/>
            <w:szCs w:val="24"/>
            <w:u w:val="single"/>
          </w:rPr>
          <w:t>https://www.skillsyouneed.com/learn/research-ethics.html</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p>
    <w:p w14:paraId="2A5094A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Rezaee,</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1995).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What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COSO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report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means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auditors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Managerial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5-9.</w:t>
      </w:r>
    </w:p>
    <w:p w14:paraId="7064758E"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Ross,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1973).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agency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principal's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problem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American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63(2),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134-139</w:t>
      </w:r>
    </w:p>
    <w:p w14:paraId="58FEB814"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Sabina,</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Frekiter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Seyoum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G.F</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Manufacturing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Case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BGI</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Ethiopia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Industrial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Engineering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Letters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AAU</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Dept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17-47</w:t>
      </w:r>
    </w:p>
    <w:p w14:paraId="3EE8BBE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Salameh,</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What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impact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statements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Jordan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Academy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23(5),</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Retrieved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hyperlink r:id="rId24" w:history="1">
        <w:r w:rsidRPr="007808E4">
          <w:rPr>
            <w:rFonts w:ascii="Times New Roman" w:hAnsi="Times New Roman" w:cs="Times New Roman"/>
            <w:color w:val="000000" w:themeColor="text1"/>
            <w:sz w:val="24"/>
            <w:szCs w:val="24"/>
            <w:u w:val="single"/>
          </w:rPr>
          <w:t>https://www.scholarscentral.com/abstract/what-is-the-impactof-internal-control-system-on-the-quality-of-banks-financialstatements-in-jordan-1317.html</w:t>
        </w:r>
      </w:hyperlink>
    </w:p>
    <w:p w14:paraId="017D17D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Sangmi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Nazir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Analyzing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Commercial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Commerce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Social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45-98</w:t>
      </w:r>
    </w:p>
    <w:p w14:paraId="37091A54"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Sarens,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Abdolmohammadi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Lenz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Factors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associated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with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function’s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role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Applied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13(2),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191–204.</w:t>
      </w:r>
    </w:p>
    <w:p w14:paraId="7343E65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Saunders,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Lewis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Thronhill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2012)</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methods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students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w:t>
      </w:r>
      <w:r w:rsidRPr="007808E4">
        <w:rPr>
          <w:rFonts w:ascii="Times New Roman" w:hAnsi="Times New Roman" w:cs="Times New Roman"/>
          <w:color w:val="000000" w:themeColor="text1"/>
          <w:sz w:val="24"/>
          <w:szCs w:val="24"/>
          <w:vertAlign w:val="superscript"/>
        </w:rPr>
        <w:t>th</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Prentice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Hall</w:t>
      </w:r>
      <w:proofErr w:type="spellEnd"/>
    </w:p>
    <w:p w14:paraId="0EE7F358"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Saunders,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Thornhill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Lewis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2009)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methods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students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3rd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Ed</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Prentice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hall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New</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York</w:t>
      </w:r>
      <w:proofErr w:type="spellEnd"/>
      <w:r w:rsidRPr="007808E4">
        <w:rPr>
          <w:rFonts w:ascii="Times New Roman" w:hAnsi="Times New Roman" w:cs="Times New Roman"/>
          <w:color w:val="000000" w:themeColor="text1"/>
          <w:sz w:val="24"/>
          <w:szCs w:val="24"/>
        </w:rPr>
        <w:t>.</w:t>
      </w:r>
    </w:p>
    <w:p w14:paraId="736F2DBD"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Shkurti,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2017).</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Control</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Activities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with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Albanian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4),</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601–611</w:t>
      </w:r>
    </w:p>
    <w:p w14:paraId="0B3AA36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Shmelev,</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key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indicators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spellStart"/>
      <w:r w:rsidRPr="007808E4">
        <w:rPr>
          <w:rFonts w:ascii="Times New Roman" w:hAnsi="Times New Roman" w:cs="Times New Roman"/>
          <w:color w:val="000000" w:themeColor="text1"/>
          <w:sz w:val="24"/>
          <w:szCs w:val="24"/>
        </w:rPr>
        <w:t>kpi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Telecommunication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Academic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302-333</w:t>
      </w:r>
    </w:p>
    <w:p w14:paraId="639B3D92"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Shuttleworth,</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Consistency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Reliability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Retrieved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from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hyperlink r:id="rId25" w:history="1">
        <w:r w:rsidRPr="007808E4">
          <w:rPr>
            <w:rFonts w:ascii="Times New Roman" w:hAnsi="Times New Roman" w:cs="Times New Roman"/>
            <w:color w:val="000000" w:themeColor="text1"/>
            <w:sz w:val="24"/>
            <w:szCs w:val="24"/>
            <w:u w:val="single"/>
          </w:rPr>
          <w:t>https://explorable.com/internal-consistency-reliability</w:t>
        </w:r>
      </w:hyperlink>
    </w:p>
    <w:p w14:paraId="5595E8B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Su,</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Vo</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H.T</w:t>
      </w:r>
      <w:proofErr w:type="spellEnd"/>
      <w:proofErr w:type="gram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relationship</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between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strategy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capital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structure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empirical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study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listed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companies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Vietnam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50),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1450-2887</w:t>
      </w:r>
    </w:p>
    <w:p w14:paraId="730ED800"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Sumaryati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Novitasari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Machmuddah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human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resource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competency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local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statements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Indonesia</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Asian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7(10),</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795–802.</w:t>
      </w:r>
      <w:r w:rsidRPr="007808E4">
        <w:rPr>
          <w:rFonts w:ascii="Times New Roman" w:hAnsi="Times New Roman" w:cs="Times New Roman"/>
          <w:color w:val="FFFFFF" w:themeColor="background1"/>
          <w:sz w:val="8"/>
          <w:szCs w:val="24"/>
        </w:rPr>
        <w:t xml:space="preserve"> i</w:t>
      </w:r>
      <w:hyperlink r:id="rId26" w:history="1">
        <w:r w:rsidRPr="007808E4">
          <w:rPr>
            <w:rFonts w:ascii="Times New Roman" w:hAnsi="Times New Roman" w:cs="Times New Roman"/>
            <w:color w:val="000000" w:themeColor="text1"/>
            <w:sz w:val="24"/>
            <w:szCs w:val="24"/>
            <w:u w:val="single"/>
          </w:rPr>
          <w:t>https://doi.org/10.13106/JAFEB.2020.VOL7.N10.795</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p>
    <w:p w14:paraId="1B81786E"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Susanto,</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10(23),</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5523–5529.</w:t>
      </w:r>
      <w:r w:rsidRPr="007808E4">
        <w:rPr>
          <w:rFonts w:ascii="Times New Roman" w:hAnsi="Times New Roman" w:cs="Times New Roman"/>
          <w:color w:val="FFFFFF" w:themeColor="background1"/>
          <w:sz w:val="8"/>
          <w:szCs w:val="24"/>
        </w:rPr>
        <w:t xml:space="preserve"> i</w:t>
      </w:r>
      <w:hyperlink r:id="rId27" w:history="1">
        <w:r w:rsidRPr="007808E4">
          <w:rPr>
            <w:rFonts w:ascii="Times New Roman" w:hAnsi="Times New Roman" w:cs="Times New Roman"/>
            <w:color w:val="000000" w:themeColor="text1"/>
            <w:sz w:val="24"/>
            <w:szCs w:val="24"/>
            <w:u w:val="single"/>
          </w:rPr>
          <w:t>https://doi.org/10.36478/ibm.2016.5523.5529</w:t>
        </w:r>
      </w:hyperlink>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p>
    <w:p w14:paraId="50F5D42C"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Theofanis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N.</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Evaluation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Greek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hotel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business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International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Economic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Applied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4(1),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19–34</w:t>
      </w:r>
    </w:p>
    <w:p w14:paraId="01D98F61"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proofErr w:type="spellStart"/>
      <w:r w:rsidRPr="007808E4">
        <w:rPr>
          <w:rFonts w:ascii="Times New Roman" w:hAnsi="Times New Roman" w:cs="Times New Roman"/>
          <w:color w:val="000000" w:themeColor="text1"/>
          <w:sz w:val="24"/>
          <w:szCs w:val="24"/>
        </w:rPr>
        <w:t>Tseddal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2015).</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Assessment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selected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Ethiopia</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Public</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Universities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Available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http</w:t>
      </w:r>
      <w:proofErr w:type="spellEnd"/>
      <w:r w:rsidRPr="007808E4">
        <w:rPr>
          <w:rFonts w:ascii="Times New Roman" w:hAnsi="Times New Roman" w:cs="Times New Roman"/>
          <w:color w:val="000000" w:themeColor="text1"/>
          <w:sz w:val="24"/>
          <w:szCs w:val="24"/>
        </w:rPr>
        <w:t>//www.ifac.org/sites/default/</w:t>
      </w:r>
      <w:proofErr w:type="gram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[Accessed</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proofErr w:type="gram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October</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2021]</w:t>
      </w:r>
    </w:p>
    <w:p w14:paraId="125E253A"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Urquia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2018),</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institution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higher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learning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Journal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Fundamental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Applied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10(3),</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110-125.</w:t>
      </w:r>
    </w:p>
    <w:p w14:paraId="40C6E343"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Wang,</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2019).</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construction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energy</w:t>
      </w:r>
      <w:proofErr w:type="spellEnd"/>
      <w:r w:rsidRPr="007808E4">
        <w:rPr>
          <w:rFonts w:ascii="Times New Roman" w:hAnsi="Times New Roman" w:cs="Times New Roman"/>
          <w:color w:val="000000" w:themeColor="text1"/>
          <w:sz w:val="24"/>
          <w:szCs w:val="24"/>
        </w:rPr>
        <w:t>-based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enterprises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based</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COSO</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quality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Paper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presented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IOP</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Conference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Series: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Earth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Environmental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Science</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p.</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252).</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https://doi.</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org</w:t>
      </w:r>
      <w:proofErr w:type="spellEnd"/>
      <w:r w:rsidRPr="007808E4">
        <w:rPr>
          <w:rFonts w:ascii="Times New Roman" w:hAnsi="Times New Roman" w:cs="Times New Roman"/>
          <w:color w:val="000000" w:themeColor="text1"/>
          <w:sz w:val="24"/>
          <w:szCs w:val="24"/>
        </w:rPr>
        <w:t>/10.1088/1755–1315/252/3/032062.</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proofErr w:type="gramEnd"/>
    </w:p>
    <w:p w14:paraId="29094CDF"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Whittington,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Pany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2001).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Principles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other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assurance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services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Irwin</w:t>
      </w:r>
      <w:proofErr w:type="spellEnd"/>
      <w:r w:rsidRPr="007808E4">
        <w:rPr>
          <w:rFonts w:ascii="Times New Roman" w:hAnsi="Times New Roman" w:cs="Times New Roman"/>
          <w:color w:val="000000" w:themeColor="text1"/>
          <w:sz w:val="24"/>
          <w:szCs w:val="24"/>
        </w:rPr>
        <w:t>/McGraw</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Hill</w:t>
      </w:r>
      <w:proofErr w:type="spellEnd"/>
      <w:r w:rsidRPr="007808E4">
        <w:rPr>
          <w:rFonts w:ascii="Times New Roman" w:hAnsi="Times New Roman" w:cs="Times New Roman"/>
          <w:color w:val="000000" w:themeColor="text1"/>
          <w:sz w:val="24"/>
          <w:szCs w:val="24"/>
        </w:rPr>
        <w:t>.</w:t>
      </w:r>
    </w:p>
    <w:p w14:paraId="64D6BE1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Woods,</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2009).</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A</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contingency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theory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perspective</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risk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within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Birmingham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City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Council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Management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Research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20(1),</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pp</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69-81</w:t>
      </w:r>
    </w:p>
    <w:p w14:paraId="1D4718E0"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lastRenderedPageBreak/>
        <w:t>World</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Group</w:t>
      </w:r>
      <w:proofErr w:type="spellEnd"/>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Review</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proposal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strengthening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monitoring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Zambia’s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state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owned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enterprises</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Governance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Policy</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Practice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Financial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Private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Sector</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Development</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Vice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Presidency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World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Bank</w:t>
      </w:r>
      <w:proofErr w:type="spellEnd"/>
      <w:r w:rsidRPr="007808E4">
        <w:rPr>
          <w:rFonts w:ascii="Times New Roman" w:hAnsi="Times New Roman" w:cs="Times New Roman"/>
          <w:color w:val="000000" w:themeColor="text1"/>
          <w:sz w:val="24"/>
          <w:szCs w:val="24"/>
        </w:rPr>
        <w:t>.</w:t>
      </w:r>
    </w:p>
    <w:p w14:paraId="4B921CC5"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Yusuf,</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M</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Kanji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2020).</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audit</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accounting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information</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system</w:t>
      </w:r>
      <w:proofErr w:type="spellEnd"/>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on</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the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effectiveness</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of</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Atestasi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Jurnal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Ilmiah</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Akuntansi</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3(2),</w:t>
      </w:r>
      <w:r w:rsidRPr="007808E4">
        <w:rPr>
          <w:rFonts w:ascii="Times New Roman" w:hAnsi="Times New Roman" w:cs="Times New Roman"/>
          <w:color w:val="FFFFFF" w:themeColor="background1"/>
          <w:sz w:val="8"/>
          <w:szCs w:val="24"/>
        </w:rPr>
        <w:t xml:space="preserve"> i</w:t>
      </w:r>
      <w:r w:rsidRPr="007808E4">
        <w:rPr>
          <w:rFonts w:ascii="Times New Roman" w:hAnsi="Times New Roman" w:cs="Times New Roman"/>
          <w:color w:val="000000" w:themeColor="text1"/>
          <w:sz w:val="24"/>
          <w:szCs w:val="24"/>
        </w:rPr>
        <w:t>120–125.</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proofErr w:type="gramEnd"/>
    </w:p>
    <w:p w14:paraId="3F6691C6" w14:textId="77777777" w:rsidR="00E824AA" w:rsidRPr="007808E4" w:rsidRDefault="00E824AA" w:rsidP="00E824AA">
      <w:pPr>
        <w:spacing w:line="360" w:lineRule="auto"/>
        <w:ind w:left="567" w:hanging="567"/>
        <w:jc w:val="both"/>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t>Zhou,</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Chen</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H</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&amp;</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Cheng</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Z</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proofErr w:type="gramStart"/>
      <w:r w:rsidRPr="007808E4">
        <w:rPr>
          <w:rFonts w:ascii="Times New Roman" w:hAnsi="Times New Roman" w:cs="Times New Roman"/>
          <w:color w:val="FFFFFF" w:themeColor="background1"/>
          <w:sz w:val="8"/>
          <w:szCs w:val="24"/>
        </w:rPr>
        <w:t>i</w:t>
      </w:r>
      <w:proofErr w:type="spellEnd"/>
      <w:r w:rsidRPr="007808E4">
        <w:rPr>
          <w:rFonts w:ascii="Times New Roman" w:hAnsi="Times New Roman" w:cs="Times New Roman"/>
          <w:color w:val="000000" w:themeColor="text1"/>
          <w:sz w:val="24"/>
          <w:szCs w:val="24"/>
        </w:rPr>
        <w:t>(</w:t>
      </w:r>
      <w:proofErr w:type="gramEnd"/>
      <w:r w:rsidRPr="007808E4">
        <w:rPr>
          <w:rFonts w:ascii="Times New Roman" w:hAnsi="Times New Roman" w:cs="Times New Roman"/>
          <w:color w:val="000000" w:themeColor="text1"/>
          <w:sz w:val="24"/>
          <w:szCs w:val="24"/>
        </w:rPr>
        <w:t>2016).</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Internal</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control</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corporate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life</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cycle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and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firm</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performance</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Bingley</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UK</w:t>
      </w:r>
      <w:proofErr w:type="spellEnd"/>
      <w:r w:rsidRPr="007808E4">
        <w:rPr>
          <w:rFonts w:ascii="Times New Roman" w:hAnsi="Times New Roman" w:cs="Times New Roman"/>
          <w:color w:val="000000" w:themeColor="text1"/>
          <w:sz w:val="24"/>
          <w:szCs w:val="24"/>
        </w:rPr>
        <w:t>:</w:t>
      </w:r>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Emerald</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Group</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Publishing</w:t>
      </w:r>
      <w:proofErr w:type="spellEnd"/>
      <w:r w:rsidRPr="007808E4">
        <w:rPr>
          <w:rFonts w:ascii="Times New Roman" w:hAnsi="Times New Roman" w:cs="Times New Roman"/>
          <w:color w:val="FFFFFF" w:themeColor="background1"/>
          <w:sz w:val="8"/>
          <w:szCs w:val="24"/>
        </w:rPr>
        <w:t xml:space="preserve"> </w:t>
      </w:r>
      <w:proofErr w:type="spellStart"/>
      <w:r w:rsidRPr="007808E4">
        <w:rPr>
          <w:rFonts w:ascii="Times New Roman" w:hAnsi="Times New Roman" w:cs="Times New Roman"/>
          <w:color w:val="FFFFFF" w:themeColor="background1"/>
          <w:sz w:val="8"/>
          <w:szCs w:val="24"/>
        </w:rPr>
        <w:t>i</w:t>
      </w:r>
      <w:r w:rsidRPr="007808E4">
        <w:rPr>
          <w:rFonts w:ascii="Times New Roman" w:hAnsi="Times New Roman" w:cs="Times New Roman"/>
          <w:color w:val="000000" w:themeColor="text1"/>
          <w:sz w:val="24"/>
          <w:szCs w:val="24"/>
        </w:rPr>
        <w:t>Limited</w:t>
      </w:r>
      <w:proofErr w:type="spellEnd"/>
    </w:p>
    <w:p w14:paraId="5CF33B75" w14:textId="77777777" w:rsidR="00E824AA" w:rsidRPr="007808E4" w:rsidRDefault="00E824AA" w:rsidP="00E824AA">
      <w:pPr>
        <w:spacing w:line="360" w:lineRule="auto"/>
        <w:rPr>
          <w:rFonts w:ascii="Times New Roman" w:hAnsi="Times New Roman" w:cs="Times New Roman"/>
          <w:color w:val="000000" w:themeColor="text1"/>
          <w:sz w:val="24"/>
          <w:szCs w:val="24"/>
        </w:rPr>
      </w:pPr>
      <w:r w:rsidRPr="007808E4">
        <w:rPr>
          <w:rFonts w:ascii="Times New Roman" w:hAnsi="Times New Roman" w:cs="Times New Roman"/>
          <w:color w:val="000000" w:themeColor="text1"/>
          <w:sz w:val="24"/>
          <w:szCs w:val="24"/>
        </w:rPr>
        <w:br w:type="page"/>
      </w:r>
    </w:p>
    <w:p w14:paraId="7A3CF23C" w14:textId="77777777" w:rsidR="00E824AA" w:rsidRPr="007808E4" w:rsidRDefault="00E824AA" w:rsidP="00E824AA">
      <w:pPr>
        <w:keepNext/>
        <w:keepLines/>
        <w:spacing w:before="480" w:after="0" w:line="360" w:lineRule="auto"/>
        <w:jc w:val="center"/>
        <w:outlineLvl w:val="0"/>
        <w:rPr>
          <w:rFonts w:ascii="Times New Roman" w:eastAsiaTheme="majorEastAsia" w:hAnsi="Times New Roman" w:cs="Times New Roman"/>
          <w:b/>
          <w:bCs/>
          <w:color w:val="000000" w:themeColor="text1"/>
          <w:sz w:val="24"/>
          <w:szCs w:val="24"/>
        </w:rPr>
      </w:pPr>
      <w:bookmarkStart w:id="134" w:name="_Toc90403771"/>
      <w:r w:rsidRPr="007808E4">
        <w:rPr>
          <w:rFonts w:ascii="Times New Roman" w:eastAsiaTheme="majorEastAsia" w:hAnsi="Times New Roman" w:cs="Times New Roman"/>
          <w:b/>
          <w:bCs/>
          <w:color w:val="000000" w:themeColor="text1"/>
          <w:sz w:val="24"/>
          <w:szCs w:val="24"/>
        </w:rPr>
        <w:lastRenderedPageBreak/>
        <w:t>APPENDIX</w:t>
      </w:r>
      <w:r w:rsidRPr="007808E4">
        <w:rPr>
          <w:rFonts w:ascii="Times New Roman" w:eastAsiaTheme="majorEastAsia" w:hAnsi="Times New Roman" w:cs="Times New Roman"/>
          <w:b/>
          <w:bCs/>
          <w:color w:val="FFFFFF" w:themeColor="background1"/>
          <w:sz w:val="8"/>
          <w:szCs w:val="24"/>
        </w:rPr>
        <w:t xml:space="preserve"> i</w:t>
      </w:r>
      <w:r w:rsidRPr="007808E4">
        <w:rPr>
          <w:rFonts w:ascii="Times New Roman" w:eastAsiaTheme="majorEastAsia" w:hAnsi="Times New Roman" w:cs="Times New Roman"/>
          <w:b/>
          <w:bCs/>
          <w:color w:val="000000" w:themeColor="text1"/>
          <w:sz w:val="24"/>
          <w:szCs w:val="24"/>
        </w:rPr>
        <w:t>1:</w:t>
      </w:r>
      <w:r w:rsidRPr="007808E4">
        <w:rPr>
          <w:rFonts w:ascii="Times New Roman" w:eastAsiaTheme="majorEastAsia" w:hAnsi="Times New Roman" w:cs="Times New Roman"/>
          <w:b/>
          <w:bCs/>
          <w:color w:val="FFFFFF" w:themeColor="background1"/>
          <w:sz w:val="8"/>
          <w:szCs w:val="24"/>
        </w:rPr>
        <w:t xml:space="preserve"> </w:t>
      </w:r>
      <w:proofErr w:type="spellStart"/>
      <w:r w:rsidRPr="007808E4">
        <w:rPr>
          <w:rFonts w:ascii="Times New Roman" w:eastAsiaTheme="majorEastAsia" w:hAnsi="Times New Roman" w:cs="Times New Roman"/>
          <w:b/>
          <w:bCs/>
          <w:color w:val="FFFFFF" w:themeColor="background1"/>
          <w:sz w:val="8"/>
          <w:szCs w:val="24"/>
        </w:rPr>
        <w:t>i</w:t>
      </w:r>
      <w:r w:rsidRPr="007808E4">
        <w:rPr>
          <w:rFonts w:ascii="Times New Roman" w:eastAsiaTheme="majorEastAsia" w:hAnsi="Times New Roman" w:cs="Times New Roman"/>
          <w:b/>
          <w:bCs/>
          <w:color w:val="000000" w:themeColor="text1"/>
          <w:sz w:val="24"/>
          <w:szCs w:val="24"/>
        </w:rPr>
        <w:t>QUESTIONNAIRE</w:t>
      </w:r>
      <w:bookmarkEnd w:id="134"/>
      <w:proofErr w:type="spellEnd"/>
    </w:p>
    <w:p w14:paraId="0F25D5DF" w14:textId="77777777" w:rsidR="00E824AA" w:rsidRPr="007808E4" w:rsidRDefault="00E824AA" w:rsidP="00E824AA">
      <w:pPr>
        <w:autoSpaceDE w:val="0"/>
        <w:autoSpaceDN w:val="0"/>
        <w:adjustRightInd w:val="0"/>
        <w:spacing w:after="0" w:line="360" w:lineRule="auto"/>
        <w:jc w:val="center"/>
        <w:rPr>
          <w:rFonts w:ascii="Times New Roman" w:eastAsia="Calibri" w:hAnsi="Times New Roman" w:cs="Times New Roman"/>
          <w:noProof/>
          <w:color w:val="000000" w:themeColor="text1"/>
          <w:sz w:val="24"/>
          <w:szCs w:val="24"/>
        </w:rPr>
      </w:pPr>
      <w:r w:rsidRPr="007808E4">
        <w:rPr>
          <w:rFonts w:ascii="Times New Roman" w:eastAsia="Calibri" w:hAnsi="Times New Roman" w:cs="Times New Roman"/>
          <w:noProof/>
          <w:color w:val="000000" w:themeColor="text1"/>
          <w:sz w:val="24"/>
          <w:szCs w:val="24"/>
          <w:lang w:val="en-ZA" w:eastAsia="en-ZA"/>
        </w:rPr>
        <w:drawing>
          <wp:inline distT="0" distB="0" distL="0" distR="0" wp14:anchorId="62D71243" wp14:editId="6FE4736C">
            <wp:extent cx="2114550" cy="2162175"/>
            <wp:effectExtent l="0" t="0" r="0" b="9525"/>
            <wp:docPr id="12" name="Picture 12" descr="C:\Users\user\Documents\Documents\DISSERTATIONS\ZCA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Documents\DISSERTATIONS\ZCAS log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14550" cy="2162175"/>
                    </a:xfrm>
                    <a:prstGeom prst="rect">
                      <a:avLst/>
                    </a:prstGeom>
                    <a:noFill/>
                    <a:ln>
                      <a:noFill/>
                    </a:ln>
                  </pic:spPr>
                </pic:pic>
              </a:graphicData>
            </a:graphic>
          </wp:inline>
        </w:drawing>
      </w:r>
    </w:p>
    <w:p w14:paraId="398A790B" w14:textId="77777777" w:rsidR="00E824AA" w:rsidRPr="007808E4" w:rsidRDefault="00E824AA" w:rsidP="00E824AA">
      <w:pPr>
        <w:autoSpaceDE w:val="0"/>
        <w:autoSpaceDN w:val="0"/>
        <w:adjustRightInd w:val="0"/>
        <w:spacing w:after="0" w:line="360" w:lineRule="auto"/>
        <w:jc w:val="center"/>
        <w:rPr>
          <w:rFonts w:ascii="Times New Roman" w:eastAsia="Calibri" w:hAnsi="Times New Roman" w:cs="Times New Roman"/>
          <w:b/>
          <w:bCs/>
          <w:color w:val="000000" w:themeColor="text1"/>
          <w:sz w:val="24"/>
          <w:szCs w:val="24"/>
        </w:rPr>
      </w:pPr>
      <w:r w:rsidRPr="007808E4">
        <w:rPr>
          <w:rFonts w:ascii="Times New Roman" w:eastAsia="Calibri" w:hAnsi="Times New Roman" w:cs="Times New Roman"/>
          <w:b/>
          <w:bCs/>
          <w:color w:val="000000" w:themeColor="text1"/>
          <w:sz w:val="24"/>
          <w:szCs w:val="24"/>
        </w:rPr>
        <w:t>ZCAS</w:t>
      </w:r>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UNIVERSITY</w:t>
      </w:r>
      <w:proofErr w:type="spellEnd"/>
    </w:p>
    <w:p w14:paraId="10527B35" w14:textId="77777777" w:rsidR="00E824AA" w:rsidRPr="007808E4" w:rsidRDefault="00E824AA" w:rsidP="00E824AA">
      <w:pPr>
        <w:pBdr>
          <w:bottom w:val="single" w:sz="6" w:space="1" w:color="auto"/>
        </w:pBdr>
        <w:autoSpaceDE w:val="0"/>
        <w:autoSpaceDN w:val="0"/>
        <w:adjustRightInd w:val="0"/>
        <w:spacing w:after="0" w:line="360" w:lineRule="auto"/>
        <w:jc w:val="center"/>
        <w:rPr>
          <w:rFonts w:ascii="Times New Roman" w:eastAsia="Calibri" w:hAnsi="Times New Roman" w:cs="Times New Roman"/>
          <w:b/>
          <w:bCs/>
          <w:color w:val="000000" w:themeColor="text1"/>
          <w:sz w:val="24"/>
          <w:szCs w:val="24"/>
        </w:rPr>
      </w:pPr>
      <w:r w:rsidRPr="007808E4">
        <w:rPr>
          <w:rFonts w:ascii="Times New Roman" w:eastAsia="Calibri" w:hAnsi="Times New Roman" w:cs="Times New Roman"/>
          <w:b/>
          <w:bCs/>
          <w:color w:val="000000" w:themeColor="text1"/>
          <w:sz w:val="24"/>
          <w:szCs w:val="24"/>
        </w:rPr>
        <w:t>QUESTONNAIRE</w:t>
      </w:r>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proofErr w:type="spellEnd"/>
    </w:p>
    <w:p w14:paraId="474D5C6C"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bCs/>
          <w:color w:val="000000" w:themeColor="text1"/>
          <w:sz w:val="24"/>
          <w:szCs w:val="24"/>
        </w:rPr>
      </w:pPr>
    </w:p>
    <w:p w14:paraId="7DDF6F9A"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bCs/>
          <w:color w:val="000000" w:themeColor="text1"/>
          <w:sz w:val="24"/>
          <w:szCs w:val="24"/>
        </w:rPr>
      </w:pPr>
      <w:r w:rsidRPr="007808E4">
        <w:rPr>
          <w:rFonts w:ascii="Times New Roman" w:eastAsia="Calibri" w:hAnsi="Times New Roman" w:cs="Times New Roman"/>
          <w:bCs/>
          <w:color w:val="000000" w:themeColor="text1"/>
          <w:sz w:val="24"/>
          <w:szCs w:val="24"/>
        </w:rPr>
        <w:t>Dear</w:t>
      </w:r>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Respondent</w:t>
      </w:r>
      <w:proofErr w:type="spellEnd"/>
      <w:r w:rsidRPr="007808E4">
        <w:rPr>
          <w:rFonts w:ascii="Times New Roman" w:eastAsia="Calibri" w:hAnsi="Times New Roman" w:cs="Times New Roman"/>
          <w:bCs/>
          <w:color w:val="000000" w:themeColor="text1"/>
          <w:sz w:val="24"/>
          <w:szCs w:val="24"/>
        </w:rPr>
        <w:t>,</w:t>
      </w:r>
    </w:p>
    <w:p w14:paraId="7FC95503"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bCs/>
          <w:color w:val="000000" w:themeColor="text1"/>
          <w:sz w:val="24"/>
          <w:szCs w:val="24"/>
        </w:rPr>
      </w:pPr>
      <w:r w:rsidRPr="007808E4">
        <w:rPr>
          <w:rFonts w:ascii="Times New Roman" w:eastAsia="Calibri" w:hAnsi="Times New Roman" w:cs="Times New Roman"/>
          <w:bCs/>
          <w:color w:val="000000" w:themeColor="text1"/>
          <w:sz w:val="24"/>
          <w:szCs w:val="24"/>
        </w:rPr>
        <w:t>I</w:t>
      </w:r>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am</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final</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year</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undergraduate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student</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at</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ZCAS</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University</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pursuing</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degree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in</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proofErr w:type="spellEnd"/>
      <w:r w:rsidRPr="007808E4">
        <w:rPr>
          <w:rFonts w:ascii="Times New Roman" w:eastAsia="Calibri" w:hAnsi="Times New Roman" w:cs="Times New Roman"/>
          <w:bCs/>
          <w:color w:val="000000" w:themeColor="text1"/>
          <w:sz w:val="24"/>
          <w:szCs w:val="24"/>
        </w:rPr>
        <w:t>………………….</w:t>
      </w:r>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I</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am</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conducting</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research</w:t>
      </w:r>
      <w:proofErr w:type="spellEnd"/>
      <w:r w:rsidRPr="007808E4">
        <w:rPr>
          <w:rFonts w:ascii="Times New Roman" w:eastAsia="Calibri" w:hAnsi="Times New Roman" w:cs="Times New Roman"/>
          <w:bCs/>
          <w:color w:val="FFFFFF" w:themeColor="background1"/>
          <w:sz w:val="8"/>
          <w:szCs w:val="24"/>
        </w:rPr>
        <w:t xml:space="preserve"> i</w:t>
      </w:r>
      <w:r w:rsidRPr="007808E4">
        <w:rPr>
          <w:rFonts w:ascii="Times New Roman" w:eastAsia="Calibri" w:hAnsi="Times New Roman" w:cs="Times New Roman"/>
          <w:bCs/>
          <w:color w:val="000000" w:themeColor="text1"/>
          <w:sz w:val="24"/>
          <w:szCs w:val="24"/>
        </w:rPr>
        <w:t>on</w:t>
      </w:r>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the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topic</w:t>
      </w:r>
      <w:proofErr w:type="spellEnd"/>
      <w:r w:rsidRPr="007808E4">
        <w:rPr>
          <w:rFonts w:ascii="Times New Roman" w:eastAsia="Calibri" w:hAnsi="Times New Roman" w:cs="Times New Roman"/>
          <w:bCs/>
          <w:color w:val="000000" w:themeColor="text1"/>
          <w:sz w:val="24"/>
          <w:szCs w:val="24"/>
        </w:rPr>
        <w:t>:</w:t>
      </w:r>
      <w:r w:rsidRPr="007808E4">
        <w:rPr>
          <w:rFonts w:ascii="Times New Roman" w:eastAsia="Calibri" w:hAnsi="Times New Roman" w:cs="Times New Roman"/>
          <w:bCs/>
          <w:color w:val="FFFFFF" w:themeColor="background1"/>
          <w:sz w:val="8"/>
          <w:szCs w:val="24"/>
        </w:rPr>
        <w:t xml:space="preserve"> </w:t>
      </w:r>
      <w:proofErr w:type="spellStart"/>
      <w:proofErr w:type="gram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
          <w:bCs/>
          <w:color w:val="000000" w:themeColor="text1"/>
          <w:sz w:val="24"/>
          <w:szCs w:val="24"/>
        </w:rPr>
        <w:t>“</w:t>
      </w:r>
      <w:proofErr w:type="gramEnd"/>
      <w:r w:rsidRPr="007808E4">
        <w:rPr>
          <w:rFonts w:ascii="Times New Roman" w:eastAsia="Calibri" w:hAnsi="Times New Roman" w:cs="Times New Roman"/>
          <w:b/>
          <w:bCs/>
          <w:color w:val="000000" w:themeColor="text1"/>
          <w:sz w:val="24"/>
          <w:szCs w:val="24"/>
        </w:rPr>
        <w:t>EFFECT</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OF</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INTERNAL</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CONTROLS</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ON</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FINANCIAL</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PERFORMANCE</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OF</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STATE</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OWNED</w:t>
      </w:r>
      <w:proofErr w:type="spellEnd"/>
      <w:r w:rsidRPr="007808E4">
        <w:rPr>
          <w:rFonts w:ascii="Times New Roman" w:eastAsia="Calibri" w:hAnsi="Times New Roman" w:cs="Times New Roman"/>
          <w:b/>
          <w:bCs/>
          <w:color w:val="FFFFFF" w:themeColor="background1"/>
          <w:sz w:val="8"/>
          <w:szCs w:val="24"/>
        </w:rPr>
        <w:t xml:space="preserve"> </w:t>
      </w:r>
      <w:proofErr w:type="spellStart"/>
      <w:r w:rsidRPr="007808E4">
        <w:rPr>
          <w:rFonts w:ascii="Times New Roman" w:eastAsia="Calibri" w:hAnsi="Times New Roman" w:cs="Times New Roman"/>
          <w:b/>
          <w:bCs/>
          <w:color w:val="FFFFFF" w:themeColor="background1"/>
          <w:sz w:val="8"/>
          <w:szCs w:val="24"/>
        </w:rPr>
        <w:t>i</w:t>
      </w:r>
      <w:r w:rsidRPr="007808E4">
        <w:rPr>
          <w:rFonts w:ascii="Times New Roman" w:eastAsia="Calibri" w:hAnsi="Times New Roman" w:cs="Times New Roman"/>
          <w:b/>
          <w:bCs/>
          <w:color w:val="000000" w:themeColor="text1"/>
          <w:sz w:val="24"/>
          <w:szCs w:val="24"/>
        </w:rPr>
        <w:t>ENTERPRISES</w:t>
      </w:r>
      <w:proofErr w:type="spellEnd"/>
      <w:r w:rsidRPr="007808E4">
        <w:rPr>
          <w:rFonts w:ascii="Times New Roman" w:eastAsia="Calibri" w:hAnsi="Times New Roman" w:cs="Times New Roman"/>
          <w:b/>
          <w:bCs/>
          <w:color w:val="000000" w:themeColor="text1"/>
          <w:sz w:val="24"/>
          <w:szCs w:val="24"/>
        </w:rPr>
        <w:t>.”</w:t>
      </w:r>
    </w:p>
    <w:p w14:paraId="69CF4DD9"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bCs/>
          <w:color w:val="000000" w:themeColor="text1"/>
          <w:sz w:val="24"/>
          <w:szCs w:val="24"/>
        </w:rPr>
      </w:pPr>
      <w:r w:rsidRPr="007808E4">
        <w:rPr>
          <w:rFonts w:ascii="Times New Roman" w:eastAsia="Calibri" w:hAnsi="Times New Roman" w:cs="Times New Roman"/>
          <w:bCs/>
          <w:color w:val="000000" w:themeColor="text1"/>
          <w:sz w:val="24"/>
          <w:szCs w:val="24"/>
        </w:rPr>
        <w:t>I</w:t>
      </w:r>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wish</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to</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assure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you</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the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participant</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that</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the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researcher</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will</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strongly</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abide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by</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the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ethical</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requirement</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for</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social</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research</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and</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that</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the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data</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collected</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will</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solely</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be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used</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for</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academic</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purposes</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only</w:t>
      </w:r>
      <w:proofErr w:type="spellEnd"/>
      <w:r w:rsidRPr="007808E4">
        <w:rPr>
          <w:rFonts w:ascii="Times New Roman" w:eastAsia="Calibri" w:hAnsi="Times New Roman" w:cs="Times New Roman"/>
          <w:bCs/>
          <w:color w:val="000000" w:themeColor="text1"/>
          <w:sz w:val="24"/>
          <w:szCs w:val="24"/>
        </w:rPr>
        <w:t>.</w:t>
      </w:r>
    </w:p>
    <w:p w14:paraId="50EA5E1D"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bCs/>
          <w:color w:val="000000" w:themeColor="text1"/>
          <w:sz w:val="24"/>
          <w:szCs w:val="24"/>
          <w:u w:val="single"/>
        </w:rPr>
      </w:pPr>
      <w:r w:rsidRPr="007808E4">
        <w:rPr>
          <w:rFonts w:ascii="Times New Roman" w:eastAsia="Calibri" w:hAnsi="Times New Roman" w:cs="Times New Roman"/>
          <w:bCs/>
          <w:color w:val="000000" w:themeColor="text1"/>
          <w:sz w:val="24"/>
          <w:szCs w:val="24"/>
          <w:u w:val="single"/>
        </w:rPr>
        <w:t>INSTRUCTIONS:</w:t>
      </w:r>
    </w:p>
    <w:p w14:paraId="4A296809" w14:textId="77777777" w:rsidR="00E824AA" w:rsidRPr="007808E4" w:rsidRDefault="00E824AA" w:rsidP="00E824AA">
      <w:pPr>
        <w:numPr>
          <w:ilvl w:val="0"/>
          <w:numId w:val="2"/>
        </w:numPr>
        <w:autoSpaceDE w:val="0"/>
        <w:autoSpaceDN w:val="0"/>
        <w:adjustRightInd w:val="0"/>
        <w:spacing w:after="0" w:line="360" w:lineRule="auto"/>
        <w:jc w:val="both"/>
        <w:rPr>
          <w:rFonts w:ascii="Times New Roman" w:eastAsia="Calibri" w:hAnsi="Times New Roman" w:cs="Times New Roman"/>
          <w:bCs/>
          <w:color w:val="000000" w:themeColor="text1"/>
          <w:sz w:val="24"/>
          <w:szCs w:val="24"/>
        </w:rPr>
      </w:pPr>
      <w:r w:rsidRPr="007808E4">
        <w:rPr>
          <w:rFonts w:ascii="Times New Roman" w:eastAsia="Calibri" w:hAnsi="Times New Roman" w:cs="Times New Roman"/>
          <w:bCs/>
          <w:color w:val="000000" w:themeColor="text1"/>
          <w:sz w:val="24"/>
          <w:szCs w:val="24"/>
        </w:rPr>
        <w:t>Indicate</w:t>
      </w:r>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your</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preference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among</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alternative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answers</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for</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each</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question</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by</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ticking</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in</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the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appropriate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box</w:t>
      </w:r>
      <w:proofErr w:type="spellEnd"/>
      <w:r w:rsidRPr="007808E4">
        <w:rPr>
          <w:rFonts w:ascii="Times New Roman" w:eastAsia="Calibri" w:hAnsi="Times New Roman" w:cs="Times New Roman"/>
          <w:bCs/>
          <w:color w:val="000000" w:themeColor="text1"/>
          <w:sz w:val="24"/>
          <w:szCs w:val="24"/>
        </w:rPr>
        <w:t>.</w:t>
      </w:r>
      <w:r w:rsidRPr="007808E4">
        <w:rPr>
          <w:rFonts w:ascii="Times New Roman" w:eastAsia="Calibri" w:hAnsi="Times New Roman" w:cs="Times New Roman"/>
          <w:bCs/>
          <w:color w:val="FFFFFF" w:themeColor="background1"/>
          <w:sz w:val="8"/>
          <w:szCs w:val="24"/>
        </w:rPr>
        <w:t xml:space="preserve"> </w:t>
      </w:r>
      <w:proofErr w:type="spellStart"/>
      <w:proofErr w:type="gramStart"/>
      <w:r w:rsidRPr="007808E4">
        <w:rPr>
          <w:rFonts w:ascii="Times New Roman" w:eastAsia="Calibri" w:hAnsi="Times New Roman" w:cs="Times New Roman"/>
          <w:bCs/>
          <w:color w:val="FFFFFF" w:themeColor="background1"/>
          <w:sz w:val="8"/>
          <w:szCs w:val="24"/>
        </w:rPr>
        <w:t>i</w:t>
      </w:r>
      <w:proofErr w:type="spellEnd"/>
      <w:proofErr w:type="gramEnd"/>
    </w:p>
    <w:p w14:paraId="3188F185" w14:textId="77777777" w:rsidR="00E824AA" w:rsidRPr="007808E4" w:rsidRDefault="00E824AA" w:rsidP="00E824AA">
      <w:pPr>
        <w:numPr>
          <w:ilvl w:val="0"/>
          <w:numId w:val="2"/>
        </w:numPr>
        <w:pBdr>
          <w:bottom w:val="single" w:sz="6" w:space="1" w:color="auto"/>
        </w:pBdr>
        <w:autoSpaceDE w:val="0"/>
        <w:autoSpaceDN w:val="0"/>
        <w:adjustRightInd w:val="0"/>
        <w:spacing w:after="0" w:line="360" w:lineRule="auto"/>
        <w:jc w:val="both"/>
        <w:rPr>
          <w:rFonts w:ascii="Times New Roman" w:eastAsia="Calibri" w:hAnsi="Times New Roman" w:cs="Times New Roman"/>
          <w:bCs/>
          <w:color w:val="000000" w:themeColor="text1"/>
          <w:sz w:val="24"/>
          <w:szCs w:val="24"/>
        </w:rPr>
        <w:sectPr w:rsidR="00E824AA" w:rsidRPr="007808E4" w:rsidSect="005B73AA">
          <w:footerReference w:type="default" r:id="rId29"/>
          <w:pgSz w:w="12240" w:h="15840"/>
          <w:pgMar w:top="1440" w:right="1440" w:bottom="1440" w:left="1440" w:header="708" w:footer="708" w:gutter="0"/>
          <w:pgNumType w:start="1"/>
          <w:cols w:space="708"/>
          <w:docGrid w:linePitch="360"/>
        </w:sectPr>
      </w:pPr>
      <w:r w:rsidRPr="007808E4">
        <w:rPr>
          <w:rFonts w:ascii="Times New Roman" w:eastAsia="Calibri" w:hAnsi="Times New Roman" w:cs="Times New Roman"/>
          <w:bCs/>
          <w:color w:val="000000" w:themeColor="text1"/>
          <w:sz w:val="24"/>
          <w:szCs w:val="24"/>
        </w:rPr>
        <w:t>When</w:t>
      </w:r>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alternative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answers</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are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not</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provided</w:t>
      </w:r>
      <w:proofErr w:type="spellEnd"/>
      <w:r w:rsidRPr="007808E4">
        <w:rPr>
          <w:rFonts w:ascii="Times New Roman" w:eastAsia="Calibri" w:hAnsi="Times New Roman" w:cs="Times New Roman"/>
          <w:bCs/>
          <w:color w:val="000000" w:themeColor="text1"/>
          <w:sz w:val="24"/>
          <w:szCs w:val="24"/>
        </w:rPr>
        <w:t>,</w:t>
      </w:r>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fill</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in</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the</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gaps</w:t>
      </w:r>
      <w:proofErr w:type="spellEnd"/>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r w:rsidRPr="007808E4">
        <w:rPr>
          <w:rFonts w:ascii="Times New Roman" w:eastAsia="Calibri" w:hAnsi="Times New Roman" w:cs="Times New Roman"/>
          <w:bCs/>
          <w:color w:val="000000" w:themeColor="text1"/>
          <w:sz w:val="24"/>
          <w:szCs w:val="24"/>
        </w:rPr>
        <w:t>provided</w:t>
      </w:r>
      <w:proofErr w:type="spellEnd"/>
      <w:r w:rsidRPr="007808E4">
        <w:rPr>
          <w:rFonts w:ascii="Times New Roman" w:eastAsia="Calibri" w:hAnsi="Times New Roman" w:cs="Times New Roman"/>
          <w:bCs/>
          <w:color w:val="000000" w:themeColor="text1"/>
          <w:sz w:val="24"/>
          <w:szCs w:val="24"/>
        </w:rPr>
        <w:t>.</w:t>
      </w:r>
      <w:r w:rsidRPr="007808E4">
        <w:rPr>
          <w:rFonts w:ascii="Times New Roman" w:eastAsia="Calibri" w:hAnsi="Times New Roman" w:cs="Times New Roman"/>
          <w:bCs/>
          <w:color w:val="FFFFFF" w:themeColor="background1"/>
          <w:sz w:val="8"/>
          <w:szCs w:val="24"/>
        </w:rPr>
        <w:t xml:space="preserve"> </w:t>
      </w:r>
      <w:proofErr w:type="spellStart"/>
      <w:r w:rsidRPr="007808E4">
        <w:rPr>
          <w:rFonts w:ascii="Times New Roman" w:eastAsia="Calibri" w:hAnsi="Times New Roman" w:cs="Times New Roman"/>
          <w:bCs/>
          <w:color w:val="FFFFFF" w:themeColor="background1"/>
          <w:sz w:val="8"/>
          <w:szCs w:val="24"/>
        </w:rPr>
        <w:t>i</w:t>
      </w:r>
      <w:proofErr w:type="spellEnd"/>
    </w:p>
    <w:p w14:paraId="6DA64365"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color w:val="000000" w:themeColor="text1"/>
          <w:sz w:val="24"/>
          <w:szCs w:val="24"/>
          <w:u w:val="single"/>
        </w:rPr>
      </w:pPr>
      <w:r w:rsidRPr="007808E4">
        <w:rPr>
          <w:rFonts w:ascii="Times New Roman" w:eastAsia="Calibri" w:hAnsi="Times New Roman" w:cs="Times New Roman"/>
          <w:b/>
          <w:bCs/>
          <w:color w:val="000000" w:themeColor="text1"/>
          <w:sz w:val="24"/>
          <w:szCs w:val="24"/>
          <w:u w:val="single"/>
        </w:rPr>
        <w:lastRenderedPageBreak/>
        <w:t>SECTION</w:t>
      </w:r>
      <w:r w:rsidRPr="007808E4">
        <w:rPr>
          <w:rFonts w:ascii="Times New Roman" w:eastAsia="Calibri" w:hAnsi="Times New Roman" w:cs="Times New Roman"/>
          <w:b/>
          <w:bCs/>
          <w:color w:val="FFFFFF" w:themeColor="background1"/>
          <w:sz w:val="8"/>
          <w:szCs w:val="24"/>
          <w:u w:val="single"/>
        </w:rPr>
        <w:t xml:space="preserve"> i</w:t>
      </w:r>
      <w:r w:rsidRPr="007808E4">
        <w:rPr>
          <w:rFonts w:ascii="Times New Roman" w:eastAsia="Calibri" w:hAnsi="Times New Roman" w:cs="Times New Roman"/>
          <w:b/>
          <w:bCs/>
          <w:color w:val="000000" w:themeColor="text1"/>
          <w:sz w:val="24"/>
          <w:szCs w:val="24"/>
          <w:u w:val="single"/>
        </w:rPr>
        <w:t>A:</w:t>
      </w:r>
      <w:r w:rsidRPr="007808E4">
        <w:rPr>
          <w:rFonts w:ascii="Times New Roman" w:eastAsia="Calibri" w:hAnsi="Times New Roman" w:cs="Times New Roman"/>
          <w:b/>
          <w:bCs/>
          <w:color w:val="FFFFFF" w:themeColor="background1"/>
          <w:sz w:val="8"/>
          <w:szCs w:val="24"/>
          <w:u w:val="single"/>
        </w:rPr>
        <w:t xml:space="preserve"> </w:t>
      </w:r>
      <w:proofErr w:type="spellStart"/>
      <w:r w:rsidRPr="007808E4">
        <w:rPr>
          <w:rFonts w:ascii="Times New Roman" w:eastAsia="Calibri" w:hAnsi="Times New Roman" w:cs="Times New Roman"/>
          <w:b/>
          <w:bCs/>
          <w:color w:val="FFFFFF" w:themeColor="background1"/>
          <w:sz w:val="8"/>
          <w:szCs w:val="24"/>
          <w:u w:val="single"/>
        </w:rPr>
        <w:t>i</w:t>
      </w:r>
      <w:r w:rsidRPr="007808E4">
        <w:rPr>
          <w:rFonts w:ascii="Times New Roman" w:eastAsia="Calibri" w:hAnsi="Times New Roman" w:cs="Times New Roman"/>
          <w:b/>
          <w:bCs/>
          <w:color w:val="000000" w:themeColor="text1"/>
          <w:sz w:val="24"/>
          <w:szCs w:val="24"/>
          <w:u w:val="single"/>
        </w:rPr>
        <w:t>BACKGROUND</w:t>
      </w:r>
      <w:proofErr w:type="spellEnd"/>
      <w:r w:rsidRPr="007808E4">
        <w:rPr>
          <w:rFonts w:ascii="Times New Roman" w:eastAsia="Calibri" w:hAnsi="Times New Roman" w:cs="Times New Roman"/>
          <w:b/>
          <w:bCs/>
          <w:color w:val="FFFFFF" w:themeColor="background1"/>
          <w:sz w:val="8"/>
          <w:szCs w:val="24"/>
          <w:u w:val="single"/>
        </w:rPr>
        <w:t xml:space="preserve"> </w:t>
      </w:r>
      <w:proofErr w:type="spellStart"/>
      <w:r w:rsidRPr="007808E4">
        <w:rPr>
          <w:rFonts w:ascii="Times New Roman" w:eastAsia="Calibri" w:hAnsi="Times New Roman" w:cs="Times New Roman"/>
          <w:b/>
          <w:bCs/>
          <w:color w:val="FFFFFF" w:themeColor="background1"/>
          <w:sz w:val="8"/>
          <w:szCs w:val="24"/>
          <w:u w:val="single"/>
        </w:rPr>
        <w:t>i</w:t>
      </w:r>
      <w:r w:rsidRPr="007808E4">
        <w:rPr>
          <w:rFonts w:ascii="Times New Roman" w:eastAsia="Calibri" w:hAnsi="Times New Roman" w:cs="Times New Roman"/>
          <w:b/>
          <w:bCs/>
          <w:color w:val="000000" w:themeColor="text1"/>
          <w:sz w:val="24"/>
          <w:szCs w:val="24"/>
          <w:u w:val="single"/>
        </w:rPr>
        <w:t>INFORMATION</w:t>
      </w:r>
      <w:proofErr w:type="spellEnd"/>
    </w:p>
    <w:p w14:paraId="1E746FDB"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color w:val="000000" w:themeColor="text1"/>
          <w:sz w:val="24"/>
          <w:szCs w:val="24"/>
        </w:rPr>
      </w:pPr>
      <w:proofErr w:type="spellStart"/>
      <w:r w:rsidRPr="007808E4">
        <w:rPr>
          <w:rFonts w:ascii="Times New Roman" w:eastAsia="Calibri" w:hAnsi="Times New Roman" w:cs="Times New Roman"/>
          <w:color w:val="000000" w:themeColor="text1"/>
          <w:sz w:val="24"/>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Gender</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Male</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Female</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
    <w:p w14:paraId="73F3E944"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ii).</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Age</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p w14:paraId="6F48C532"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&lt;25</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26-30</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31-35</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36-40</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41-45</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46-50</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
    <w:p w14:paraId="55C1F3CB" w14:textId="77777777" w:rsidR="00E824AA" w:rsidRPr="007808E4" w:rsidRDefault="00E824AA" w:rsidP="00E824AA">
      <w:pPr>
        <w:autoSpaceDE w:val="0"/>
        <w:autoSpaceDN w:val="0"/>
        <w:adjustRightInd w:val="0"/>
        <w:spacing w:after="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&gt;51</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
    <w:p w14:paraId="0CB28A7E"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iii).</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Highest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education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level</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Certificate</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Diploma</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Degree</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Master’s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degree</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p w14:paraId="3877ABC9"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iv)</w:t>
      </w:r>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How</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long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have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you</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been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working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for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your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company</w:t>
      </w:r>
      <w:proofErr w:type="spellEnd"/>
      <w:proofErr w:type="gramEnd"/>
      <w:r w:rsidRPr="007808E4">
        <w:rPr>
          <w:rFonts w:ascii="Times New Roman" w:eastAsia="Calibri" w:hAnsi="Times New Roman" w:cs="Times New Roman"/>
          <w:color w:val="000000" w:themeColor="text1"/>
          <w:sz w:val="24"/>
          <w:szCs w:val="24"/>
        </w:rPr>
        <w:t>?</w:t>
      </w:r>
    </w:p>
    <w:p w14:paraId="620617B5"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&lt;1</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2-5</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6-9</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&gt;10</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years</w:t>
      </w:r>
      <w:proofErr w:type="spellEnd"/>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r w:rsidRPr="007808E4">
        <w:rPr>
          <w:rFonts w:ascii="Times New Roman" w:eastAsia="Calibri" w:hAnsi="Times New Roman" w:cs="Times New Roman"/>
          <w:color w:val="000000" w:themeColor="text1"/>
          <w:sz w:val="24"/>
          <w:szCs w:val="24"/>
        </w:rPr>
        <w:t>]</w:t>
      </w:r>
    </w:p>
    <w:p w14:paraId="1EC864DB"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u w:val="single"/>
        </w:rPr>
      </w:pPr>
      <w:r w:rsidRPr="007808E4">
        <w:rPr>
          <w:rFonts w:ascii="Times New Roman" w:eastAsia="Calibri" w:hAnsi="Times New Roman" w:cs="Times New Roman"/>
          <w:b/>
          <w:color w:val="000000" w:themeColor="text1"/>
          <w:sz w:val="24"/>
          <w:szCs w:val="24"/>
          <w:u w:val="single"/>
        </w:rPr>
        <w:t>SECTION</w:t>
      </w:r>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B</w:t>
      </w:r>
      <w:proofErr w:type="spellEnd"/>
      <w:r w:rsidRPr="007808E4">
        <w:rPr>
          <w:rFonts w:ascii="Times New Roman" w:eastAsia="Calibri" w:hAnsi="Times New Roman" w:cs="Times New Roman"/>
          <w:b/>
          <w:color w:val="000000" w:themeColor="text1"/>
          <w:sz w:val="24"/>
          <w:szCs w:val="24"/>
          <w:u w:val="single"/>
        </w:rPr>
        <w:t>:</w:t>
      </w:r>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CONTROL</w:t>
      </w:r>
      <w:proofErr w:type="spellEnd"/>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ENVIRONMENT</w:t>
      </w:r>
      <w:proofErr w:type="spellEnd"/>
    </w:p>
    <w:p w14:paraId="08D1E0D5"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Using</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likert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scale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1-5</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whereby</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1-Strongly</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disagree</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2-Disagree;</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3-Neutral;</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4-Agree;</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5-Strongly</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agree</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rate</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each</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statements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tabulated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below</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by</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ticking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appropriate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box</w:t>
      </w:r>
      <w:proofErr w:type="spellEnd"/>
      <w:r w:rsidRPr="007808E4">
        <w:rPr>
          <w:rFonts w:ascii="Times New Roman" w:eastAsia="Calibri" w:hAnsi="Times New Roman" w:cs="Times New Roman"/>
          <w:color w:val="000000" w:themeColor="text1"/>
          <w:sz w:val="24"/>
          <w:szCs w:val="24"/>
        </w:rPr>
        <w:t>.</w:t>
      </w:r>
    </w:p>
    <w:tbl>
      <w:tblPr>
        <w:tblStyle w:val="TableGrid"/>
        <w:tblW w:w="0" w:type="auto"/>
        <w:tblInd w:w="108" w:type="dxa"/>
        <w:tblLayout w:type="fixed"/>
        <w:tblLook w:val="04A0" w:firstRow="1" w:lastRow="0" w:firstColumn="1" w:lastColumn="0" w:noHBand="0" w:noVBand="1"/>
      </w:tblPr>
      <w:tblGrid>
        <w:gridCol w:w="4395"/>
        <w:gridCol w:w="1026"/>
        <w:gridCol w:w="1010"/>
        <w:gridCol w:w="1003"/>
        <w:gridCol w:w="829"/>
        <w:gridCol w:w="1097"/>
      </w:tblGrid>
      <w:tr w:rsidR="00E824AA" w:rsidRPr="007808E4" w14:paraId="4FA2B963" w14:textId="77777777" w:rsidTr="00E824AA">
        <w:tc>
          <w:tcPr>
            <w:tcW w:w="4395" w:type="dxa"/>
          </w:tcPr>
          <w:p w14:paraId="76AAF27D" w14:textId="77777777" w:rsidR="00E824AA" w:rsidRPr="007808E4" w:rsidRDefault="00E824AA" w:rsidP="00E824AA">
            <w:pPr>
              <w:spacing w:after="160"/>
              <w:jc w:val="both"/>
              <w:rPr>
                <w:rFonts w:ascii="Times New Roman" w:eastAsia="Calibri" w:hAnsi="Times New Roman" w:cs="Times New Roman"/>
                <w:b/>
                <w:color w:val="000000" w:themeColor="text1"/>
                <w:sz w:val="20"/>
                <w:szCs w:val="20"/>
              </w:rPr>
            </w:pPr>
            <w:r w:rsidRPr="007808E4">
              <w:rPr>
                <w:rFonts w:ascii="Times New Roman" w:eastAsia="Calibri" w:hAnsi="Times New Roman" w:cs="Times New Roman"/>
                <w:b/>
                <w:color w:val="000000" w:themeColor="text1"/>
                <w:sz w:val="20"/>
                <w:szCs w:val="20"/>
              </w:rPr>
              <w:t>Statement</w:t>
            </w:r>
          </w:p>
        </w:tc>
        <w:tc>
          <w:tcPr>
            <w:tcW w:w="1026" w:type="dxa"/>
          </w:tcPr>
          <w:p w14:paraId="17259E92" w14:textId="77777777" w:rsidR="00E824AA" w:rsidRPr="007808E4" w:rsidRDefault="00E824AA" w:rsidP="00E824AA">
            <w:pPr>
              <w:spacing w:after="160"/>
              <w:jc w:val="both"/>
              <w:rPr>
                <w:rFonts w:ascii="Times New Roman" w:eastAsia="Calibri" w:hAnsi="Times New Roman" w:cs="Times New Roman"/>
                <w:b/>
                <w:color w:val="000000" w:themeColor="text1"/>
                <w:sz w:val="20"/>
                <w:szCs w:val="20"/>
              </w:rPr>
            </w:pPr>
            <w:r w:rsidRPr="007808E4">
              <w:rPr>
                <w:rFonts w:ascii="Times New Roman" w:eastAsia="Calibri" w:hAnsi="Times New Roman" w:cs="Times New Roman"/>
                <w:b/>
                <w:color w:val="000000" w:themeColor="text1"/>
                <w:sz w:val="20"/>
                <w:szCs w:val="20"/>
              </w:rPr>
              <w:t>Strongly</w:t>
            </w:r>
            <w:r w:rsidRPr="007808E4">
              <w:rPr>
                <w:rFonts w:ascii="Times New Roman" w:eastAsia="Calibri" w:hAnsi="Times New Roman" w:cs="Times New Roman"/>
                <w:b/>
                <w:color w:val="FFFFFF" w:themeColor="background1"/>
                <w:sz w:val="8"/>
                <w:szCs w:val="20"/>
              </w:rPr>
              <w:t xml:space="preserve"> </w:t>
            </w:r>
            <w:proofErr w:type="spellStart"/>
            <w:r w:rsidRPr="007808E4">
              <w:rPr>
                <w:rFonts w:ascii="Times New Roman" w:eastAsia="Calibri" w:hAnsi="Times New Roman" w:cs="Times New Roman"/>
                <w:b/>
                <w:color w:val="FFFFFF" w:themeColor="background1"/>
                <w:sz w:val="8"/>
                <w:szCs w:val="20"/>
              </w:rPr>
              <w:t>i</w:t>
            </w:r>
            <w:r w:rsidRPr="007808E4">
              <w:rPr>
                <w:rFonts w:ascii="Times New Roman" w:eastAsia="Calibri" w:hAnsi="Times New Roman" w:cs="Times New Roman"/>
                <w:b/>
                <w:color w:val="000000" w:themeColor="text1"/>
                <w:sz w:val="20"/>
                <w:szCs w:val="20"/>
              </w:rPr>
              <w:t>agree</w:t>
            </w:r>
            <w:proofErr w:type="spellEnd"/>
          </w:p>
        </w:tc>
        <w:tc>
          <w:tcPr>
            <w:tcW w:w="1010" w:type="dxa"/>
          </w:tcPr>
          <w:p w14:paraId="194115F1" w14:textId="77777777" w:rsidR="00E824AA" w:rsidRPr="007808E4" w:rsidRDefault="00E824AA" w:rsidP="00E824AA">
            <w:pPr>
              <w:spacing w:after="160"/>
              <w:jc w:val="both"/>
              <w:rPr>
                <w:rFonts w:ascii="Times New Roman" w:eastAsia="Calibri" w:hAnsi="Times New Roman" w:cs="Times New Roman"/>
                <w:b/>
                <w:color w:val="000000" w:themeColor="text1"/>
                <w:sz w:val="20"/>
                <w:szCs w:val="20"/>
              </w:rPr>
            </w:pPr>
            <w:r w:rsidRPr="007808E4">
              <w:rPr>
                <w:rFonts w:ascii="Times New Roman" w:eastAsia="Calibri" w:hAnsi="Times New Roman" w:cs="Times New Roman"/>
                <w:b/>
                <w:color w:val="000000" w:themeColor="text1"/>
                <w:sz w:val="20"/>
                <w:szCs w:val="20"/>
              </w:rPr>
              <w:t>Agree</w:t>
            </w:r>
          </w:p>
        </w:tc>
        <w:tc>
          <w:tcPr>
            <w:tcW w:w="1003" w:type="dxa"/>
          </w:tcPr>
          <w:p w14:paraId="70F37C4A" w14:textId="77777777" w:rsidR="00E824AA" w:rsidRPr="007808E4" w:rsidRDefault="00E824AA" w:rsidP="00E824AA">
            <w:pPr>
              <w:spacing w:after="160"/>
              <w:jc w:val="both"/>
              <w:rPr>
                <w:rFonts w:ascii="Times New Roman" w:eastAsia="Calibri" w:hAnsi="Times New Roman" w:cs="Times New Roman"/>
                <w:b/>
                <w:color w:val="000000" w:themeColor="text1"/>
                <w:sz w:val="20"/>
                <w:szCs w:val="20"/>
              </w:rPr>
            </w:pPr>
            <w:r w:rsidRPr="007808E4">
              <w:rPr>
                <w:rFonts w:ascii="Times New Roman" w:eastAsia="Calibri" w:hAnsi="Times New Roman" w:cs="Times New Roman"/>
                <w:b/>
                <w:color w:val="000000" w:themeColor="text1"/>
                <w:sz w:val="20"/>
                <w:szCs w:val="20"/>
              </w:rPr>
              <w:t>Neutral</w:t>
            </w:r>
          </w:p>
        </w:tc>
        <w:tc>
          <w:tcPr>
            <w:tcW w:w="829" w:type="dxa"/>
          </w:tcPr>
          <w:p w14:paraId="47F4167F" w14:textId="77777777" w:rsidR="00E824AA" w:rsidRPr="007808E4" w:rsidRDefault="00E824AA" w:rsidP="00E824AA">
            <w:pPr>
              <w:spacing w:after="160"/>
              <w:jc w:val="both"/>
              <w:rPr>
                <w:rFonts w:ascii="Times New Roman" w:eastAsia="Calibri" w:hAnsi="Times New Roman" w:cs="Times New Roman"/>
                <w:b/>
                <w:color w:val="000000" w:themeColor="text1"/>
                <w:sz w:val="20"/>
                <w:szCs w:val="20"/>
              </w:rPr>
            </w:pPr>
            <w:r w:rsidRPr="007808E4">
              <w:rPr>
                <w:rFonts w:ascii="Times New Roman" w:eastAsia="Calibri" w:hAnsi="Times New Roman" w:cs="Times New Roman"/>
                <w:b/>
                <w:color w:val="000000" w:themeColor="text1"/>
                <w:sz w:val="20"/>
                <w:szCs w:val="20"/>
              </w:rPr>
              <w:t>Disagree</w:t>
            </w:r>
          </w:p>
        </w:tc>
        <w:tc>
          <w:tcPr>
            <w:tcW w:w="1097" w:type="dxa"/>
          </w:tcPr>
          <w:p w14:paraId="7A0FEA76" w14:textId="77777777" w:rsidR="00E824AA" w:rsidRPr="007808E4" w:rsidRDefault="00E824AA" w:rsidP="00E824AA">
            <w:pPr>
              <w:spacing w:after="160"/>
              <w:jc w:val="both"/>
              <w:rPr>
                <w:rFonts w:ascii="Times New Roman" w:eastAsia="Calibri" w:hAnsi="Times New Roman" w:cs="Times New Roman"/>
                <w:b/>
                <w:color w:val="000000" w:themeColor="text1"/>
                <w:sz w:val="20"/>
                <w:szCs w:val="20"/>
              </w:rPr>
            </w:pPr>
            <w:r w:rsidRPr="007808E4">
              <w:rPr>
                <w:rFonts w:ascii="Times New Roman" w:eastAsia="Calibri" w:hAnsi="Times New Roman" w:cs="Times New Roman"/>
                <w:b/>
                <w:color w:val="000000" w:themeColor="text1"/>
                <w:sz w:val="20"/>
                <w:szCs w:val="20"/>
              </w:rPr>
              <w:t>Strongly</w:t>
            </w:r>
            <w:r w:rsidRPr="007808E4">
              <w:rPr>
                <w:rFonts w:ascii="Times New Roman" w:eastAsia="Calibri" w:hAnsi="Times New Roman" w:cs="Times New Roman"/>
                <w:b/>
                <w:color w:val="FFFFFF" w:themeColor="background1"/>
                <w:sz w:val="8"/>
                <w:szCs w:val="20"/>
              </w:rPr>
              <w:t xml:space="preserve"> </w:t>
            </w:r>
            <w:proofErr w:type="spellStart"/>
            <w:r w:rsidRPr="007808E4">
              <w:rPr>
                <w:rFonts w:ascii="Times New Roman" w:eastAsia="Calibri" w:hAnsi="Times New Roman" w:cs="Times New Roman"/>
                <w:b/>
                <w:color w:val="FFFFFF" w:themeColor="background1"/>
                <w:sz w:val="8"/>
                <w:szCs w:val="20"/>
              </w:rPr>
              <w:t>i</w:t>
            </w:r>
            <w:r w:rsidRPr="007808E4">
              <w:rPr>
                <w:rFonts w:ascii="Times New Roman" w:eastAsia="Calibri" w:hAnsi="Times New Roman" w:cs="Times New Roman"/>
                <w:b/>
                <w:color w:val="000000" w:themeColor="text1"/>
                <w:sz w:val="20"/>
                <w:szCs w:val="20"/>
              </w:rPr>
              <w:t>disagree</w:t>
            </w:r>
            <w:proofErr w:type="spellEnd"/>
          </w:p>
        </w:tc>
      </w:tr>
      <w:tr w:rsidR="00E824AA" w:rsidRPr="007808E4" w14:paraId="0DB93C5A" w14:textId="77777777" w:rsidTr="00E824AA">
        <w:tc>
          <w:tcPr>
            <w:tcW w:w="4395" w:type="dxa"/>
          </w:tcPr>
          <w:p w14:paraId="30AEE2DB"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Our</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Bank</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closely</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monitors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the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implementation</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of</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Internal</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Controls</w:t>
            </w:r>
            <w:proofErr w:type="spellEnd"/>
            <w:r w:rsidRPr="007808E4">
              <w:rPr>
                <w:rFonts w:ascii="Times New Roman" w:eastAsia="Calibri" w:hAnsi="Times New Roman" w:cs="Times New Roman"/>
                <w:color w:val="000000" w:themeColor="text1"/>
                <w:sz w:val="20"/>
                <w:szCs w:val="20"/>
              </w:rPr>
              <w:t>.</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proofErr w:type="spellEnd"/>
          </w:p>
        </w:tc>
        <w:tc>
          <w:tcPr>
            <w:tcW w:w="1026" w:type="dxa"/>
          </w:tcPr>
          <w:p w14:paraId="4041C7DF"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369D8776"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54627E5A"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61961D48"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56EE4426"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r w:rsidR="00E824AA" w:rsidRPr="007808E4" w14:paraId="6BDDE215" w14:textId="77777777" w:rsidTr="00E824AA">
        <w:tc>
          <w:tcPr>
            <w:tcW w:w="4395" w:type="dxa"/>
          </w:tcPr>
          <w:p w14:paraId="164CF44E"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Our</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Bank</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provides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feedback</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to</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the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junior</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officers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about</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the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operation</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of</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the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Internal</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Controls</w:t>
            </w:r>
            <w:proofErr w:type="spellEnd"/>
            <w:r w:rsidRPr="007808E4">
              <w:rPr>
                <w:rFonts w:ascii="Times New Roman" w:eastAsia="Calibri" w:hAnsi="Times New Roman" w:cs="Times New Roman"/>
                <w:color w:val="000000" w:themeColor="text1"/>
                <w:sz w:val="20"/>
                <w:szCs w:val="20"/>
              </w:rPr>
              <w:t>.</w:t>
            </w:r>
          </w:p>
        </w:tc>
        <w:tc>
          <w:tcPr>
            <w:tcW w:w="1026" w:type="dxa"/>
          </w:tcPr>
          <w:p w14:paraId="2145233D"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746598E6"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78A7A32A"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522B8CF3"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6BCB2882"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r w:rsidR="00E824AA" w:rsidRPr="007808E4" w14:paraId="595C138E" w14:textId="77777777" w:rsidTr="00E824AA">
        <w:tc>
          <w:tcPr>
            <w:tcW w:w="4395" w:type="dxa"/>
          </w:tcPr>
          <w:p w14:paraId="3A373E2F"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Our</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Bank</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has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code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of</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conduct</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to</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guide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behavior</w:t>
            </w:r>
            <w:proofErr w:type="spellEnd"/>
            <w:r w:rsidRPr="007808E4">
              <w:rPr>
                <w:rFonts w:ascii="Times New Roman" w:eastAsia="Calibri" w:hAnsi="Times New Roman" w:cs="Times New Roman"/>
                <w:color w:val="000000" w:themeColor="text1"/>
                <w:sz w:val="20"/>
                <w:szCs w:val="20"/>
              </w:rPr>
              <w:t>,</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activities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decision</w:t>
            </w:r>
            <w:proofErr w:type="spellEnd"/>
            <w:r w:rsidRPr="007808E4">
              <w:rPr>
                <w:rFonts w:ascii="Times New Roman" w:eastAsia="Calibri" w:hAnsi="Times New Roman" w:cs="Times New Roman"/>
                <w:color w:val="000000" w:themeColor="text1"/>
                <w:sz w:val="20"/>
                <w:szCs w:val="20"/>
              </w:rPr>
              <w:t>-</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making</w:t>
            </w:r>
            <w:proofErr w:type="spellEnd"/>
            <w:r w:rsidRPr="007808E4">
              <w:rPr>
                <w:rFonts w:ascii="Times New Roman" w:eastAsia="Calibri" w:hAnsi="Times New Roman" w:cs="Times New Roman"/>
                <w:color w:val="000000" w:themeColor="text1"/>
                <w:sz w:val="20"/>
                <w:szCs w:val="20"/>
              </w:rPr>
              <w:t>.</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proofErr w:type="spellEnd"/>
          </w:p>
        </w:tc>
        <w:tc>
          <w:tcPr>
            <w:tcW w:w="1026" w:type="dxa"/>
          </w:tcPr>
          <w:p w14:paraId="745962F8"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2436B264"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61666830"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30B7ECAE"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1AFF90A0"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r w:rsidR="00E824AA" w:rsidRPr="007808E4" w14:paraId="71AF6B81" w14:textId="77777777" w:rsidTr="00E824AA">
        <w:tc>
          <w:tcPr>
            <w:tcW w:w="4395" w:type="dxa"/>
          </w:tcPr>
          <w:p w14:paraId="3C6708BA"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Our</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Bank</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has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accounting</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financial</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systems</w:t>
            </w:r>
            <w:proofErr w:type="spellEnd"/>
            <w:r w:rsidRPr="007808E4">
              <w:rPr>
                <w:rFonts w:ascii="Times New Roman" w:eastAsia="Calibri" w:hAnsi="Times New Roman" w:cs="Times New Roman"/>
                <w:color w:val="000000" w:themeColor="text1"/>
                <w:sz w:val="20"/>
                <w:szCs w:val="20"/>
              </w:rPr>
              <w:t>.</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proofErr w:type="spellEnd"/>
          </w:p>
        </w:tc>
        <w:tc>
          <w:tcPr>
            <w:tcW w:w="1026" w:type="dxa"/>
          </w:tcPr>
          <w:p w14:paraId="57C68EC0"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775F4B04"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1DCDCE8B"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7B796829"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7B9DD98A"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r w:rsidR="00E824AA" w:rsidRPr="007808E4" w14:paraId="54808A58" w14:textId="77777777" w:rsidTr="00E824AA">
        <w:tc>
          <w:tcPr>
            <w:tcW w:w="4395" w:type="dxa"/>
          </w:tcPr>
          <w:p w14:paraId="71BC351D"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Our</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bank</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has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objective</w:t>
            </w:r>
            <w:proofErr w:type="spellEnd"/>
            <w:r w:rsidRPr="007808E4">
              <w:rPr>
                <w:rFonts w:ascii="Times New Roman" w:eastAsia="Calibri" w:hAnsi="Times New Roman" w:cs="Times New Roman"/>
                <w:color w:val="000000" w:themeColor="text1"/>
                <w:sz w:val="20"/>
                <w:szCs w:val="20"/>
              </w:rPr>
              <w:t>,</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independent</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active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audit</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committee</w:t>
            </w:r>
            <w:proofErr w:type="spellEnd"/>
            <w:r w:rsidRPr="007808E4">
              <w:rPr>
                <w:rFonts w:ascii="Times New Roman" w:eastAsia="Calibri" w:hAnsi="Times New Roman" w:cs="Times New Roman"/>
                <w:color w:val="000000" w:themeColor="text1"/>
                <w:sz w:val="20"/>
                <w:szCs w:val="20"/>
              </w:rPr>
              <w:t>.</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proofErr w:type="spellEnd"/>
          </w:p>
        </w:tc>
        <w:tc>
          <w:tcPr>
            <w:tcW w:w="1026" w:type="dxa"/>
          </w:tcPr>
          <w:p w14:paraId="5C4E801C"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4A95A5A3"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6A003488"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24EC28D7"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12E77502"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r w:rsidR="00E824AA" w:rsidRPr="007808E4" w14:paraId="23D23B5E" w14:textId="77777777" w:rsidTr="00E824AA">
        <w:tc>
          <w:tcPr>
            <w:tcW w:w="4395" w:type="dxa"/>
          </w:tcPr>
          <w:p w14:paraId="624829C8"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The</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Board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of</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Directors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its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Committee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are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independent</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of</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Management</w:t>
            </w:r>
            <w:proofErr w:type="spellEnd"/>
            <w:r w:rsidRPr="007808E4">
              <w:rPr>
                <w:rFonts w:ascii="Times New Roman" w:eastAsia="Calibri" w:hAnsi="Times New Roman" w:cs="Times New Roman"/>
                <w:color w:val="000000" w:themeColor="text1"/>
                <w:sz w:val="20"/>
                <w:szCs w:val="20"/>
              </w:rPr>
              <w:t>.</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proofErr w:type="spellEnd"/>
          </w:p>
        </w:tc>
        <w:tc>
          <w:tcPr>
            <w:tcW w:w="1026" w:type="dxa"/>
          </w:tcPr>
          <w:p w14:paraId="0577D95E"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61DA9A5A"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1A60592C"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7D49A4BA"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0D41792C"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r w:rsidR="00E824AA" w:rsidRPr="007808E4" w14:paraId="5CE9F263" w14:textId="77777777" w:rsidTr="00E824AA">
        <w:tc>
          <w:tcPr>
            <w:tcW w:w="4395" w:type="dxa"/>
          </w:tcPr>
          <w:p w14:paraId="533C4955"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Ethical</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values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are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upheld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in</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all</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the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bank’s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decisions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proofErr w:type="spellEnd"/>
          </w:p>
        </w:tc>
        <w:tc>
          <w:tcPr>
            <w:tcW w:w="1026" w:type="dxa"/>
          </w:tcPr>
          <w:p w14:paraId="4AD626F5"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14A1601F"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0DF133F2"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7962849B"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53862944"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r w:rsidR="00E824AA" w:rsidRPr="007808E4" w14:paraId="56E063E3" w14:textId="77777777" w:rsidTr="00E824AA">
        <w:tc>
          <w:tcPr>
            <w:tcW w:w="4395" w:type="dxa"/>
          </w:tcPr>
          <w:p w14:paraId="1604B442"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The</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Board</w:t>
            </w:r>
            <w:proofErr w:type="spellEnd"/>
            <w:r w:rsidRPr="007808E4">
              <w:rPr>
                <w:rFonts w:ascii="Times New Roman" w:eastAsia="Calibri" w:hAnsi="Times New Roman" w:cs="Times New Roman"/>
                <w:color w:val="000000" w:themeColor="text1"/>
                <w:sz w:val="20"/>
                <w:szCs w:val="20"/>
              </w:rPr>
              <w:t>,</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the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Management</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Employees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are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all</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committed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to</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competence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integrity</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proofErr w:type="spellEnd"/>
          </w:p>
        </w:tc>
        <w:tc>
          <w:tcPr>
            <w:tcW w:w="1026" w:type="dxa"/>
          </w:tcPr>
          <w:p w14:paraId="4D83F7DB"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5AC86905"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5571C433"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0880BB23"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4D97E2B0"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r w:rsidR="00E824AA" w:rsidRPr="007808E4" w14:paraId="00DBB034" w14:textId="77777777" w:rsidTr="00E824AA">
        <w:tc>
          <w:tcPr>
            <w:tcW w:w="4395" w:type="dxa"/>
          </w:tcPr>
          <w:p w14:paraId="7964CF28"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There</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atmosphere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of</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mutual</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trust</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in</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our</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Bank</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proofErr w:type="spellEnd"/>
          </w:p>
        </w:tc>
        <w:tc>
          <w:tcPr>
            <w:tcW w:w="1026" w:type="dxa"/>
          </w:tcPr>
          <w:p w14:paraId="2B6C2D9D"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701EB214"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64A2A57F"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4EB3D91F"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649D47E3"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r w:rsidR="00E824AA" w:rsidRPr="007808E4" w14:paraId="046A9FE5" w14:textId="77777777" w:rsidTr="00E824AA">
        <w:tc>
          <w:tcPr>
            <w:tcW w:w="4395" w:type="dxa"/>
          </w:tcPr>
          <w:p w14:paraId="07035B1D"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r w:rsidRPr="007808E4">
              <w:rPr>
                <w:rFonts w:ascii="Times New Roman" w:eastAsia="Calibri" w:hAnsi="Times New Roman" w:cs="Times New Roman"/>
                <w:color w:val="000000" w:themeColor="text1"/>
                <w:sz w:val="20"/>
                <w:szCs w:val="20"/>
              </w:rPr>
              <w:t>Roles</w:t>
            </w:r>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and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responsibilities</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are</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clearly</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stated</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for</w:t>
            </w:r>
            <w:proofErr w:type="spellEnd"/>
            <w:r w:rsidRPr="007808E4">
              <w:rPr>
                <w:rFonts w:ascii="Times New Roman" w:eastAsia="Calibri" w:hAnsi="Times New Roman" w:cs="Times New Roman"/>
                <w:color w:val="FFFFFF" w:themeColor="background1"/>
                <w:sz w:val="8"/>
                <w:szCs w:val="20"/>
              </w:rPr>
              <w:t xml:space="preserve"> </w:t>
            </w:r>
            <w:proofErr w:type="spellStart"/>
            <w:r w:rsidRPr="007808E4">
              <w:rPr>
                <w:rFonts w:ascii="Times New Roman" w:eastAsia="Calibri" w:hAnsi="Times New Roman" w:cs="Times New Roman"/>
                <w:color w:val="FFFFFF" w:themeColor="background1"/>
                <w:sz w:val="8"/>
                <w:szCs w:val="20"/>
              </w:rPr>
              <w:t>i</w:t>
            </w:r>
            <w:r w:rsidRPr="007808E4">
              <w:rPr>
                <w:rFonts w:ascii="Times New Roman" w:eastAsia="Calibri" w:hAnsi="Times New Roman" w:cs="Times New Roman"/>
                <w:color w:val="000000" w:themeColor="text1"/>
                <w:sz w:val="20"/>
                <w:szCs w:val="20"/>
              </w:rPr>
              <w:t>employee</w:t>
            </w:r>
            <w:proofErr w:type="spellEnd"/>
          </w:p>
        </w:tc>
        <w:tc>
          <w:tcPr>
            <w:tcW w:w="1026" w:type="dxa"/>
          </w:tcPr>
          <w:p w14:paraId="26CB1F0F"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10" w:type="dxa"/>
          </w:tcPr>
          <w:p w14:paraId="59735847"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03" w:type="dxa"/>
          </w:tcPr>
          <w:p w14:paraId="390E8B79"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829" w:type="dxa"/>
          </w:tcPr>
          <w:p w14:paraId="7E0983DC"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c>
          <w:tcPr>
            <w:tcW w:w="1097" w:type="dxa"/>
          </w:tcPr>
          <w:p w14:paraId="4E148622" w14:textId="77777777" w:rsidR="00E824AA" w:rsidRPr="007808E4" w:rsidRDefault="00E824AA" w:rsidP="00E824AA">
            <w:pPr>
              <w:spacing w:after="160"/>
              <w:jc w:val="both"/>
              <w:rPr>
                <w:rFonts w:ascii="Times New Roman" w:eastAsia="Calibri" w:hAnsi="Times New Roman" w:cs="Times New Roman"/>
                <w:color w:val="000000" w:themeColor="text1"/>
                <w:sz w:val="20"/>
                <w:szCs w:val="20"/>
              </w:rPr>
            </w:pPr>
          </w:p>
        </w:tc>
      </w:tr>
    </w:tbl>
    <w:p w14:paraId="0984C9FE" w14:textId="77777777" w:rsidR="00E824AA" w:rsidRPr="007808E4" w:rsidRDefault="00E824AA" w:rsidP="00E824AA">
      <w:pPr>
        <w:spacing w:line="360" w:lineRule="auto"/>
        <w:rPr>
          <w:rFonts w:ascii="Times New Roman" w:eastAsia="Calibri" w:hAnsi="Times New Roman" w:cs="Times New Roman"/>
          <w:b/>
          <w:color w:val="000000" w:themeColor="text1"/>
          <w:sz w:val="24"/>
          <w:szCs w:val="24"/>
          <w:u w:val="single"/>
        </w:rPr>
      </w:pPr>
      <w:r w:rsidRPr="007808E4">
        <w:rPr>
          <w:rFonts w:ascii="Times New Roman" w:eastAsia="Calibri" w:hAnsi="Times New Roman" w:cs="Times New Roman"/>
          <w:b/>
          <w:color w:val="000000" w:themeColor="text1"/>
          <w:sz w:val="24"/>
          <w:szCs w:val="24"/>
          <w:u w:val="single"/>
        </w:rPr>
        <w:br w:type="page"/>
      </w:r>
    </w:p>
    <w:p w14:paraId="4645D8C9"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u w:val="single"/>
        </w:rPr>
      </w:pPr>
      <w:r w:rsidRPr="007808E4">
        <w:rPr>
          <w:rFonts w:ascii="Times New Roman" w:eastAsia="Calibri" w:hAnsi="Times New Roman" w:cs="Times New Roman"/>
          <w:b/>
          <w:color w:val="000000" w:themeColor="text1"/>
          <w:sz w:val="24"/>
          <w:szCs w:val="24"/>
          <w:u w:val="single"/>
        </w:rPr>
        <w:lastRenderedPageBreak/>
        <w:t>SECTION</w:t>
      </w:r>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B</w:t>
      </w:r>
      <w:proofErr w:type="spellEnd"/>
      <w:r w:rsidRPr="007808E4">
        <w:rPr>
          <w:rFonts w:ascii="Times New Roman" w:eastAsia="Calibri" w:hAnsi="Times New Roman" w:cs="Times New Roman"/>
          <w:b/>
          <w:color w:val="000000" w:themeColor="text1"/>
          <w:sz w:val="24"/>
          <w:szCs w:val="24"/>
          <w:u w:val="single"/>
        </w:rPr>
        <w:t>:</w:t>
      </w:r>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RISK</w:t>
      </w:r>
      <w:proofErr w:type="spellEnd"/>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ASSESSMENT</w:t>
      </w:r>
      <w:proofErr w:type="spellEnd"/>
    </w:p>
    <w:p w14:paraId="009A63C0"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Using</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likert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scale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1-5</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whereby</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1-Strongly</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disagree</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2-Disagree;</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3-Neutral;</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4-Agree;</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5-Strongly</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agree</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rate</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each</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statements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tabulated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below</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by</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ticking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appropriate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box</w:t>
      </w:r>
      <w:proofErr w:type="spellEnd"/>
      <w:r w:rsidRPr="007808E4">
        <w:rPr>
          <w:rFonts w:ascii="Times New Roman" w:eastAsia="Calibri" w:hAnsi="Times New Roman" w:cs="Times New Roman"/>
          <w:color w:val="000000" w:themeColor="text1"/>
          <w:sz w:val="24"/>
          <w:szCs w:val="24"/>
        </w:rPr>
        <w:t>.</w:t>
      </w:r>
    </w:p>
    <w:p w14:paraId="3DF1703A"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Risk</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assessment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factors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bl>
      <w:tblPr>
        <w:tblStyle w:val="TableGrid"/>
        <w:tblW w:w="0" w:type="auto"/>
        <w:tblInd w:w="108" w:type="dxa"/>
        <w:tblLook w:val="04A0" w:firstRow="1" w:lastRow="0" w:firstColumn="1" w:lastColumn="0" w:noHBand="0" w:noVBand="1"/>
      </w:tblPr>
      <w:tblGrid>
        <w:gridCol w:w="3770"/>
        <w:gridCol w:w="1192"/>
        <w:gridCol w:w="1071"/>
        <w:gridCol w:w="1003"/>
        <w:gridCol w:w="1109"/>
        <w:gridCol w:w="1097"/>
      </w:tblGrid>
      <w:tr w:rsidR="00E824AA" w:rsidRPr="007808E4" w14:paraId="1C7E44DA" w14:textId="77777777" w:rsidTr="00E824AA">
        <w:tc>
          <w:tcPr>
            <w:tcW w:w="3966" w:type="dxa"/>
          </w:tcPr>
          <w:p w14:paraId="726B32BE"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Statement</w:t>
            </w:r>
          </w:p>
        </w:tc>
        <w:tc>
          <w:tcPr>
            <w:tcW w:w="1200" w:type="dxa"/>
          </w:tcPr>
          <w:p w14:paraId="158687E1"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Strongly</w:t>
            </w:r>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agree</w:t>
            </w:r>
            <w:proofErr w:type="spellEnd"/>
          </w:p>
        </w:tc>
        <w:tc>
          <w:tcPr>
            <w:tcW w:w="1093" w:type="dxa"/>
          </w:tcPr>
          <w:p w14:paraId="651788F2"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Agree</w:t>
            </w:r>
          </w:p>
        </w:tc>
        <w:tc>
          <w:tcPr>
            <w:tcW w:w="1003" w:type="dxa"/>
          </w:tcPr>
          <w:p w14:paraId="52ED8D52"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Neutral</w:t>
            </w:r>
          </w:p>
        </w:tc>
        <w:tc>
          <w:tcPr>
            <w:tcW w:w="1109" w:type="dxa"/>
          </w:tcPr>
          <w:p w14:paraId="7E5361B8"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Disagree</w:t>
            </w:r>
          </w:p>
        </w:tc>
        <w:tc>
          <w:tcPr>
            <w:tcW w:w="1097" w:type="dxa"/>
          </w:tcPr>
          <w:p w14:paraId="5FD8D55D"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Strongly</w:t>
            </w:r>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disagree</w:t>
            </w:r>
            <w:proofErr w:type="spellEnd"/>
          </w:p>
        </w:tc>
      </w:tr>
      <w:tr w:rsidR="00E824AA" w:rsidRPr="007808E4" w14:paraId="2EDF77B1" w14:textId="77777777" w:rsidTr="00E824AA">
        <w:tc>
          <w:tcPr>
            <w:tcW w:w="3966" w:type="dxa"/>
          </w:tcPr>
          <w:p w14:paraId="33242089"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Our</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has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defined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appropriate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objectives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for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organization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200" w:type="dxa"/>
          </w:tcPr>
          <w:p w14:paraId="0C00EA3C"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3" w:type="dxa"/>
          </w:tcPr>
          <w:p w14:paraId="1A26B7B2"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03" w:type="dxa"/>
          </w:tcPr>
          <w:p w14:paraId="5A61EE78"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109" w:type="dxa"/>
          </w:tcPr>
          <w:p w14:paraId="7A066461"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7" w:type="dxa"/>
          </w:tcPr>
          <w:p w14:paraId="6245E7EE"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r>
      <w:tr w:rsidR="00E824AA" w:rsidRPr="007808E4" w14:paraId="77F8B91B" w14:textId="77777777" w:rsidTr="00E824AA">
        <w:tc>
          <w:tcPr>
            <w:tcW w:w="3966" w:type="dxa"/>
          </w:tcPr>
          <w:p w14:paraId="4DFFA029"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Our</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identifies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risks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that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affect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achievement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objectives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timely</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manner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200" w:type="dxa"/>
          </w:tcPr>
          <w:p w14:paraId="62B01D15"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3" w:type="dxa"/>
          </w:tcPr>
          <w:p w14:paraId="1958A6D1"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03" w:type="dxa"/>
          </w:tcPr>
          <w:p w14:paraId="790460E3"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109" w:type="dxa"/>
          </w:tcPr>
          <w:p w14:paraId="3805D0D0"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7" w:type="dxa"/>
          </w:tcPr>
          <w:p w14:paraId="52288810"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r>
      <w:tr w:rsidR="00E824AA" w:rsidRPr="007808E4" w14:paraId="078386FD" w14:textId="77777777" w:rsidTr="00E824AA">
        <w:tc>
          <w:tcPr>
            <w:tcW w:w="3966" w:type="dxa"/>
          </w:tcPr>
          <w:p w14:paraId="1BE24536"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Our</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has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criterion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for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ascertainment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risks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that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most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critical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to</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organization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200" w:type="dxa"/>
          </w:tcPr>
          <w:p w14:paraId="5285DA98"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3" w:type="dxa"/>
          </w:tcPr>
          <w:p w14:paraId="741FD8F9"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03" w:type="dxa"/>
          </w:tcPr>
          <w:p w14:paraId="04D3CDE9"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109" w:type="dxa"/>
          </w:tcPr>
          <w:p w14:paraId="4C8F0417"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7" w:type="dxa"/>
          </w:tcPr>
          <w:p w14:paraId="259CB2C9"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r>
      <w:tr w:rsidR="00E824AA" w:rsidRPr="007808E4" w14:paraId="2E373186" w14:textId="77777777" w:rsidTr="00E824AA">
        <w:tc>
          <w:tcPr>
            <w:tcW w:w="3966" w:type="dxa"/>
          </w:tcPr>
          <w:p w14:paraId="5BDE53B4"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Our</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has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place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mechanisms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mitigating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critical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risks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that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may</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arise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during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course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doing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business</w:t>
            </w:r>
            <w:proofErr w:type="spellEnd"/>
          </w:p>
        </w:tc>
        <w:tc>
          <w:tcPr>
            <w:tcW w:w="1200" w:type="dxa"/>
          </w:tcPr>
          <w:p w14:paraId="7B3DF847"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3" w:type="dxa"/>
          </w:tcPr>
          <w:p w14:paraId="136ABE79"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03" w:type="dxa"/>
          </w:tcPr>
          <w:p w14:paraId="0119D30C"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109" w:type="dxa"/>
          </w:tcPr>
          <w:p w14:paraId="56C2117B"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7" w:type="dxa"/>
          </w:tcPr>
          <w:p w14:paraId="6E257645"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r>
    </w:tbl>
    <w:p w14:paraId="1673B048"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p w14:paraId="6F3E8262" w14:textId="77777777" w:rsidR="00E824AA" w:rsidRPr="007808E4" w:rsidRDefault="00E824AA" w:rsidP="00E824AA">
      <w:pPr>
        <w:spacing w:line="360" w:lineRule="auto"/>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br w:type="page"/>
      </w:r>
    </w:p>
    <w:p w14:paraId="4C1CEDB3"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u w:val="single"/>
        </w:rPr>
      </w:pPr>
      <w:r w:rsidRPr="007808E4">
        <w:rPr>
          <w:rFonts w:ascii="Times New Roman" w:eastAsia="Calibri" w:hAnsi="Times New Roman" w:cs="Times New Roman"/>
          <w:b/>
          <w:color w:val="000000" w:themeColor="text1"/>
          <w:sz w:val="24"/>
          <w:szCs w:val="24"/>
          <w:u w:val="single"/>
        </w:rPr>
        <w:lastRenderedPageBreak/>
        <w:t>SECTION</w:t>
      </w:r>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B</w:t>
      </w:r>
      <w:proofErr w:type="spellEnd"/>
      <w:r w:rsidRPr="007808E4">
        <w:rPr>
          <w:rFonts w:ascii="Times New Roman" w:eastAsia="Calibri" w:hAnsi="Times New Roman" w:cs="Times New Roman"/>
          <w:b/>
          <w:color w:val="000000" w:themeColor="text1"/>
          <w:sz w:val="24"/>
          <w:szCs w:val="24"/>
          <w:u w:val="single"/>
        </w:rPr>
        <w:t>:</w:t>
      </w:r>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CONTROL</w:t>
      </w:r>
      <w:proofErr w:type="spellEnd"/>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ACTIVITIES</w:t>
      </w:r>
      <w:proofErr w:type="spellEnd"/>
    </w:p>
    <w:p w14:paraId="0CD7CEDC"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Using</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likert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scale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1-5</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whereby</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1-Strongly</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disagree</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2-Disagree;</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3-Neutral;</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4-Agree;</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5-Strongly</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agree</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rate</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each</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statements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tabulated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below</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by</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ticking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appropriate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box</w:t>
      </w:r>
      <w:proofErr w:type="spellEnd"/>
      <w:r w:rsidRPr="007808E4">
        <w:rPr>
          <w:rFonts w:ascii="Times New Roman" w:eastAsia="Calibri" w:hAnsi="Times New Roman" w:cs="Times New Roman"/>
          <w:color w:val="000000" w:themeColor="text1"/>
          <w:sz w:val="24"/>
          <w:szCs w:val="24"/>
        </w:rPr>
        <w:t>.</w:t>
      </w:r>
    </w:p>
    <w:p w14:paraId="4E2797CD"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Control</w:t>
      </w:r>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activities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factors</w:t>
      </w:r>
      <w:proofErr w:type="spellEnd"/>
      <w:proofErr w:type="gram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bl>
      <w:tblPr>
        <w:tblStyle w:val="TableGrid"/>
        <w:tblW w:w="0" w:type="auto"/>
        <w:tblInd w:w="108" w:type="dxa"/>
        <w:tblLayout w:type="fixed"/>
        <w:tblLook w:val="04A0" w:firstRow="1" w:lastRow="0" w:firstColumn="1" w:lastColumn="0" w:noHBand="0" w:noVBand="1"/>
      </w:tblPr>
      <w:tblGrid>
        <w:gridCol w:w="4003"/>
        <w:gridCol w:w="1134"/>
        <w:gridCol w:w="1134"/>
        <w:gridCol w:w="1134"/>
        <w:gridCol w:w="851"/>
        <w:gridCol w:w="1104"/>
      </w:tblGrid>
      <w:tr w:rsidR="00E824AA" w:rsidRPr="007808E4" w14:paraId="2BDD7B9C" w14:textId="77777777" w:rsidTr="00E824AA">
        <w:tc>
          <w:tcPr>
            <w:tcW w:w="4003" w:type="dxa"/>
          </w:tcPr>
          <w:p w14:paraId="5FF7710E" w14:textId="77777777" w:rsidR="00E824AA" w:rsidRPr="007808E4" w:rsidRDefault="00E824AA" w:rsidP="00E824AA">
            <w:pPr>
              <w:spacing w:after="160"/>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Statement</w:t>
            </w:r>
          </w:p>
        </w:tc>
        <w:tc>
          <w:tcPr>
            <w:tcW w:w="1134" w:type="dxa"/>
          </w:tcPr>
          <w:p w14:paraId="32B92145" w14:textId="77777777" w:rsidR="00E824AA" w:rsidRPr="007808E4" w:rsidRDefault="00E824AA" w:rsidP="00E824AA">
            <w:pPr>
              <w:spacing w:after="160"/>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Strongly</w:t>
            </w:r>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agree</w:t>
            </w:r>
            <w:proofErr w:type="spellEnd"/>
          </w:p>
        </w:tc>
        <w:tc>
          <w:tcPr>
            <w:tcW w:w="1134" w:type="dxa"/>
          </w:tcPr>
          <w:p w14:paraId="033E1F39" w14:textId="77777777" w:rsidR="00E824AA" w:rsidRPr="007808E4" w:rsidRDefault="00E824AA" w:rsidP="00E824AA">
            <w:pPr>
              <w:spacing w:after="160"/>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Agree</w:t>
            </w:r>
          </w:p>
        </w:tc>
        <w:tc>
          <w:tcPr>
            <w:tcW w:w="1134" w:type="dxa"/>
          </w:tcPr>
          <w:p w14:paraId="0140884E" w14:textId="77777777" w:rsidR="00E824AA" w:rsidRPr="007808E4" w:rsidRDefault="00E824AA" w:rsidP="00E824AA">
            <w:pPr>
              <w:spacing w:after="160"/>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Neutral</w:t>
            </w:r>
          </w:p>
        </w:tc>
        <w:tc>
          <w:tcPr>
            <w:tcW w:w="851" w:type="dxa"/>
          </w:tcPr>
          <w:p w14:paraId="23B9CD77" w14:textId="77777777" w:rsidR="00E824AA" w:rsidRPr="007808E4" w:rsidRDefault="00E824AA" w:rsidP="00E824AA">
            <w:pPr>
              <w:spacing w:after="160"/>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Disagree</w:t>
            </w:r>
          </w:p>
        </w:tc>
        <w:tc>
          <w:tcPr>
            <w:tcW w:w="1104" w:type="dxa"/>
          </w:tcPr>
          <w:p w14:paraId="2A0C1063" w14:textId="77777777" w:rsidR="00E824AA" w:rsidRPr="007808E4" w:rsidRDefault="00E824AA" w:rsidP="00E824AA">
            <w:pPr>
              <w:spacing w:after="160"/>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Strongly</w:t>
            </w:r>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disagree</w:t>
            </w:r>
            <w:proofErr w:type="spellEnd"/>
          </w:p>
        </w:tc>
      </w:tr>
      <w:tr w:rsidR="00E824AA" w:rsidRPr="007808E4" w14:paraId="4DBF3EFB" w14:textId="77777777" w:rsidTr="00E824AA">
        <w:tc>
          <w:tcPr>
            <w:tcW w:w="4003" w:type="dxa"/>
          </w:tcPr>
          <w:p w14:paraId="6ADBDABF"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Our</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has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clear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separation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roles</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134" w:type="dxa"/>
          </w:tcPr>
          <w:p w14:paraId="0F63D1BE"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03721F59"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4C294B16"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673255D8"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11142AEB"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r w:rsidR="00E824AA" w:rsidRPr="007808E4" w14:paraId="4A0DB37D" w14:textId="77777777" w:rsidTr="00E824AA">
        <w:tc>
          <w:tcPr>
            <w:tcW w:w="4003" w:type="dxa"/>
          </w:tcPr>
          <w:p w14:paraId="3CDFF335"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Every</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employee’s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work</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checks</w:t>
            </w:r>
            <w:proofErr w:type="spellEnd"/>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on</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others</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134" w:type="dxa"/>
          </w:tcPr>
          <w:p w14:paraId="768211CA"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76F174E8"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281ED228"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41711555"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2A4C3EB0"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r w:rsidR="00E824AA" w:rsidRPr="007808E4" w14:paraId="57B48A57" w14:textId="77777777" w:rsidTr="00E824AA">
        <w:tc>
          <w:tcPr>
            <w:tcW w:w="4003" w:type="dxa"/>
          </w:tcPr>
          <w:p w14:paraId="0AAB9C2E"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The</w:t>
            </w:r>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staff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trained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to</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implement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accounting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and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financial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management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systems</w:t>
            </w:r>
            <w:proofErr w:type="spellEnd"/>
            <w:proofErr w:type="gram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134" w:type="dxa"/>
          </w:tcPr>
          <w:p w14:paraId="7493350C"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4E67113C"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630CF8A5"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03ABC795"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70145958"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r w:rsidR="00E824AA" w:rsidRPr="007808E4" w14:paraId="1E11552D" w14:textId="77777777" w:rsidTr="00E824AA">
        <w:tc>
          <w:tcPr>
            <w:tcW w:w="4003" w:type="dxa"/>
          </w:tcPr>
          <w:p w14:paraId="442C11BC"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Corrective</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action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taken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to</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address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weakness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134" w:type="dxa"/>
          </w:tcPr>
          <w:p w14:paraId="69B122E0"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4B93D373"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0123C816"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54BF9748"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551B9433"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r w:rsidR="00E824AA" w:rsidRPr="007808E4" w14:paraId="7A342CD0" w14:textId="77777777" w:rsidTr="00E824AA">
        <w:tc>
          <w:tcPr>
            <w:tcW w:w="4003" w:type="dxa"/>
          </w:tcPr>
          <w:p w14:paraId="19FD615D"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Our</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has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well</w:t>
            </w:r>
            <w:proofErr w:type="spellEnd"/>
            <w:r w:rsidRPr="007808E4">
              <w:rPr>
                <w:rFonts w:ascii="Times New Roman" w:eastAsia="Calibri" w:hAnsi="Times New Roman" w:cs="Times New Roman"/>
                <w:color w:val="000000" w:themeColor="text1"/>
                <w:sz w:val="24"/>
                <w:szCs w:val="24"/>
              </w:rPr>
              <w:t>-organized</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chart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accounts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134" w:type="dxa"/>
          </w:tcPr>
          <w:p w14:paraId="288CE13D"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3FA99A55"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6892790E"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563B078B"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319D4A32"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r w:rsidR="00E824AA" w:rsidRPr="007808E4" w14:paraId="0CD85C06" w14:textId="77777777" w:rsidTr="00E824AA">
        <w:tc>
          <w:tcPr>
            <w:tcW w:w="4003" w:type="dxa"/>
          </w:tcPr>
          <w:p w14:paraId="3EA820CC"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It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impossible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for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one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staff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to</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have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access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to</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all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valuable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information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without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consent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from</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senior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staff</w:t>
            </w:r>
            <w:proofErr w:type="spellEnd"/>
            <w:r w:rsidRPr="007808E4">
              <w:rPr>
                <w:rFonts w:ascii="Times New Roman" w:eastAsia="Calibri" w:hAnsi="Times New Roman" w:cs="Times New Roman"/>
                <w:color w:val="000000" w:themeColor="text1"/>
                <w:sz w:val="24"/>
                <w:szCs w:val="24"/>
              </w:rPr>
              <w:t>.</w:t>
            </w:r>
          </w:p>
        </w:tc>
        <w:tc>
          <w:tcPr>
            <w:tcW w:w="1134" w:type="dxa"/>
          </w:tcPr>
          <w:p w14:paraId="52FF07E7"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1CDF01EF"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3259FF92"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41AE6466"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5A4E6728"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r w:rsidR="00E824AA" w:rsidRPr="007808E4" w14:paraId="0569911B" w14:textId="77777777" w:rsidTr="00E824AA">
        <w:tc>
          <w:tcPr>
            <w:tcW w:w="4003" w:type="dxa"/>
          </w:tcPr>
          <w:p w14:paraId="634F1AA2"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Controls</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place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to</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check</w:t>
            </w:r>
            <w:proofErr w:type="spellEnd"/>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on</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incurring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expenditure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excess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allocated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funds</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134" w:type="dxa"/>
          </w:tcPr>
          <w:p w14:paraId="6CBDAB7D"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4368D72A"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281350BC"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080CF40C"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73FB293A"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r w:rsidR="00E824AA" w:rsidRPr="007808E4" w14:paraId="7EBF7F73" w14:textId="77777777" w:rsidTr="00E824AA">
        <w:tc>
          <w:tcPr>
            <w:tcW w:w="4003" w:type="dxa"/>
          </w:tcPr>
          <w:p w14:paraId="3DF07607"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Departments</w:t>
            </w:r>
            <w:r w:rsidRPr="007808E4">
              <w:rPr>
                <w:rFonts w:ascii="Times New Roman" w:eastAsia="Calibri" w:hAnsi="Times New Roman" w:cs="Times New Roman"/>
                <w:color w:val="FFFFFF" w:themeColor="background1"/>
                <w:sz w:val="8"/>
                <w:szCs w:val="24"/>
              </w:rPr>
              <w:t xml:space="preserve"> </w:t>
            </w:r>
            <w:proofErr w:type="spellStart"/>
            <w:proofErr w:type="gram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undertake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budget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reviews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and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variance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from</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budgeted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expenditure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explained</w:t>
            </w:r>
            <w:proofErr w:type="spellEnd"/>
            <w:proofErr w:type="gram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134" w:type="dxa"/>
          </w:tcPr>
          <w:p w14:paraId="4CECAD61"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2EC43CFA"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39641B63"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507B7344"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2B01CA6D"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r w:rsidR="00E824AA" w:rsidRPr="007808E4" w14:paraId="288E5A43" w14:textId="77777777" w:rsidTr="00E824AA">
        <w:tc>
          <w:tcPr>
            <w:tcW w:w="4003" w:type="dxa"/>
          </w:tcPr>
          <w:p w14:paraId="13896667"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Our</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security</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system</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identifies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and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safeguards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assets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proofErr w:type="spellEnd"/>
          </w:p>
        </w:tc>
        <w:tc>
          <w:tcPr>
            <w:tcW w:w="1134" w:type="dxa"/>
          </w:tcPr>
          <w:p w14:paraId="192A280E"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014F6221"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5D743293"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4DC52026"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1E6F2294"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r w:rsidR="00E824AA" w:rsidRPr="007808E4" w14:paraId="0C29F93B" w14:textId="77777777" w:rsidTr="00E824AA">
        <w:tc>
          <w:tcPr>
            <w:tcW w:w="4003" w:type="dxa"/>
          </w:tcPr>
          <w:p w14:paraId="782995A7"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Our</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financial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statements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regularly</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audited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externally</w:t>
            </w:r>
            <w:proofErr w:type="spellEnd"/>
          </w:p>
        </w:tc>
        <w:tc>
          <w:tcPr>
            <w:tcW w:w="1134" w:type="dxa"/>
          </w:tcPr>
          <w:p w14:paraId="6E5F1549"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50C087D5"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34" w:type="dxa"/>
          </w:tcPr>
          <w:p w14:paraId="0527C907"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851" w:type="dxa"/>
          </w:tcPr>
          <w:p w14:paraId="6257D26E"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c>
          <w:tcPr>
            <w:tcW w:w="1104" w:type="dxa"/>
          </w:tcPr>
          <w:p w14:paraId="5E30AB56"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p>
        </w:tc>
      </w:tr>
    </w:tbl>
    <w:p w14:paraId="414B10FE"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p w14:paraId="77D7C1D4" w14:textId="77777777" w:rsidR="00E824AA" w:rsidRPr="007808E4" w:rsidRDefault="00E824AA" w:rsidP="00E824AA">
      <w:pPr>
        <w:spacing w:line="360" w:lineRule="auto"/>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br w:type="page"/>
      </w:r>
    </w:p>
    <w:p w14:paraId="2B33CEE3"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u w:val="single"/>
        </w:rPr>
      </w:pPr>
      <w:r w:rsidRPr="007808E4">
        <w:rPr>
          <w:rFonts w:ascii="Times New Roman" w:eastAsia="Calibri" w:hAnsi="Times New Roman" w:cs="Times New Roman"/>
          <w:b/>
          <w:color w:val="000000" w:themeColor="text1"/>
          <w:sz w:val="24"/>
          <w:szCs w:val="24"/>
          <w:u w:val="single"/>
        </w:rPr>
        <w:lastRenderedPageBreak/>
        <w:t>SECTION</w:t>
      </w:r>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B</w:t>
      </w:r>
      <w:proofErr w:type="spellEnd"/>
      <w:r w:rsidRPr="007808E4">
        <w:rPr>
          <w:rFonts w:ascii="Times New Roman" w:eastAsia="Calibri" w:hAnsi="Times New Roman" w:cs="Times New Roman"/>
          <w:b/>
          <w:color w:val="000000" w:themeColor="text1"/>
          <w:sz w:val="24"/>
          <w:szCs w:val="24"/>
          <w:u w:val="single"/>
        </w:rPr>
        <w:t>:</w:t>
      </w:r>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INFORMATION</w:t>
      </w:r>
      <w:proofErr w:type="spellEnd"/>
      <w:r w:rsidRPr="007808E4">
        <w:rPr>
          <w:rFonts w:ascii="Times New Roman" w:eastAsia="Calibri" w:hAnsi="Times New Roman" w:cs="Times New Roman"/>
          <w:b/>
          <w:color w:val="FFFFFF" w:themeColor="background1"/>
          <w:sz w:val="8"/>
          <w:szCs w:val="24"/>
          <w:u w:val="single"/>
        </w:rPr>
        <w:t xml:space="preserve"> </w:t>
      </w:r>
      <w:proofErr w:type="spellStart"/>
      <w:r w:rsidRPr="007808E4">
        <w:rPr>
          <w:rFonts w:ascii="Times New Roman" w:eastAsia="Calibri" w:hAnsi="Times New Roman" w:cs="Times New Roman"/>
          <w:b/>
          <w:color w:val="FFFFFF" w:themeColor="background1"/>
          <w:sz w:val="8"/>
          <w:szCs w:val="24"/>
          <w:u w:val="single"/>
        </w:rPr>
        <w:t>i</w:t>
      </w:r>
      <w:r w:rsidRPr="007808E4">
        <w:rPr>
          <w:rFonts w:ascii="Times New Roman" w:eastAsia="Calibri" w:hAnsi="Times New Roman" w:cs="Times New Roman"/>
          <w:b/>
          <w:color w:val="000000" w:themeColor="text1"/>
          <w:sz w:val="24"/>
          <w:szCs w:val="24"/>
          <w:u w:val="single"/>
        </w:rPr>
        <w:t>COMMUNICATION</w:t>
      </w:r>
      <w:proofErr w:type="spellEnd"/>
    </w:p>
    <w:p w14:paraId="7D94B174"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Using</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likert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scale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1-5</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whereby</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1-Strongly</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disagree</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2-Disagree;</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3-Neutral;</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4-Agree;</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5-Strongly</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agree</w:t>
      </w:r>
      <w:proofErr w:type="spellEnd"/>
      <w:r w:rsidRPr="007808E4">
        <w:rPr>
          <w:rFonts w:ascii="Times New Roman" w:eastAsia="Calibri" w:hAnsi="Times New Roman" w:cs="Times New Roman"/>
          <w:color w:val="000000" w:themeColor="text1"/>
          <w:sz w:val="24"/>
          <w:szCs w:val="24"/>
        </w:rPr>
        <w:t>,</w:t>
      </w:r>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rate</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each</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statements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tabulated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below</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by</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ticking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appropriate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box</w:t>
      </w:r>
      <w:proofErr w:type="spellEnd"/>
      <w:r w:rsidRPr="007808E4">
        <w:rPr>
          <w:rFonts w:ascii="Times New Roman" w:eastAsia="Calibri" w:hAnsi="Times New Roman" w:cs="Times New Roman"/>
          <w:color w:val="000000" w:themeColor="text1"/>
          <w:sz w:val="24"/>
          <w:szCs w:val="24"/>
        </w:rPr>
        <w:t>.</w:t>
      </w:r>
    </w:p>
    <w:tbl>
      <w:tblPr>
        <w:tblStyle w:val="TableGrid"/>
        <w:tblW w:w="0" w:type="auto"/>
        <w:tblInd w:w="108" w:type="dxa"/>
        <w:tblLook w:val="04A0" w:firstRow="1" w:lastRow="0" w:firstColumn="1" w:lastColumn="0" w:noHBand="0" w:noVBand="1"/>
      </w:tblPr>
      <w:tblGrid>
        <w:gridCol w:w="4107"/>
        <w:gridCol w:w="1097"/>
        <w:gridCol w:w="829"/>
        <w:gridCol w:w="1003"/>
        <w:gridCol w:w="1109"/>
        <w:gridCol w:w="1097"/>
      </w:tblGrid>
      <w:tr w:rsidR="00E824AA" w:rsidRPr="007808E4" w14:paraId="0B736D0B" w14:textId="77777777" w:rsidTr="00E824AA">
        <w:tc>
          <w:tcPr>
            <w:tcW w:w="4333" w:type="dxa"/>
          </w:tcPr>
          <w:p w14:paraId="4C68AAEC"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Statement</w:t>
            </w:r>
          </w:p>
        </w:tc>
        <w:tc>
          <w:tcPr>
            <w:tcW w:w="1097" w:type="dxa"/>
          </w:tcPr>
          <w:p w14:paraId="6671FC45"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Strongly</w:t>
            </w:r>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agree</w:t>
            </w:r>
            <w:proofErr w:type="spellEnd"/>
          </w:p>
        </w:tc>
        <w:tc>
          <w:tcPr>
            <w:tcW w:w="829" w:type="dxa"/>
          </w:tcPr>
          <w:p w14:paraId="3DE7C96B"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Agree</w:t>
            </w:r>
          </w:p>
        </w:tc>
        <w:tc>
          <w:tcPr>
            <w:tcW w:w="1003" w:type="dxa"/>
          </w:tcPr>
          <w:p w14:paraId="0026EC5C"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Neutral</w:t>
            </w:r>
          </w:p>
        </w:tc>
        <w:tc>
          <w:tcPr>
            <w:tcW w:w="1109" w:type="dxa"/>
          </w:tcPr>
          <w:p w14:paraId="70463AC5"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Disagree</w:t>
            </w:r>
          </w:p>
        </w:tc>
        <w:tc>
          <w:tcPr>
            <w:tcW w:w="1097" w:type="dxa"/>
          </w:tcPr>
          <w:p w14:paraId="51497DFE" w14:textId="77777777" w:rsidR="00E824AA" w:rsidRPr="007808E4" w:rsidRDefault="00E824AA" w:rsidP="00E824AA">
            <w:pPr>
              <w:spacing w:after="160" w:line="360" w:lineRule="auto"/>
              <w:jc w:val="both"/>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Strongly</w:t>
            </w:r>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disagree</w:t>
            </w:r>
            <w:proofErr w:type="spellEnd"/>
          </w:p>
        </w:tc>
      </w:tr>
      <w:tr w:rsidR="00E824AA" w:rsidRPr="007808E4" w14:paraId="7604F2F0" w14:textId="77777777" w:rsidTr="00E824AA">
        <w:tc>
          <w:tcPr>
            <w:tcW w:w="4333" w:type="dxa"/>
          </w:tcPr>
          <w:p w14:paraId="662AE475" w14:textId="77777777" w:rsidR="00E824AA" w:rsidRPr="007808E4" w:rsidRDefault="00E824AA" w:rsidP="00E824AA">
            <w:pPr>
              <w:spacing w:after="160"/>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Our</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has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identified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individuals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who</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responsible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for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coordinating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various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activities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within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p>
        </w:tc>
        <w:tc>
          <w:tcPr>
            <w:tcW w:w="1097" w:type="dxa"/>
          </w:tcPr>
          <w:p w14:paraId="168B55D1"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829" w:type="dxa"/>
          </w:tcPr>
          <w:p w14:paraId="7A67E952"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03" w:type="dxa"/>
          </w:tcPr>
          <w:p w14:paraId="7F6EEA0B"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109" w:type="dxa"/>
          </w:tcPr>
          <w:p w14:paraId="5D15A08E"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7" w:type="dxa"/>
          </w:tcPr>
          <w:p w14:paraId="21BD4B78"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r>
      <w:tr w:rsidR="00E824AA" w:rsidRPr="007808E4" w14:paraId="50306DCA" w14:textId="77777777" w:rsidTr="00E824AA">
        <w:tc>
          <w:tcPr>
            <w:tcW w:w="4333" w:type="dxa"/>
          </w:tcPr>
          <w:p w14:paraId="36E8D1CE"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All</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employees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understand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concept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and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importance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internal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control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including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division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responsibilities</w:t>
            </w:r>
            <w:proofErr w:type="spellEnd"/>
          </w:p>
        </w:tc>
        <w:tc>
          <w:tcPr>
            <w:tcW w:w="1097" w:type="dxa"/>
          </w:tcPr>
          <w:p w14:paraId="1CC5A5FA"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829" w:type="dxa"/>
          </w:tcPr>
          <w:p w14:paraId="657D2F00"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03" w:type="dxa"/>
          </w:tcPr>
          <w:p w14:paraId="0E810246"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109" w:type="dxa"/>
          </w:tcPr>
          <w:p w14:paraId="0640E0CB"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7" w:type="dxa"/>
          </w:tcPr>
          <w:p w14:paraId="01FC896B"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r>
      <w:tr w:rsidR="00E824AA" w:rsidRPr="007808E4" w14:paraId="28E957A1" w14:textId="77777777" w:rsidTr="00E824AA">
        <w:tc>
          <w:tcPr>
            <w:tcW w:w="4333" w:type="dxa"/>
          </w:tcPr>
          <w:p w14:paraId="6CF0C6C2"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Communication</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helps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to</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evaluate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how</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well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guidelines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and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policies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working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and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implemented</w:t>
            </w:r>
            <w:proofErr w:type="spellEnd"/>
            <w:r w:rsidRPr="007808E4">
              <w:rPr>
                <w:rFonts w:ascii="Times New Roman" w:eastAsia="Calibri" w:hAnsi="Times New Roman" w:cs="Times New Roman"/>
                <w:color w:val="000000" w:themeColor="text1"/>
                <w:sz w:val="24"/>
                <w:szCs w:val="24"/>
              </w:rPr>
              <w:t>.</w:t>
            </w:r>
          </w:p>
        </w:tc>
        <w:tc>
          <w:tcPr>
            <w:tcW w:w="1097" w:type="dxa"/>
          </w:tcPr>
          <w:p w14:paraId="6C05F24A"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829" w:type="dxa"/>
          </w:tcPr>
          <w:p w14:paraId="3B2CFDCA"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03" w:type="dxa"/>
          </w:tcPr>
          <w:p w14:paraId="4811006E"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109" w:type="dxa"/>
          </w:tcPr>
          <w:p w14:paraId="4F4A51D4"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7" w:type="dxa"/>
          </w:tcPr>
          <w:p w14:paraId="713211FF"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r>
      <w:tr w:rsidR="00E824AA" w:rsidRPr="007808E4" w14:paraId="4A699C94" w14:textId="77777777" w:rsidTr="00E824AA">
        <w:tc>
          <w:tcPr>
            <w:tcW w:w="4333" w:type="dxa"/>
          </w:tcPr>
          <w:p w14:paraId="1AD375DC"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The</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reporting</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system</w:t>
            </w:r>
            <w:proofErr w:type="spellEnd"/>
            <w:r w:rsidRPr="007808E4">
              <w:rPr>
                <w:rFonts w:ascii="Times New Roman" w:eastAsia="Calibri" w:hAnsi="Times New Roman" w:cs="Times New Roman"/>
                <w:color w:val="FFFFFF" w:themeColor="background1"/>
                <w:sz w:val="8"/>
                <w:szCs w:val="24"/>
              </w:rPr>
              <w:t xml:space="preserve"> i</w:t>
            </w:r>
            <w:r w:rsidRPr="007808E4">
              <w:rPr>
                <w:rFonts w:ascii="Times New Roman" w:eastAsia="Calibri" w:hAnsi="Times New Roman" w:cs="Times New Roman"/>
                <w:color w:val="000000" w:themeColor="text1"/>
                <w:sz w:val="24"/>
                <w:szCs w:val="24"/>
              </w:rPr>
              <w:t>on</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organizational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structure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spells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out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all</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responsibilities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of</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each</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department</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bank</w:t>
            </w:r>
            <w:proofErr w:type="spellEnd"/>
            <w:r w:rsidRPr="007808E4">
              <w:rPr>
                <w:rFonts w:ascii="Times New Roman" w:eastAsia="Calibri" w:hAnsi="Times New Roman" w:cs="Times New Roman"/>
                <w:color w:val="000000" w:themeColor="text1"/>
                <w:sz w:val="24"/>
                <w:szCs w:val="24"/>
              </w:rPr>
              <w:t>.</w:t>
            </w:r>
          </w:p>
        </w:tc>
        <w:tc>
          <w:tcPr>
            <w:tcW w:w="1097" w:type="dxa"/>
          </w:tcPr>
          <w:p w14:paraId="3D5D3F81"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829" w:type="dxa"/>
          </w:tcPr>
          <w:p w14:paraId="3D5A15C0"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03" w:type="dxa"/>
          </w:tcPr>
          <w:p w14:paraId="44013114"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109" w:type="dxa"/>
          </w:tcPr>
          <w:p w14:paraId="7CC4AD4B"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7" w:type="dxa"/>
          </w:tcPr>
          <w:p w14:paraId="20391F11"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r>
      <w:tr w:rsidR="00E824AA" w:rsidRPr="007808E4" w14:paraId="09992581" w14:textId="77777777" w:rsidTr="00E824AA">
        <w:tc>
          <w:tcPr>
            <w:tcW w:w="4333" w:type="dxa"/>
          </w:tcPr>
          <w:p w14:paraId="50A8A598"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r w:rsidRPr="007808E4">
              <w:rPr>
                <w:rFonts w:ascii="Times New Roman" w:eastAsia="Calibri" w:hAnsi="Times New Roman" w:cs="Times New Roman"/>
                <w:color w:val="000000" w:themeColor="text1"/>
                <w:sz w:val="24"/>
                <w:szCs w:val="24"/>
              </w:rPr>
              <w:t>Sufficient</w:t>
            </w:r>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information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is</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identified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and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communicated</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in</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a</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timely</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manner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to</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enable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people</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perform</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their</w:t>
            </w:r>
            <w:proofErr w:type="spellEnd"/>
            <w:r w:rsidRPr="007808E4">
              <w:rPr>
                <w:rFonts w:ascii="Times New Roman" w:eastAsia="Calibri" w:hAnsi="Times New Roman" w:cs="Times New Roman"/>
                <w:color w:val="FFFFFF" w:themeColor="background1"/>
                <w:sz w:val="8"/>
                <w:szCs w:val="24"/>
              </w:rPr>
              <w:t xml:space="preserve"> </w:t>
            </w:r>
            <w:proofErr w:type="spellStart"/>
            <w:r w:rsidRPr="007808E4">
              <w:rPr>
                <w:rFonts w:ascii="Times New Roman" w:eastAsia="Calibri" w:hAnsi="Times New Roman" w:cs="Times New Roman"/>
                <w:color w:val="FFFFFF" w:themeColor="background1"/>
                <w:sz w:val="8"/>
                <w:szCs w:val="24"/>
              </w:rPr>
              <w:t>i</w:t>
            </w:r>
            <w:r w:rsidRPr="007808E4">
              <w:rPr>
                <w:rFonts w:ascii="Times New Roman" w:eastAsia="Calibri" w:hAnsi="Times New Roman" w:cs="Times New Roman"/>
                <w:color w:val="000000" w:themeColor="text1"/>
                <w:sz w:val="24"/>
                <w:szCs w:val="24"/>
              </w:rPr>
              <w:t>responsibilities</w:t>
            </w:r>
            <w:proofErr w:type="spellEnd"/>
          </w:p>
        </w:tc>
        <w:tc>
          <w:tcPr>
            <w:tcW w:w="1097" w:type="dxa"/>
          </w:tcPr>
          <w:p w14:paraId="70E58B29"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829" w:type="dxa"/>
          </w:tcPr>
          <w:p w14:paraId="3118A705"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03" w:type="dxa"/>
          </w:tcPr>
          <w:p w14:paraId="19CC3FB6"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109" w:type="dxa"/>
          </w:tcPr>
          <w:p w14:paraId="4BB4FB3D"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c>
          <w:tcPr>
            <w:tcW w:w="1097" w:type="dxa"/>
          </w:tcPr>
          <w:p w14:paraId="79172FFE"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tc>
      </w:tr>
    </w:tbl>
    <w:p w14:paraId="53406D80" w14:textId="77777777" w:rsidR="00E824AA" w:rsidRPr="007808E4" w:rsidRDefault="00E824AA" w:rsidP="00E824AA">
      <w:pPr>
        <w:spacing w:after="160" w:line="360" w:lineRule="auto"/>
        <w:jc w:val="both"/>
        <w:rPr>
          <w:rFonts w:ascii="Times New Roman" w:eastAsia="Calibri" w:hAnsi="Times New Roman" w:cs="Times New Roman"/>
          <w:color w:val="000000" w:themeColor="text1"/>
          <w:sz w:val="24"/>
          <w:szCs w:val="24"/>
        </w:rPr>
      </w:pPr>
    </w:p>
    <w:p w14:paraId="295CBA1E" w14:textId="1B4487A3" w:rsidR="00E824AA" w:rsidRPr="007808E4" w:rsidRDefault="00E824AA" w:rsidP="00E824AA">
      <w:pPr>
        <w:spacing w:after="160" w:line="360" w:lineRule="auto"/>
        <w:jc w:val="center"/>
        <w:rPr>
          <w:rFonts w:ascii="Times New Roman" w:eastAsia="Calibri" w:hAnsi="Times New Roman" w:cs="Times New Roman"/>
          <w:b/>
          <w:color w:val="000000" w:themeColor="text1"/>
          <w:sz w:val="24"/>
          <w:szCs w:val="24"/>
        </w:rPr>
      </w:pPr>
      <w:r w:rsidRPr="007808E4">
        <w:rPr>
          <w:rFonts w:ascii="Times New Roman" w:eastAsia="Calibri" w:hAnsi="Times New Roman" w:cs="Times New Roman"/>
          <w:b/>
          <w:color w:val="000000" w:themeColor="text1"/>
          <w:sz w:val="24"/>
          <w:szCs w:val="24"/>
        </w:rPr>
        <w:t>THANK</w:t>
      </w:r>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YOU</w:t>
      </w:r>
      <w:proofErr w:type="spellEnd"/>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FOR</w:t>
      </w:r>
      <w:proofErr w:type="spellEnd"/>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YOUR</w:t>
      </w:r>
      <w:proofErr w:type="spellEnd"/>
      <w:r w:rsidRPr="007808E4">
        <w:rPr>
          <w:rFonts w:ascii="Times New Roman" w:eastAsia="Calibri" w:hAnsi="Times New Roman" w:cs="Times New Roman"/>
          <w:b/>
          <w:color w:val="FFFFFF" w:themeColor="background1"/>
          <w:sz w:val="8"/>
          <w:szCs w:val="24"/>
        </w:rPr>
        <w:t xml:space="preserve"> </w:t>
      </w:r>
      <w:proofErr w:type="spellStart"/>
      <w:r w:rsidRPr="007808E4">
        <w:rPr>
          <w:rFonts w:ascii="Times New Roman" w:eastAsia="Calibri" w:hAnsi="Times New Roman" w:cs="Times New Roman"/>
          <w:b/>
          <w:color w:val="FFFFFF" w:themeColor="background1"/>
          <w:sz w:val="8"/>
          <w:szCs w:val="24"/>
        </w:rPr>
        <w:t>i</w:t>
      </w:r>
      <w:r w:rsidRPr="007808E4">
        <w:rPr>
          <w:rFonts w:ascii="Times New Roman" w:eastAsia="Calibri" w:hAnsi="Times New Roman" w:cs="Times New Roman"/>
          <w:b/>
          <w:color w:val="000000" w:themeColor="text1"/>
          <w:sz w:val="24"/>
          <w:szCs w:val="24"/>
        </w:rPr>
        <w:t>PARTICIPATION</w:t>
      </w:r>
      <w:proofErr w:type="spellEnd"/>
    </w:p>
    <w:sectPr w:rsidR="00E824AA" w:rsidRPr="007808E4" w:rsidSect="006F3CBF">
      <w:footerReference w:type="default" r:id="rId3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46E5" w14:textId="77777777" w:rsidR="00733BE8" w:rsidRDefault="00733BE8" w:rsidP="003F0A9E">
      <w:pPr>
        <w:spacing w:after="0" w:line="240" w:lineRule="auto"/>
      </w:pPr>
      <w:r>
        <w:separator/>
      </w:r>
    </w:p>
  </w:endnote>
  <w:endnote w:type="continuationSeparator" w:id="0">
    <w:p w14:paraId="1090966C" w14:textId="77777777" w:rsidR="00733BE8" w:rsidRDefault="00733BE8" w:rsidP="003F0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9154" w14:textId="56E6612E" w:rsidR="00137524" w:rsidRDefault="00137524">
    <w:pPr>
      <w:pStyle w:val="Footer"/>
      <w:jc w:val="center"/>
    </w:pPr>
  </w:p>
  <w:p w14:paraId="1130F92B" w14:textId="77777777" w:rsidR="00137524" w:rsidRDefault="001375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737360"/>
      <w:docPartObj>
        <w:docPartGallery w:val="Page Numbers (Bottom of Page)"/>
        <w:docPartUnique/>
      </w:docPartObj>
    </w:sdtPr>
    <w:sdtEndPr>
      <w:rPr>
        <w:noProof/>
      </w:rPr>
    </w:sdtEndPr>
    <w:sdtContent>
      <w:p w14:paraId="568D8239" w14:textId="77777777" w:rsidR="00137524" w:rsidRDefault="00137524">
        <w:pPr>
          <w:pStyle w:val="Footer"/>
          <w:jc w:val="center"/>
        </w:pPr>
        <w:r>
          <w:fldChar w:fldCharType="begin"/>
        </w:r>
        <w:r>
          <w:instrText xml:space="preserve"> PAGE   \* MERGEFORMAT </w:instrText>
        </w:r>
        <w:r>
          <w:fldChar w:fldCharType="separate"/>
        </w:r>
        <w:r w:rsidR="000D5503">
          <w:rPr>
            <w:noProof/>
          </w:rPr>
          <w:t>ix</w:t>
        </w:r>
        <w:r>
          <w:rPr>
            <w:noProof/>
          </w:rPr>
          <w:fldChar w:fldCharType="end"/>
        </w:r>
      </w:p>
    </w:sdtContent>
  </w:sdt>
  <w:p w14:paraId="0DC9AC09" w14:textId="77777777" w:rsidR="00137524" w:rsidRDefault="001375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614648"/>
      <w:docPartObj>
        <w:docPartGallery w:val="Page Numbers (Bottom of Page)"/>
        <w:docPartUnique/>
      </w:docPartObj>
    </w:sdtPr>
    <w:sdtEndPr>
      <w:rPr>
        <w:noProof/>
      </w:rPr>
    </w:sdtEndPr>
    <w:sdtContent>
      <w:p w14:paraId="2A2CE355" w14:textId="77777777" w:rsidR="00137524" w:rsidRDefault="00137524">
        <w:pPr>
          <w:pStyle w:val="Footer"/>
          <w:jc w:val="center"/>
        </w:pPr>
        <w:r>
          <w:fldChar w:fldCharType="begin"/>
        </w:r>
        <w:r>
          <w:instrText xml:space="preserve"> PAGE   \* MERGEFORMAT </w:instrText>
        </w:r>
        <w:r>
          <w:fldChar w:fldCharType="separate"/>
        </w:r>
        <w:r w:rsidR="000D5503">
          <w:rPr>
            <w:noProof/>
          </w:rPr>
          <w:t>67</w:t>
        </w:r>
        <w:r>
          <w:rPr>
            <w:noProof/>
          </w:rPr>
          <w:fldChar w:fldCharType="end"/>
        </w:r>
      </w:p>
    </w:sdtContent>
  </w:sdt>
  <w:p w14:paraId="1719F957" w14:textId="77777777" w:rsidR="00137524" w:rsidRDefault="001375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65780"/>
      <w:docPartObj>
        <w:docPartGallery w:val="Page Numbers (Bottom of Page)"/>
        <w:docPartUnique/>
      </w:docPartObj>
    </w:sdtPr>
    <w:sdtEndPr>
      <w:rPr>
        <w:noProof/>
      </w:rPr>
    </w:sdtEndPr>
    <w:sdtContent>
      <w:p w14:paraId="371C1623" w14:textId="77777777" w:rsidR="00137524" w:rsidRDefault="00137524">
        <w:pPr>
          <w:pStyle w:val="Footer"/>
          <w:jc w:val="center"/>
        </w:pPr>
        <w:r>
          <w:fldChar w:fldCharType="begin"/>
        </w:r>
        <w:r>
          <w:instrText xml:space="preserve"> PAGE   \* MERGEFORMAT </w:instrText>
        </w:r>
        <w:r>
          <w:fldChar w:fldCharType="separate"/>
        </w:r>
        <w:r w:rsidR="000D5503">
          <w:rPr>
            <w:noProof/>
          </w:rPr>
          <w:t>4</w:t>
        </w:r>
        <w:r>
          <w:rPr>
            <w:noProof/>
          </w:rPr>
          <w:fldChar w:fldCharType="end"/>
        </w:r>
      </w:p>
    </w:sdtContent>
  </w:sdt>
  <w:p w14:paraId="4B8A0CBD" w14:textId="77777777" w:rsidR="00137524" w:rsidRDefault="00137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5239B" w14:textId="77777777" w:rsidR="00733BE8" w:rsidRDefault="00733BE8" w:rsidP="003F0A9E">
      <w:pPr>
        <w:spacing w:after="0" w:line="240" w:lineRule="auto"/>
      </w:pPr>
      <w:r>
        <w:separator/>
      </w:r>
    </w:p>
  </w:footnote>
  <w:footnote w:type="continuationSeparator" w:id="0">
    <w:p w14:paraId="3BB1F4F5" w14:textId="77777777" w:rsidR="00733BE8" w:rsidRDefault="00733BE8" w:rsidP="003F0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13C4"/>
    <w:multiLevelType w:val="hybridMultilevel"/>
    <w:tmpl w:val="EE024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6317C"/>
    <w:multiLevelType w:val="hybridMultilevel"/>
    <w:tmpl w:val="EE024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237F6"/>
    <w:multiLevelType w:val="hybridMultilevel"/>
    <w:tmpl w:val="326E1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3A7358"/>
    <w:multiLevelType w:val="hybridMultilevel"/>
    <w:tmpl w:val="94D4F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C90A51"/>
    <w:multiLevelType w:val="hybridMultilevel"/>
    <w:tmpl w:val="EE024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5D32D6"/>
    <w:multiLevelType w:val="hybridMultilevel"/>
    <w:tmpl w:val="DE143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384BE0"/>
    <w:multiLevelType w:val="hybridMultilevel"/>
    <w:tmpl w:val="18388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3D4F59"/>
    <w:multiLevelType w:val="hybridMultilevel"/>
    <w:tmpl w:val="79F06D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24676627">
    <w:abstractNumId w:val="4"/>
  </w:num>
  <w:num w:numId="2" w16cid:durableId="6719586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6662949">
    <w:abstractNumId w:val="0"/>
  </w:num>
  <w:num w:numId="4" w16cid:durableId="143934355">
    <w:abstractNumId w:val="1"/>
  </w:num>
  <w:num w:numId="5" w16cid:durableId="583220044">
    <w:abstractNumId w:val="5"/>
  </w:num>
  <w:num w:numId="6" w16cid:durableId="1337533857">
    <w:abstractNumId w:val="3"/>
  </w:num>
  <w:num w:numId="7" w16cid:durableId="678123351">
    <w:abstractNumId w:val="2"/>
  </w:num>
  <w:num w:numId="8" w16cid:durableId="414743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AEF"/>
    <w:rsid w:val="00006A26"/>
    <w:rsid w:val="000138D4"/>
    <w:rsid w:val="00025841"/>
    <w:rsid w:val="00030F59"/>
    <w:rsid w:val="000529B6"/>
    <w:rsid w:val="00055239"/>
    <w:rsid w:val="00097275"/>
    <w:rsid w:val="000D5503"/>
    <w:rsid w:val="000E5F9E"/>
    <w:rsid w:val="00124D98"/>
    <w:rsid w:val="00137524"/>
    <w:rsid w:val="001642D8"/>
    <w:rsid w:val="001D37A2"/>
    <w:rsid w:val="001D444C"/>
    <w:rsid w:val="001D461C"/>
    <w:rsid w:val="001D6F07"/>
    <w:rsid w:val="001E4804"/>
    <w:rsid w:val="001F1E6C"/>
    <w:rsid w:val="001F3F94"/>
    <w:rsid w:val="00223EF4"/>
    <w:rsid w:val="002265CE"/>
    <w:rsid w:val="0027410C"/>
    <w:rsid w:val="0027500F"/>
    <w:rsid w:val="002A3188"/>
    <w:rsid w:val="002A5428"/>
    <w:rsid w:val="002E45E5"/>
    <w:rsid w:val="002E4A38"/>
    <w:rsid w:val="002F5241"/>
    <w:rsid w:val="00313D66"/>
    <w:rsid w:val="00315FD9"/>
    <w:rsid w:val="00366617"/>
    <w:rsid w:val="003C0A26"/>
    <w:rsid w:val="003C2D75"/>
    <w:rsid w:val="003E6DE0"/>
    <w:rsid w:val="003F0A9E"/>
    <w:rsid w:val="004013EC"/>
    <w:rsid w:val="00412BEA"/>
    <w:rsid w:val="004218E2"/>
    <w:rsid w:val="0043717A"/>
    <w:rsid w:val="00443844"/>
    <w:rsid w:val="0044703A"/>
    <w:rsid w:val="004962AE"/>
    <w:rsid w:val="004A4496"/>
    <w:rsid w:val="004B0343"/>
    <w:rsid w:val="004D0CF4"/>
    <w:rsid w:val="00500D42"/>
    <w:rsid w:val="00504BC7"/>
    <w:rsid w:val="005140D6"/>
    <w:rsid w:val="00560EF6"/>
    <w:rsid w:val="00566C95"/>
    <w:rsid w:val="005A2D18"/>
    <w:rsid w:val="005B5CB0"/>
    <w:rsid w:val="005B73AA"/>
    <w:rsid w:val="005E585D"/>
    <w:rsid w:val="005F2990"/>
    <w:rsid w:val="00612C5A"/>
    <w:rsid w:val="006308ED"/>
    <w:rsid w:val="00660C79"/>
    <w:rsid w:val="00663F9C"/>
    <w:rsid w:val="0066756C"/>
    <w:rsid w:val="006832D0"/>
    <w:rsid w:val="006C4C27"/>
    <w:rsid w:val="006D3301"/>
    <w:rsid w:val="006F3CBF"/>
    <w:rsid w:val="006F4393"/>
    <w:rsid w:val="00705CDE"/>
    <w:rsid w:val="00733BE8"/>
    <w:rsid w:val="007352D2"/>
    <w:rsid w:val="00761782"/>
    <w:rsid w:val="00772B06"/>
    <w:rsid w:val="007808E4"/>
    <w:rsid w:val="0079538B"/>
    <w:rsid w:val="00796F38"/>
    <w:rsid w:val="007E79B5"/>
    <w:rsid w:val="007F77FE"/>
    <w:rsid w:val="0081294E"/>
    <w:rsid w:val="008579D4"/>
    <w:rsid w:val="008875B3"/>
    <w:rsid w:val="008A5612"/>
    <w:rsid w:val="008B51AF"/>
    <w:rsid w:val="008B5D93"/>
    <w:rsid w:val="008C3277"/>
    <w:rsid w:val="008E1E70"/>
    <w:rsid w:val="008E59E0"/>
    <w:rsid w:val="008F06E8"/>
    <w:rsid w:val="009216D0"/>
    <w:rsid w:val="00922AD5"/>
    <w:rsid w:val="009401BA"/>
    <w:rsid w:val="009574F2"/>
    <w:rsid w:val="0098145E"/>
    <w:rsid w:val="009A7505"/>
    <w:rsid w:val="009D6FDC"/>
    <w:rsid w:val="009F359F"/>
    <w:rsid w:val="00A0181B"/>
    <w:rsid w:val="00A03AEF"/>
    <w:rsid w:val="00A14950"/>
    <w:rsid w:val="00A34758"/>
    <w:rsid w:val="00A34EAE"/>
    <w:rsid w:val="00A73C8D"/>
    <w:rsid w:val="00A75472"/>
    <w:rsid w:val="00A908D2"/>
    <w:rsid w:val="00AF6E8D"/>
    <w:rsid w:val="00B01ED9"/>
    <w:rsid w:val="00B10C61"/>
    <w:rsid w:val="00B20346"/>
    <w:rsid w:val="00B36126"/>
    <w:rsid w:val="00B37A07"/>
    <w:rsid w:val="00B441BE"/>
    <w:rsid w:val="00B666B2"/>
    <w:rsid w:val="00B666F6"/>
    <w:rsid w:val="00B83575"/>
    <w:rsid w:val="00B86D56"/>
    <w:rsid w:val="00B929C1"/>
    <w:rsid w:val="00B94A4F"/>
    <w:rsid w:val="00B97523"/>
    <w:rsid w:val="00BA6456"/>
    <w:rsid w:val="00C27430"/>
    <w:rsid w:val="00C42155"/>
    <w:rsid w:val="00C54F57"/>
    <w:rsid w:val="00C760F2"/>
    <w:rsid w:val="00C76615"/>
    <w:rsid w:val="00CC197D"/>
    <w:rsid w:val="00CD069E"/>
    <w:rsid w:val="00CE3CB4"/>
    <w:rsid w:val="00CF3EEB"/>
    <w:rsid w:val="00D02768"/>
    <w:rsid w:val="00D03D36"/>
    <w:rsid w:val="00D1063A"/>
    <w:rsid w:val="00D65A7A"/>
    <w:rsid w:val="00DF0ED2"/>
    <w:rsid w:val="00DF2C68"/>
    <w:rsid w:val="00DF643D"/>
    <w:rsid w:val="00E15109"/>
    <w:rsid w:val="00E4556B"/>
    <w:rsid w:val="00E57546"/>
    <w:rsid w:val="00E7417C"/>
    <w:rsid w:val="00E80BCB"/>
    <w:rsid w:val="00E824AA"/>
    <w:rsid w:val="00E972A3"/>
    <w:rsid w:val="00F14C4F"/>
    <w:rsid w:val="00F35123"/>
    <w:rsid w:val="00F45848"/>
    <w:rsid w:val="00F8537A"/>
    <w:rsid w:val="00FA7B85"/>
    <w:rsid w:val="00FB2981"/>
    <w:rsid w:val="00FD0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8146E"/>
  <w15:docId w15:val="{1E7A25DA-2291-4B8E-BCE4-BA973714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D4"/>
  </w:style>
  <w:style w:type="paragraph" w:styleId="Heading1">
    <w:name w:val="heading 1"/>
    <w:basedOn w:val="Normal"/>
    <w:next w:val="Normal"/>
    <w:link w:val="Heading1Char"/>
    <w:uiPriority w:val="9"/>
    <w:qFormat/>
    <w:rsid w:val="005B5C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1ED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F77F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F77F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F77F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CB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1ED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F77F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F77F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7F77FE"/>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8A5612"/>
    <w:pPr>
      <w:ind w:left="720"/>
      <w:contextualSpacing/>
    </w:pPr>
  </w:style>
  <w:style w:type="character" w:styleId="Hyperlink">
    <w:name w:val="Hyperlink"/>
    <w:basedOn w:val="DefaultParagraphFont"/>
    <w:uiPriority w:val="99"/>
    <w:unhideWhenUsed/>
    <w:rsid w:val="008A5612"/>
    <w:rPr>
      <w:color w:val="0000FF" w:themeColor="hyperlink"/>
      <w:u w:val="single"/>
    </w:rPr>
  </w:style>
  <w:style w:type="paragraph" w:styleId="Footer">
    <w:name w:val="footer"/>
    <w:basedOn w:val="Normal"/>
    <w:link w:val="FooterChar"/>
    <w:uiPriority w:val="99"/>
    <w:unhideWhenUsed/>
    <w:rsid w:val="008A5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612"/>
  </w:style>
  <w:style w:type="paragraph" w:styleId="BalloonText">
    <w:name w:val="Balloon Text"/>
    <w:basedOn w:val="Normal"/>
    <w:link w:val="BalloonTextChar"/>
    <w:uiPriority w:val="99"/>
    <w:semiHidden/>
    <w:unhideWhenUsed/>
    <w:rsid w:val="008A56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612"/>
    <w:rPr>
      <w:rFonts w:ascii="Tahoma" w:hAnsi="Tahoma" w:cs="Tahoma"/>
      <w:sz w:val="16"/>
      <w:szCs w:val="16"/>
    </w:rPr>
  </w:style>
  <w:style w:type="table" w:styleId="TableGrid">
    <w:name w:val="Table Grid"/>
    <w:basedOn w:val="TableNormal"/>
    <w:uiPriority w:val="59"/>
    <w:rsid w:val="008A5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0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A9E"/>
  </w:style>
  <w:style w:type="character" w:styleId="CommentReference">
    <w:name w:val="annotation reference"/>
    <w:basedOn w:val="DefaultParagraphFont"/>
    <w:uiPriority w:val="99"/>
    <w:semiHidden/>
    <w:unhideWhenUsed/>
    <w:rsid w:val="000E5F9E"/>
    <w:rPr>
      <w:sz w:val="16"/>
      <w:szCs w:val="16"/>
    </w:rPr>
  </w:style>
  <w:style w:type="paragraph" w:styleId="CommentText">
    <w:name w:val="annotation text"/>
    <w:basedOn w:val="Normal"/>
    <w:link w:val="CommentTextChar"/>
    <w:uiPriority w:val="99"/>
    <w:semiHidden/>
    <w:unhideWhenUsed/>
    <w:rsid w:val="000E5F9E"/>
    <w:pPr>
      <w:spacing w:line="240" w:lineRule="auto"/>
    </w:pPr>
    <w:rPr>
      <w:sz w:val="20"/>
      <w:szCs w:val="20"/>
    </w:rPr>
  </w:style>
  <w:style w:type="character" w:customStyle="1" w:styleId="CommentTextChar">
    <w:name w:val="Comment Text Char"/>
    <w:basedOn w:val="DefaultParagraphFont"/>
    <w:link w:val="CommentText"/>
    <w:uiPriority w:val="99"/>
    <w:semiHidden/>
    <w:rsid w:val="000E5F9E"/>
    <w:rPr>
      <w:sz w:val="20"/>
      <w:szCs w:val="20"/>
    </w:rPr>
  </w:style>
  <w:style w:type="paragraph" w:styleId="CommentSubject">
    <w:name w:val="annotation subject"/>
    <w:basedOn w:val="CommentText"/>
    <w:next w:val="CommentText"/>
    <w:link w:val="CommentSubjectChar"/>
    <w:uiPriority w:val="99"/>
    <w:semiHidden/>
    <w:unhideWhenUsed/>
    <w:rsid w:val="000E5F9E"/>
    <w:rPr>
      <w:b/>
      <w:bCs/>
    </w:rPr>
  </w:style>
  <w:style w:type="character" w:customStyle="1" w:styleId="CommentSubjectChar">
    <w:name w:val="Comment Subject Char"/>
    <w:basedOn w:val="CommentTextChar"/>
    <w:link w:val="CommentSubject"/>
    <w:uiPriority w:val="99"/>
    <w:semiHidden/>
    <w:rsid w:val="000E5F9E"/>
    <w:rPr>
      <w:b/>
      <w:bCs/>
      <w:sz w:val="20"/>
      <w:szCs w:val="20"/>
    </w:rPr>
  </w:style>
  <w:style w:type="paragraph" w:styleId="Caption">
    <w:name w:val="caption"/>
    <w:basedOn w:val="Normal"/>
    <w:next w:val="Normal"/>
    <w:uiPriority w:val="35"/>
    <w:unhideWhenUsed/>
    <w:qFormat/>
    <w:rsid w:val="00B01ED9"/>
    <w:pPr>
      <w:spacing w:line="240" w:lineRule="auto"/>
    </w:pPr>
    <w:rPr>
      <w:b/>
      <w:bCs/>
      <w:color w:val="4F81BD" w:themeColor="accent1"/>
      <w:sz w:val="18"/>
      <w:szCs w:val="18"/>
    </w:rPr>
  </w:style>
  <w:style w:type="table" w:styleId="LightList">
    <w:name w:val="Light List"/>
    <w:basedOn w:val="TableNormal"/>
    <w:uiPriority w:val="61"/>
    <w:rsid w:val="000138D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PlaceholderText">
    <w:name w:val="Placeholder Text"/>
    <w:basedOn w:val="DefaultParagraphFont"/>
    <w:uiPriority w:val="99"/>
    <w:semiHidden/>
    <w:rsid w:val="00FB2981"/>
    <w:rPr>
      <w:color w:val="808080"/>
    </w:rPr>
  </w:style>
  <w:style w:type="paragraph" w:styleId="TableofFigures">
    <w:name w:val="table of figures"/>
    <w:basedOn w:val="Normal"/>
    <w:next w:val="Normal"/>
    <w:uiPriority w:val="99"/>
    <w:unhideWhenUsed/>
    <w:rsid w:val="007F77FE"/>
    <w:pPr>
      <w:spacing w:after="0"/>
    </w:pPr>
  </w:style>
  <w:style w:type="paragraph" w:styleId="TOC1">
    <w:name w:val="toc 1"/>
    <w:basedOn w:val="Normal"/>
    <w:next w:val="Normal"/>
    <w:autoRedefine/>
    <w:uiPriority w:val="39"/>
    <w:unhideWhenUsed/>
    <w:rsid w:val="005B73AA"/>
    <w:pPr>
      <w:spacing w:after="100"/>
    </w:pPr>
  </w:style>
  <w:style w:type="paragraph" w:styleId="TOC2">
    <w:name w:val="toc 2"/>
    <w:basedOn w:val="Normal"/>
    <w:next w:val="Normal"/>
    <w:autoRedefine/>
    <w:uiPriority w:val="39"/>
    <w:unhideWhenUsed/>
    <w:rsid w:val="005B73AA"/>
    <w:pPr>
      <w:spacing w:after="100"/>
      <w:ind w:left="220"/>
    </w:pPr>
  </w:style>
  <w:style w:type="paragraph" w:styleId="TOC3">
    <w:name w:val="toc 3"/>
    <w:basedOn w:val="Normal"/>
    <w:next w:val="Normal"/>
    <w:autoRedefine/>
    <w:uiPriority w:val="39"/>
    <w:unhideWhenUsed/>
    <w:rsid w:val="005B73AA"/>
    <w:pPr>
      <w:spacing w:after="100"/>
      <w:ind w:left="440"/>
    </w:pPr>
  </w:style>
  <w:style w:type="paragraph" w:styleId="TOC4">
    <w:name w:val="toc 4"/>
    <w:basedOn w:val="Normal"/>
    <w:next w:val="Normal"/>
    <w:autoRedefine/>
    <w:uiPriority w:val="39"/>
    <w:unhideWhenUsed/>
    <w:rsid w:val="005B73AA"/>
    <w:pPr>
      <w:spacing w:after="100"/>
      <w:ind w:left="660"/>
    </w:pPr>
  </w:style>
  <w:style w:type="paragraph" w:styleId="TOC5">
    <w:name w:val="toc 5"/>
    <w:basedOn w:val="Normal"/>
    <w:next w:val="Normal"/>
    <w:autoRedefine/>
    <w:uiPriority w:val="39"/>
    <w:unhideWhenUsed/>
    <w:rsid w:val="005B73AA"/>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rofile/Barbara_Kawulich/publication/257944787_Selecting_a_research_approach_Paradigm_methodology_and_methods/links/56166fc308ae37cfe40910fc/Selecting-a-research-approach-Paradigm-methodology-and-methods.pdf" TargetMode="External"/><Relationship Id="rId18" Type="http://schemas.openxmlformats.org/officeDocument/2006/relationships/hyperlink" Target="https://doi.org/10.1016/j.cjar.2016.12.002" TargetMode="External"/><Relationship Id="rId26" Type="http://schemas.openxmlformats.org/officeDocument/2006/relationships/hyperlink" Target="https://doi.org/10.13106/JAFEB.2020.VOL7.N10.795" TargetMode="External"/><Relationship Id="rId3" Type="http://schemas.openxmlformats.org/officeDocument/2006/relationships/styles" Target="styles.xml"/><Relationship Id="rId21" Type="http://schemas.openxmlformats.org/officeDocument/2006/relationships/hyperlink" Target="https://pmrczambia.com/wp-content/uploads/2019/12/Performance-of-State-Owned-Enterprises-and-Privatization-in-Zambia-Getting-the-Right-Tools-2.pdf" TargetMode="External"/><Relationship Id="rId7" Type="http://schemas.openxmlformats.org/officeDocument/2006/relationships/endnotes" Target="endnotes.xml"/><Relationship Id="rId12" Type="http://schemas.openxmlformats.org/officeDocument/2006/relationships/hyperlink" Target="https://doi.org/10.36478/ajit.2015.154.16" TargetMode="External"/><Relationship Id="rId17" Type="http://schemas.openxmlformats.org/officeDocument/2006/relationships/hyperlink" Target="https://doi.org/10.1016/j.jcae.2020.100210" TargetMode="External"/><Relationship Id="rId25" Type="http://schemas.openxmlformats.org/officeDocument/2006/relationships/hyperlink" Target="https://explorable.com/internal-consistency-reliability" TargetMode="External"/><Relationship Id="rId2" Type="http://schemas.openxmlformats.org/officeDocument/2006/relationships/numbering" Target="numbering.xml"/><Relationship Id="rId16" Type="http://schemas.openxmlformats.org/officeDocument/2006/relationships/hyperlink" Target="http://korbedpsych.com/R09eValidity" TargetMode="External"/><Relationship Id="rId20" Type="http://schemas.openxmlformats.org/officeDocument/2006/relationships/hyperlink" Target="https://www.parliament.gov.zm/sites/default/files/documents/committee_reports/Parastatal_Bodies_Report.pdf"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373/JARDCS/V12I8/20202471" TargetMode="External"/><Relationship Id="rId24" Type="http://schemas.openxmlformats.org/officeDocument/2006/relationships/hyperlink" Target="https://www.scholarscentral.com/abstract/what-is-the-impactof-internal-control-system-on-the-quality-of-banks-financialstatements-in-jordan-1317.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9723/JKSIIS.2018.23.2.041" TargetMode="External"/><Relationship Id="rId23" Type="http://schemas.openxmlformats.org/officeDocument/2006/relationships/hyperlink" Target="https://www.skillsyouneed.com/learn/research-ethics.html" TargetMode="External"/><Relationship Id="rId28"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hyperlink" Target="https://www.parliament.gov.zm/sites/default/files/documents/committee_reports/Report-Local%20Government%20Account-%20Auditor%20General-2020.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rc.org.uk/getattachment/d672c107-b1fb-4051-84b0-f5b83a1b93f6/Guidance-on-Risk-Management-Internal-Control-and-Related-Reporting.pdf" TargetMode="External"/><Relationship Id="rId22" Type="http://schemas.openxmlformats.org/officeDocument/2006/relationships/hyperlink" Target="https://doi.org/10.1504/IJMP.2017.083082" TargetMode="External"/><Relationship Id="rId27" Type="http://schemas.openxmlformats.org/officeDocument/2006/relationships/hyperlink" Target="https://doi.org/10.36478/ibm.2016.5523.5529" TargetMode="Externa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D61ECB-12EC-4B7F-901A-7E9F5E694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81</Pages>
  <Words>23686</Words>
  <Characters>135014</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Nailet Mwale</cp:lastModifiedBy>
  <cp:revision>2</cp:revision>
  <dcterms:created xsi:type="dcterms:W3CDTF">2025-09-12T07:05:00Z</dcterms:created>
  <dcterms:modified xsi:type="dcterms:W3CDTF">2025-09-12T07:05:00Z</dcterms:modified>
</cp:coreProperties>
</file>