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D7CD" w14:textId="77777777" w:rsidR="00B75643" w:rsidRDefault="00B75643" w:rsidP="00B75643">
      <w:pPr>
        <w:jc w:val="center"/>
        <w:rPr>
          <w:rFonts w:cs="Times New Roman"/>
          <w:szCs w:val="28"/>
        </w:rPr>
      </w:pPr>
      <w:bookmarkStart w:id="0" w:name="_Hlk217197088"/>
      <w:proofErr w:type="spellStart"/>
      <w:r>
        <w:rPr>
          <w:rFonts w:cs="Times New Roman"/>
          <w:szCs w:val="28"/>
        </w:rPr>
        <w:t>Міністерство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освіти</w:t>
      </w:r>
      <w:proofErr w:type="spellEnd"/>
      <w:r>
        <w:rPr>
          <w:rFonts w:cs="Times New Roman"/>
          <w:szCs w:val="28"/>
        </w:rPr>
        <w:t xml:space="preserve"> і </w:t>
      </w:r>
      <w:proofErr w:type="spellStart"/>
      <w:r>
        <w:rPr>
          <w:rFonts w:cs="Times New Roman"/>
          <w:szCs w:val="28"/>
        </w:rPr>
        <w:t>науки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України</w:t>
      </w:r>
      <w:proofErr w:type="spellEnd"/>
    </w:p>
    <w:p w14:paraId="3419999B" w14:textId="77777777" w:rsidR="00B75643" w:rsidRDefault="00B75643" w:rsidP="00B75643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Донецький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національний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університет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імені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Василя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Стуса</w:t>
      </w:r>
      <w:proofErr w:type="spellEnd"/>
    </w:p>
    <w:p w14:paraId="5526A9BF" w14:textId="77777777" w:rsidR="00B75643" w:rsidRDefault="00B75643" w:rsidP="00B75643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Факультет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інформаційних</w:t>
      </w:r>
      <w:proofErr w:type="spellEnd"/>
      <w:r>
        <w:rPr>
          <w:rFonts w:cs="Times New Roman"/>
          <w:szCs w:val="28"/>
        </w:rPr>
        <w:t xml:space="preserve"> і </w:t>
      </w:r>
      <w:proofErr w:type="spellStart"/>
      <w:r>
        <w:rPr>
          <w:rFonts w:cs="Times New Roman"/>
          <w:szCs w:val="28"/>
        </w:rPr>
        <w:t>прикладних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технологій</w:t>
      </w:r>
      <w:proofErr w:type="spellEnd"/>
    </w:p>
    <w:p w14:paraId="474AE771" w14:textId="77777777" w:rsidR="00B75643" w:rsidRDefault="00B75643" w:rsidP="00B75643">
      <w:pPr>
        <w:rPr>
          <w:rFonts w:cs="Times New Roman"/>
          <w:szCs w:val="28"/>
        </w:rPr>
      </w:pPr>
    </w:p>
    <w:p w14:paraId="1F9DB8D6" w14:textId="77777777" w:rsidR="00B75643" w:rsidRDefault="00B75643" w:rsidP="00B75643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Кафедра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інформаційних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технологій</w:t>
      </w:r>
      <w:proofErr w:type="spellEnd"/>
    </w:p>
    <w:p w14:paraId="00C8BAF8" w14:textId="77777777" w:rsidR="00B75643" w:rsidRDefault="00B75643" w:rsidP="00B75643">
      <w:pPr>
        <w:rPr>
          <w:rFonts w:cs="Times New Roman"/>
          <w:szCs w:val="28"/>
        </w:rPr>
      </w:pPr>
    </w:p>
    <w:p w14:paraId="77648C6F" w14:textId="77777777" w:rsidR="00B75643" w:rsidRDefault="00B75643" w:rsidP="00B75643">
      <w:pPr>
        <w:rPr>
          <w:rFonts w:cs="Times New Roman"/>
          <w:szCs w:val="28"/>
        </w:rPr>
      </w:pPr>
    </w:p>
    <w:p w14:paraId="47856B2B" w14:textId="36C1EF03" w:rsidR="00B75643" w:rsidRPr="00E40DA0" w:rsidRDefault="00B75643" w:rsidP="00E40DA0">
      <w:pPr>
        <w:jc w:val="center"/>
        <w:rPr>
          <w:rFonts w:cs="Times New Roman"/>
          <w:b/>
          <w:bCs/>
          <w:szCs w:val="28"/>
        </w:rPr>
      </w:pPr>
      <w:r w:rsidRPr="00630F62">
        <w:rPr>
          <w:rFonts w:cs="Times New Roman"/>
          <w:b/>
          <w:bCs/>
          <w:szCs w:val="28"/>
        </w:rPr>
        <w:t>ЗВІТ</w:t>
      </w:r>
    </w:p>
    <w:p w14:paraId="646D31BA" w14:textId="5C6A984D" w:rsidR="00B75643" w:rsidRPr="001A4B45" w:rsidRDefault="00B75643" w:rsidP="00B7564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 </w:t>
      </w:r>
      <w:proofErr w:type="spellStart"/>
      <w:r>
        <w:rPr>
          <w:rFonts w:cs="Times New Roman"/>
          <w:szCs w:val="28"/>
        </w:rPr>
        <w:t>лабораторної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роботи</w:t>
      </w:r>
      <w:proofErr w:type="spellEnd"/>
      <w:r>
        <w:rPr>
          <w:rFonts w:cs="Times New Roman"/>
          <w:szCs w:val="28"/>
        </w:rPr>
        <w:t xml:space="preserve"> №12</w:t>
      </w:r>
    </w:p>
    <w:p w14:paraId="4C1995FE" w14:textId="77777777" w:rsidR="00B75643" w:rsidRDefault="00B75643" w:rsidP="00B75643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дисципліни</w:t>
      </w:r>
      <w:proofErr w:type="spellEnd"/>
      <w:r>
        <w:rPr>
          <w:rFonts w:cs="Times New Roman"/>
          <w:szCs w:val="28"/>
        </w:rPr>
        <w:t xml:space="preserve"> «</w:t>
      </w:r>
      <w:proofErr w:type="spellStart"/>
      <w:r>
        <w:rPr>
          <w:rFonts w:cs="Times New Roman"/>
          <w:szCs w:val="28"/>
        </w:rPr>
        <w:t>Проектування</w:t>
      </w:r>
      <w:proofErr w:type="spellEnd"/>
      <w:r>
        <w:rPr>
          <w:rFonts w:cs="Times New Roman"/>
          <w:szCs w:val="28"/>
        </w:rPr>
        <w:t xml:space="preserve"> СППР </w:t>
      </w:r>
      <w:proofErr w:type="spellStart"/>
      <w:r>
        <w:rPr>
          <w:rFonts w:cs="Times New Roman"/>
          <w:szCs w:val="28"/>
        </w:rPr>
        <w:t>та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систем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управління</w:t>
      </w:r>
      <w:proofErr w:type="spellEnd"/>
      <w:r>
        <w:rPr>
          <w:rFonts w:cs="Times New Roman"/>
          <w:szCs w:val="28"/>
        </w:rPr>
        <w:t>»</w:t>
      </w:r>
    </w:p>
    <w:p w14:paraId="0C9C20EC" w14:textId="08E8F9FC" w:rsidR="00B75643" w:rsidRPr="00FA077A" w:rsidRDefault="00B75643" w:rsidP="00B75643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на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тему</w:t>
      </w:r>
      <w:proofErr w:type="spellEnd"/>
      <w:r>
        <w:rPr>
          <w:rFonts w:cs="Times New Roman"/>
          <w:szCs w:val="28"/>
        </w:rPr>
        <w:t>: «</w:t>
      </w:r>
      <w:r w:rsidRPr="00B75643">
        <w:t xml:space="preserve"> </w:t>
      </w:r>
      <w:proofErr w:type="spellStart"/>
      <w:r w:rsidRPr="00B75643">
        <w:rPr>
          <w:rFonts w:cs="Times New Roman"/>
          <w:szCs w:val="28"/>
        </w:rPr>
        <w:t>Лінгвістичні</w:t>
      </w:r>
      <w:proofErr w:type="spellEnd"/>
      <w:r w:rsidRPr="00B75643">
        <w:rPr>
          <w:rFonts w:cs="Times New Roman"/>
          <w:szCs w:val="28"/>
        </w:rPr>
        <w:t xml:space="preserve"> </w:t>
      </w:r>
      <w:proofErr w:type="spellStart"/>
      <w:r w:rsidRPr="00B75643">
        <w:rPr>
          <w:rFonts w:cs="Times New Roman"/>
          <w:szCs w:val="28"/>
        </w:rPr>
        <w:t>змінні</w:t>
      </w:r>
      <w:proofErr w:type="spellEnd"/>
      <w:r w:rsidRPr="00B75643">
        <w:rPr>
          <w:rFonts w:cs="Times New Roman"/>
          <w:szCs w:val="28"/>
        </w:rPr>
        <w:t xml:space="preserve"> </w:t>
      </w:r>
      <w:proofErr w:type="spellStart"/>
      <w:r w:rsidRPr="00B75643">
        <w:rPr>
          <w:rFonts w:cs="Times New Roman"/>
          <w:szCs w:val="28"/>
        </w:rPr>
        <w:t>та</w:t>
      </w:r>
      <w:proofErr w:type="spellEnd"/>
      <w:r w:rsidRPr="00B75643">
        <w:rPr>
          <w:rFonts w:cs="Times New Roman"/>
          <w:szCs w:val="28"/>
        </w:rPr>
        <w:t xml:space="preserve"> </w:t>
      </w:r>
      <w:proofErr w:type="spellStart"/>
      <w:r w:rsidRPr="00B75643">
        <w:rPr>
          <w:rFonts w:cs="Times New Roman"/>
          <w:szCs w:val="28"/>
        </w:rPr>
        <w:t>нечіткі</w:t>
      </w:r>
      <w:proofErr w:type="spellEnd"/>
      <w:r w:rsidRPr="00B75643">
        <w:rPr>
          <w:rFonts w:cs="Times New Roman"/>
          <w:szCs w:val="28"/>
        </w:rPr>
        <w:t xml:space="preserve"> </w:t>
      </w:r>
      <w:proofErr w:type="spellStart"/>
      <w:r w:rsidRPr="00B75643">
        <w:rPr>
          <w:rFonts w:cs="Times New Roman"/>
          <w:szCs w:val="28"/>
        </w:rPr>
        <w:t>множини</w:t>
      </w:r>
      <w:proofErr w:type="spellEnd"/>
      <w:r>
        <w:rPr>
          <w:rFonts w:cs="Times New Roman"/>
          <w:szCs w:val="28"/>
        </w:rPr>
        <w:t>»</w:t>
      </w:r>
    </w:p>
    <w:p w14:paraId="263B0DD4" w14:textId="77777777" w:rsidR="00B75643" w:rsidRDefault="00B75643" w:rsidP="00B75643">
      <w:pPr>
        <w:rPr>
          <w:rFonts w:cs="Times New Roman"/>
          <w:szCs w:val="28"/>
          <w:lang w:val="uk-UA"/>
        </w:rPr>
      </w:pPr>
    </w:p>
    <w:p w14:paraId="6F7AE10E" w14:textId="77777777" w:rsidR="008613F0" w:rsidRDefault="008613F0" w:rsidP="00B75643">
      <w:pPr>
        <w:rPr>
          <w:rFonts w:cs="Times New Roman"/>
          <w:szCs w:val="28"/>
          <w:lang w:val="uk-UA"/>
        </w:rPr>
      </w:pPr>
    </w:p>
    <w:p w14:paraId="49F8FC9D" w14:textId="77777777" w:rsidR="008613F0" w:rsidRDefault="008613F0" w:rsidP="00B75643">
      <w:pPr>
        <w:rPr>
          <w:rFonts w:cs="Times New Roman"/>
          <w:szCs w:val="28"/>
          <w:lang w:val="uk-UA"/>
        </w:rPr>
      </w:pPr>
    </w:p>
    <w:p w14:paraId="4AAA6277" w14:textId="77777777" w:rsidR="008613F0" w:rsidRPr="008613F0" w:rsidRDefault="008613F0" w:rsidP="00B75643">
      <w:pPr>
        <w:rPr>
          <w:rFonts w:cs="Times New Roman"/>
          <w:szCs w:val="28"/>
          <w:lang w:val="uk-UA"/>
        </w:rPr>
      </w:pPr>
    </w:p>
    <w:p w14:paraId="428E462C" w14:textId="77777777" w:rsidR="00B75643" w:rsidRDefault="00B75643" w:rsidP="00B75643">
      <w:pPr>
        <w:rPr>
          <w:rFonts w:cs="Times New Roman"/>
          <w:szCs w:val="28"/>
        </w:rPr>
      </w:pPr>
    </w:p>
    <w:p w14:paraId="76A92F23" w14:textId="77777777" w:rsidR="008613F0" w:rsidRDefault="008613F0" w:rsidP="008613F0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Виконав</w:t>
      </w:r>
      <w:proofErr w:type="spellEnd"/>
      <w:r>
        <w:rPr>
          <w:rFonts w:cs="Times New Roman"/>
          <w:szCs w:val="28"/>
        </w:rPr>
        <w:t>: Молодченко Д</w:t>
      </w:r>
      <w:r>
        <w:rPr>
          <w:rFonts w:cs="Times New Roman"/>
          <w:szCs w:val="28"/>
          <w:lang w:val="uk-UA"/>
        </w:rPr>
        <w:t>.</w:t>
      </w:r>
      <w:r>
        <w:rPr>
          <w:rFonts w:cs="Times New Roman"/>
          <w:szCs w:val="28"/>
        </w:rPr>
        <w:t xml:space="preserve"> В</w:t>
      </w:r>
      <w:r>
        <w:rPr>
          <w:rFonts w:cs="Times New Roman"/>
          <w:szCs w:val="28"/>
          <w:lang w:val="uk-UA"/>
        </w:rPr>
        <w:t>.</w:t>
      </w:r>
    </w:p>
    <w:p w14:paraId="53824AA6" w14:textId="77777777" w:rsidR="008613F0" w:rsidRPr="001A2818" w:rsidRDefault="008613F0" w:rsidP="008613F0">
      <w:pPr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</w:rPr>
        <w:t xml:space="preserve">1 </w:t>
      </w:r>
      <w:proofErr w:type="spellStart"/>
      <w:r>
        <w:rPr>
          <w:rFonts w:cs="Times New Roman"/>
          <w:szCs w:val="28"/>
        </w:rPr>
        <w:t>пот</w:t>
      </w:r>
      <w:proofErr w:type="spellEnd"/>
      <w:r>
        <w:rPr>
          <w:rFonts w:cs="Times New Roman"/>
          <w:szCs w:val="28"/>
          <w:lang w:val="uk-UA"/>
        </w:rPr>
        <w:t>і</w:t>
      </w:r>
      <w:r>
        <w:rPr>
          <w:rFonts w:cs="Times New Roman"/>
          <w:szCs w:val="28"/>
        </w:rPr>
        <w:t xml:space="preserve">к, </w:t>
      </w:r>
      <w:proofErr w:type="spellStart"/>
      <w:r>
        <w:rPr>
          <w:rFonts w:cs="Times New Roman"/>
          <w:szCs w:val="28"/>
        </w:rPr>
        <w:t>груп</w:t>
      </w:r>
      <w:proofErr w:type="spellEnd"/>
      <w:r>
        <w:rPr>
          <w:rFonts w:cs="Times New Roman"/>
          <w:szCs w:val="28"/>
          <w:lang w:val="uk-UA"/>
        </w:rPr>
        <w:t>а</w:t>
      </w:r>
      <w:r>
        <w:rPr>
          <w:rFonts w:cs="Times New Roman"/>
          <w:szCs w:val="28"/>
        </w:rPr>
        <w:t xml:space="preserve"> Б</w:t>
      </w:r>
    </w:p>
    <w:p w14:paraId="4876A2BD" w14:textId="77777777" w:rsidR="008613F0" w:rsidRDefault="008613F0" w:rsidP="008613F0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Перевірив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Ротштейн</w:t>
      </w:r>
      <w:proofErr w:type="spellEnd"/>
      <w:r>
        <w:rPr>
          <w:rFonts w:cs="Times New Roman"/>
          <w:szCs w:val="28"/>
        </w:rPr>
        <w:t xml:space="preserve"> О</w:t>
      </w:r>
      <w:r>
        <w:rPr>
          <w:rFonts w:cs="Times New Roman"/>
          <w:szCs w:val="28"/>
          <w:lang w:val="uk-UA"/>
        </w:rPr>
        <w:t>.</w:t>
      </w:r>
      <w:r>
        <w:rPr>
          <w:rFonts w:cs="Times New Roman"/>
          <w:szCs w:val="28"/>
        </w:rPr>
        <w:t xml:space="preserve"> П</w:t>
      </w:r>
      <w:r>
        <w:rPr>
          <w:rFonts w:cs="Times New Roman"/>
          <w:szCs w:val="28"/>
          <w:lang w:val="uk-UA"/>
        </w:rPr>
        <w:t>.</w:t>
      </w:r>
    </w:p>
    <w:p w14:paraId="790CF768" w14:textId="77777777" w:rsidR="00B75643" w:rsidRDefault="00B75643" w:rsidP="00B75643">
      <w:pPr>
        <w:rPr>
          <w:rFonts w:cs="Times New Roman"/>
          <w:szCs w:val="28"/>
        </w:rPr>
      </w:pPr>
    </w:p>
    <w:p w14:paraId="017C4513" w14:textId="77777777" w:rsidR="00B75643" w:rsidRDefault="00B75643" w:rsidP="00B75643">
      <w:pPr>
        <w:rPr>
          <w:rFonts w:cs="Times New Roman"/>
          <w:szCs w:val="28"/>
        </w:rPr>
      </w:pPr>
    </w:p>
    <w:p w14:paraId="177299C9" w14:textId="77777777" w:rsidR="00B75643" w:rsidRDefault="00B75643" w:rsidP="00B75643">
      <w:pPr>
        <w:rPr>
          <w:rFonts w:cs="Times New Roman"/>
          <w:szCs w:val="28"/>
        </w:rPr>
      </w:pPr>
    </w:p>
    <w:p w14:paraId="002DEBCA" w14:textId="77777777" w:rsidR="00B75643" w:rsidRDefault="00B75643" w:rsidP="00B75643">
      <w:pPr>
        <w:rPr>
          <w:rFonts w:cs="Times New Roman"/>
          <w:szCs w:val="28"/>
        </w:rPr>
      </w:pPr>
    </w:p>
    <w:p w14:paraId="3B9D8C7E" w14:textId="77777777" w:rsidR="00B75643" w:rsidRDefault="00B75643" w:rsidP="00B75643">
      <w:pPr>
        <w:jc w:val="center"/>
        <w:rPr>
          <w:rFonts w:cs="Times New Roman"/>
          <w:b/>
          <w:bCs/>
          <w:szCs w:val="28"/>
        </w:rPr>
      </w:pPr>
      <w:proofErr w:type="spellStart"/>
      <w:r>
        <w:rPr>
          <w:rFonts w:cs="Times New Roman"/>
          <w:b/>
          <w:bCs/>
          <w:szCs w:val="28"/>
        </w:rPr>
        <w:t>Вінниця</w:t>
      </w:r>
      <w:proofErr w:type="spellEnd"/>
      <w:r>
        <w:rPr>
          <w:rFonts w:cs="Times New Roman"/>
          <w:b/>
          <w:bCs/>
          <w:szCs w:val="28"/>
        </w:rPr>
        <w:t xml:space="preserve"> 2025</w:t>
      </w:r>
      <w:bookmarkEnd w:id="0"/>
    </w:p>
    <w:p w14:paraId="7EF2ECCA" w14:textId="77777777" w:rsidR="005E64CC" w:rsidRDefault="00000000">
      <w:pPr>
        <w:rPr>
          <w:b/>
        </w:rPr>
      </w:pPr>
      <w:proofErr w:type="spellStart"/>
      <w:r>
        <w:rPr>
          <w:b/>
        </w:rPr>
        <w:lastRenderedPageBreak/>
        <w:t>Мета</w:t>
      </w:r>
      <w:proofErr w:type="spellEnd"/>
    </w:p>
    <w:p w14:paraId="4D22681A" w14:textId="1E02D747" w:rsidR="003519B6" w:rsidRDefault="005E64CC" w:rsidP="00BD1CEB">
      <w:pPr>
        <w:jc w:val="both"/>
      </w:pPr>
      <w:r>
        <w:rPr>
          <w:lang w:val="uk-UA"/>
        </w:rPr>
        <w:t>О</w:t>
      </w:r>
      <w:proofErr w:type="spellStart"/>
      <w:r>
        <w:t>знайомитися</w:t>
      </w:r>
      <w:proofErr w:type="spellEnd"/>
      <w:r>
        <w:t xml:space="preserve"> з </w:t>
      </w:r>
      <w:proofErr w:type="spellStart"/>
      <w:r>
        <w:t>поняттями</w:t>
      </w:r>
      <w:proofErr w:type="spellEnd"/>
      <w:r>
        <w:t xml:space="preserve"> </w:t>
      </w:r>
      <w:proofErr w:type="spellStart"/>
      <w:r>
        <w:t>лінгвістичної</w:t>
      </w:r>
      <w:proofErr w:type="spellEnd"/>
      <w:r>
        <w:t xml:space="preserve"> змінної та нечітких множин, функцією належності, а </w:t>
      </w:r>
      <w:proofErr w:type="spellStart"/>
      <w:r>
        <w:t>також</w:t>
      </w:r>
      <w:proofErr w:type="spellEnd"/>
      <w:r>
        <w:t xml:space="preserve"> з </w:t>
      </w:r>
      <w:proofErr w:type="spellStart"/>
      <w:r>
        <w:t>основними</w:t>
      </w:r>
      <w:proofErr w:type="spellEnd"/>
      <w:r>
        <w:t xml:space="preserve"> </w:t>
      </w:r>
      <w:proofErr w:type="spellStart"/>
      <w:r>
        <w:t>операціями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нечіткими</w:t>
      </w:r>
      <w:proofErr w:type="spellEnd"/>
      <w:r>
        <w:t xml:space="preserve"> </w:t>
      </w:r>
      <w:proofErr w:type="spellStart"/>
      <w:r>
        <w:t>множинами</w:t>
      </w:r>
      <w:proofErr w:type="spellEnd"/>
      <w:r>
        <w:t>.</w:t>
      </w:r>
    </w:p>
    <w:p w14:paraId="0CFA1775" w14:textId="77777777" w:rsidR="00B6798D" w:rsidRDefault="00B6798D">
      <w:pPr>
        <w:rPr>
          <w:lang w:val="uk-UA"/>
        </w:rPr>
      </w:pPr>
    </w:p>
    <w:p w14:paraId="0F128290" w14:textId="77777777" w:rsidR="00B6798D" w:rsidRPr="0091422E" w:rsidRDefault="00B6798D" w:rsidP="0091422E">
      <w:pPr>
        <w:jc w:val="center"/>
        <w:rPr>
          <w:b/>
          <w:bCs/>
          <w:lang w:val="uk-UA"/>
        </w:rPr>
      </w:pPr>
      <w:r w:rsidRPr="0091422E">
        <w:rPr>
          <w:b/>
          <w:bCs/>
          <w:lang w:val="uk-UA"/>
        </w:rPr>
        <w:t>Теоретичні відомості</w:t>
      </w:r>
    </w:p>
    <w:p w14:paraId="6F9D36FC" w14:textId="23EE7BDD" w:rsidR="003519B6" w:rsidRPr="002C0F4B" w:rsidRDefault="00000000" w:rsidP="00BD1CEB">
      <w:pPr>
        <w:jc w:val="both"/>
        <w:rPr>
          <w:b/>
          <w:bCs/>
          <w:lang w:val="uk-UA"/>
        </w:rPr>
      </w:pPr>
      <w:r w:rsidRPr="002C0F4B">
        <w:rPr>
          <w:b/>
          <w:bCs/>
        </w:rPr>
        <w:t xml:space="preserve">1. </w:t>
      </w:r>
      <w:proofErr w:type="spellStart"/>
      <w:r w:rsidRPr="002C0F4B">
        <w:rPr>
          <w:b/>
          <w:bCs/>
        </w:rPr>
        <w:t>Що</w:t>
      </w:r>
      <w:proofErr w:type="spellEnd"/>
      <w:r w:rsidRPr="002C0F4B">
        <w:rPr>
          <w:b/>
          <w:bCs/>
        </w:rPr>
        <w:t xml:space="preserve"> </w:t>
      </w:r>
      <w:proofErr w:type="spellStart"/>
      <w:r w:rsidRPr="002C0F4B">
        <w:rPr>
          <w:b/>
          <w:bCs/>
        </w:rPr>
        <w:t>таке</w:t>
      </w:r>
      <w:proofErr w:type="spellEnd"/>
      <w:r w:rsidRPr="002C0F4B">
        <w:rPr>
          <w:b/>
          <w:bCs/>
        </w:rPr>
        <w:t xml:space="preserve"> </w:t>
      </w:r>
      <w:proofErr w:type="spellStart"/>
      <w:r w:rsidRPr="002C0F4B">
        <w:rPr>
          <w:b/>
          <w:bCs/>
        </w:rPr>
        <w:t>лінгвістична</w:t>
      </w:r>
      <w:proofErr w:type="spellEnd"/>
      <w:r w:rsidRPr="002C0F4B">
        <w:rPr>
          <w:b/>
          <w:bCs/>
        </w:rPr>
        <w:t xml:space="preserve"> </w:t>
      </w:r>
      <w:proofErr w:type="spellStart"/>
      <w:r w:rsidRPr="002C0F4B">
        <w:rPr>
          <w:b/>
          <w:bCs/>
        </w:rPr>
        <w:t>змінна</w:t>
      </w:r>
      <w:proofErr w:type="spellEnd"/>
    </w:p>
    <w:p w14:paraId="1AED474A" w14:textId="77777777" w:rsidR="00307A27" w:rsidRDefault="00000000" w:rsidP="00BD1CEB">
      <w:pPr>
        <w:jc w:val="both"/>
        <w:rPr>
          <w:lang w:val="uk-UA"/>
        </w:rPr>
      </w:pPr>
      <w:r>
        <w:t xml:space="preserve">Лінгвістична змінна – це змінна, значення якої задаються словами (термами природної мови), а не лише числовими значеннями. Кожен терм інтерпретується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нечітка</w:t>
      </w:r>
      <w:proofErr w:type="spellEnd"/>
      <w:r>
        <w:t xml:space="preserve"> </w:t>
      </w:r>
      <w:proofErr w:type="spellStart"/>
      <w:r>
        <w:t>множина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певній</w:t>
      </w:r>
      <w:proofErr w:type="spellEnd"/>
      <w:r>
        <w:t xml:space="preserve"> </w:t>
      </w:r>
      <w:proofErr w:type="spellStart"/>
      <w:r>
        <w:t>універсальній</w:t>
      </w:r>
      <w:proofErr w:type="spellEnd"/>
      <w:r>
        <w:t xml:space="preserve"> </w:t>
      </w:r>
      <w:proofErr w:type="spellStart"/>
      <w:r>
        <w:t>множині</w:t>
      </w:r>
      <w:proofErr w:type="spellEnd"/>
      <w:r>
        <w:t>.</w:t>
      </w:r>
    </w:p>
    <w:p w14:paraId="01BA616F" w14:textId="285D35FF" w:rsidR="003519B6" w:rsidRPr="00307A27" w:rsidRDefault="00000000" w:rsidP="00BD1CEB">
      <w:pPr>
        <w:jc w:val="both"/>
        <w:rPr>
          <w:b/>
          <w:bCs/>
        </w:rPr>
      </w:pPr>
      <w:r w:rsidRPr="00307A27">
        <w:rPr>
          <w:b/>
          <w:bCs/>
        </w:rPr>
        <w:t xml:space="preserve">2. </w:t>
      </w:r>
      <w:proofErr w:type="spellStart"/>
      <w:r w:rsidRPr="00307A27">
        <w:rPr>
          <w:b/>
          <w:bCs/>
        </w:rPr>
        <w:t>Приклади</w:t>
      </w:r>
      <w:proofErr w:type="spellEnd"/>
      <w:r w:rsidRPr="00307A27">
        <w:rPr>
          <w:b/>
          <w:bCs/>
        </w:rPr>
        <w:t xml:space="preserve"> </w:t>
      </w:r>
      <w:proofErr w:type="spellStart"/>
      <w:r w:rsidRPr="00307A27">
        <w:rPr>
          <w:b/>
          <w:bCs/>
        </w:rPr>
        <w:t>лінгвістичних</w:t>
      </w:r>
      <w:proofErr w:type="spellEnd"/>
      <w:r w:rsidRPr="00307A27">
        <w:rPr>
          <w:b/>
          <w:bCs/>
        </w:rPr>
        <w:t xml:space="preserve"> </w:t>
      </w:r>
      <w:proofErr w:type="spellStart"/>
      <w:r w:rsidRPr="00307A27">
        <w:rPr>
          <w:b/>
          <w:bCs/>
        </w:rPr>
        <w:t>змінних</w:t>
      </w:r>
      <w:proofErr w:type="spellEnd"/>
    </w:p>
    <w:p w14:paraId="66388F80" w14:textId="77777777" w:rsidR="003519B6" w:rsidRDefault="00000000" w:rsidP="00BD1CEB">
      <w:pPr>
        <w:pStyle w:val="ListBullet"/>
        <w:numPr>
          <w:ilvl w:val="0"/>
          <w:numId w:val="11"/>
        </w:numPr>
        <w:jc w:val="both"/>
      </w:pPr>
      <w:proofErr w:type="gramStart"/>
      <w:r>
        <w:t>Температура повітря: {дуже низька, низька, помірна, висока, дуже висока}</w:t>
      </w:r>
      <w:proofErr w:type="gramEnd"/>
      <w:r>
        <w:t>.</w:t>
      </w:r>
    </w:p>
    <w:p w14:paraId="22E619D7" w14:textId="77777777" w:rsidR="003519B6" w:rsidRDefault="00000000" w:rsidP="00BD1CEB">
      <w:pPr>
        <w:pStyle w:val="ListBullet"/>
        <w:numPr>
          <w:ilvl w:val="0"/>
          <w:numId w:val="11"/>
        </w:numPr>
        <w:jc w:val="both"/>
      </w:pPr>
      <w:r>
        <w:t>Швидкість автомобіля: {повільна, середня, швидка}.</w:t>
      </w:r>
    </w:p>
    <w:p w14:paraId="707A0CA4" w14:textId="77777777" w:rsidR="003519B6" w:rsidRDefault="00000000" w:rsidP="00BD1CEB">
      <w:pPr>
        <w:pStyle w:val="ListBullet"/>
        <w:numPr>
          <w:ilvl w:val="0"/>
          <w:numId w:val="11"/>
        </w:numPr>
        <w:jc w:val="both"/>
      </w:pPr>
      <w:r>
        <w:t>Ризик проєкту: {низький, середній, високий}.</w:t>
      </w:r>
    </w:p>
    <w:p w14:paraId="1543F0FB" w14:textId="77777777" w:rsidR="003519B6" w:rsidRDefault="00000000" w:rsidP="00BD1CEB">
      <w:pPr>
        <w:pStyle w:val="ListBullet"/>
        <w:numPr>
          <w:ilvl w:val="0"/>
          <w:numId w:val="11"/>
        </w:numPr>
        <w:jc w:val="both"/>
      </w:pPr>
      <w:proofErr w:type="gramStart"/>
      <w:r>
        <w:t>Якість сервісу: {погана, задовільна, добра, відмінна}</w:t>
      </w:r>
      <w:proofErr w:type="gramEnd"/>
      <w:r>
        <w:t>.</w:t>
      </w:r>
    </w:p>
    <w:p w14:paraId="174F10B0" w14:textId="77777777" w:rsidR="007E1935" w:rsidRPr="007E1935" w:rsidRDefault="00000000" w:rsidP="00BD1CEB">
      <w:pPr>
        <w:pStyle w:val="ListBullet"/>
        <w:numPr>
          <w:ilvl w:val="0"/>
          <w:numId w:val="11"/>
        </w:numPr>
        <w:jc w:val="both"/>
      </w:pPr>
      <w:proofErr w:type="spellStart"/>
      <w:proofErr w:type="gramStart"/>
      <w:r>
        <w:t>Завантаженість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: {</w:t>
      </w:r>
      <w:proofErr w:type="spellStart"/>
      <w:r>
        <w:t>мала</w:t>
      </w:r>
      <w:proofErr w:type="spellEnd"/>
      <w:r>
        <w:t xml:space="preserve">, </w:t>
      </w:r>
      <w:proofErr w:type="spellStart"/>
      <w:r>
        <w:t>нормальна</w:t>
      </w:r>
      <w:proofErr w:type="spellEnd"/>
      <w:r>
        <w:t xml:space="preserve">, </w:t>
      </w:r>
      <w:proofErr w:type="spellStart"/>
      <w:r>
        <w:t>велика</w:t>
      </w:r>
      <w:proofErr w:type="spellEnd"/>
      <w:r>
        <w:t xml:space="preserve">, </w:t>
      </w:r>
      <w:proofErr w:type="spellStart"/>
      <w:r>
        <w:t>критична</w:t>
      </w:r>
      <w:proofErr w:type="spellEnd"/>
      <w:r>
        <w:t>}</w:t>
      </w:r>
      <w:proofErr w:type="gramEnd"/>
      <w:r>
        <w:t>.</w:t>
      </w:r>
    </w:p>
    <w:p w14:paraId="6234DD78" w14:textId="77777777" w:rsidR="007E1935" w:rsidRDefault="007E1935" w:rsidP="00BD1CEB">
      <w:pPr>
        <w:pStyle w:val="ListBullet"/>
        <w:numPr>
          <w:ilvl w:val="0"/>
          <w:numId w:val="0"/>
        </w:numPr>
        <w:jc w:val="both"/>
        <w:rPr>
          <w:lang w:val="uk-UA"/>
        </w:rPr>
      </w:pPr>
    </w:p>
    <w:p w14:paraId="62D3F706" w14:textId="4F3FEB5B" w:rsidR="003519B6" w:rsidRPr="007E1935" w:rsidRDefault="00000000" w:rsidP="00BD1CEB">
      <w:pPr>
        <w:pStyle w:val="ListBullet"/>
        <w:numPr>
          <w:ilvl w:val="0"/>
          <w:numId w:val="0"/>
        </w:numPr>
        <w:jc w:val="both"/>
        <w:rPr>
          <w:b/>
          <w:bCs/>
        </w:rPr>
      </w:pPr>
      <w:r w:rsidRPr="007E1935">
        <w:rPr>
          <w:b/>
          <w:bCs/>
        </w:rPr>
        <w:t>3. Як задається лінгвістична змінна</w:t>
      </w:r>
    </w:p>
    <w:p w14:paraId="78B897A3" w14:textId="77777777" w:rsidR="003519B6" w:rsidRDefault="00000000" w:rsidP="00BD1CEB">
      <w:pPr>
        <w:jc w:val="both"/>
      </w:pPr>
      <w:proofErr w:type="spellStart"/>
      <w:r>
        <w:t>Класично</w:t>
      </w:r>
      <w:proofErr w:type="spellEnd"/>
      <w:r>
        <w:t xml:space="preserve"> (</w:t>
      </w:r>
      <w:proofErr w:type="spellStart"/>
      <w:r>
        <w:t>за</w:t>
      </w:r>
      <w:proofErr w:type="spellEnd"/>
      <w:r>
        <w:t xml:space="preserve"> Л. Заде) лінгвістичну змінну задають кортежем:</w:t>
      </w:r>
    </w:p>
    <w:p w14:paraId="5C9E4F16" w14:textId="367D15EF" w:rsidR="003519B6" w:rsidRPr="008C760C" w:rsidRDefault="008C760C" w:rsidP="00BD1CEB">
      <w:pPr>
        <w:jc w:val="both"/>
        <w:rPr>
          <w:lang w:val="uk-UA"/>
        </w:rPr>
      </w:pPr>
      <w:r>
        <w:rPr>
          <w:lang w:val="uk-UA"/>
        </w:rPr>
        <w:t>(</w:t>
      </w:r>
      <w:r>
        <w:t>X, T(X), U, G, M</w:t>
      </w:r>
      <w:r>
        <w:rPr>
          <w:lang w:val="uk-UA"/>
        </w:rPr>
        <w:t>)</w:t>
      </w:r>
    </w:p>
    <w:p w14:paraId="404CD709" w14:textId="77777777" w:rsidR="003519B6" w:rsidRDefault="00000000" w:rsidP="00BD1CEB">
      <w:pPr>
        <w:jc w:val="both"/>
      </w:pPr>
      <w:proofErr w:type="spellStart"/>
      <w:r>
        <w:t>де</w:t>
      </w:r>
      <w:proofErr w:type="spellEnd"/>
      <w:r>
        <w:t>:</w:t>
      </w:r>
    </w:p>
    <w:p w14:paraId="5EE23827" w14:textId="4330E309" w:rsidR="003519B6" w:rsidRDefault="00000000" w:rsidP="00BD1CEB">
      <w:pPr>
        <w:pStyle w:val="ListBullet"/>
        <w:jc w:val="both"/>
      </w:pPr>
      <w:r>
        <w:t xml:space="preserve">X – 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лінгвістичної</w:t>
      </w:r>
      <w:proofErr w:type="spellEnd"/>
      <w:r>
        <w:t xml:space="preserve"> </w:t>
      </w:r>
      <w:proofErr w:type="spellStart"/>
      <w:r>
        <w:t>змінної</w:t>
      </w:r>
      <w:proofErr w:type="spellEnd"/>
      <w:r>
        <w:t>.</w:t>
      </w:r>
    </w:p>
    <w:p w14:paraId="27911FBD" w14:textId="77777777" w:rsidR="003519B6" w:rsidRDefault="00000000" w:rsidP="00BD1CEB">
      <w:pPr>
        <w:pStyle w:val="ListBullet"/>
        <w:jc w:val="both"/>
      </w:pPr>
      <w:r>
        <w:t>T(X) – множина термів (словесних значень) змінної.</w:t>
      </w:r>
    </w:p>
    <w:p w14:paraId="057B5AE6" w14:textId="77777777" w:rsidR="003519B6" w:rsidRDefault="00000000" w:rsidP="00BD1CEB">
      <w:pPr>
        <w:pStyle w:val="ListBullet"/>
        <w:jc w:val="both"/>
      </w:pPr>
      <w:r>
        <w:t>U – універсальна множина (область визначення, наприклад, температура в °C у діапазоні [−30; +45]).</w:t>
      </w:r>
    </w:p>
    <w:p w14:paraId="685AD6BC" w14:textId="77777777" w:rsidR="003519B6" w:rsidRDefault="00000000" w:rsidP="00BD1CEB">
      <w:pPr>
        <w:pStyle w:val="ListBullet"/>
        <w:jc w:val="both"/>
      </w:pPr>
      <w:r>
        <w:t>G – граматика (правила утворення складених термів: «дуже висока», «не низька» тощо).</w:t>
      </w:r>
    </w:p>
    <w:p w14:paraId="5EFEF83A" w14:textId="77777777" w:rsidR="00F933A6" w:rsidRPr="00F933A6" w:rsidRDefault="00000000" w:rsidP="00BD1CEB">
      <w:pPr>
        <w:pStyle w:val="ListBullet"/>
        <w:jc w:val="both"/>
      </w:pPr>
      <w:r>
        <w:t xml:space="preserve">M – семантичне правило, яке зіставляє кожному терму t ∈ T(X) нечітку множину </w:t>
      </w:r>
      <w:proofErr w:type="spellStart"/>
      <w:r>
        <w:t>на</w:t>
      </w:r>
      <w:proofErr w:type="spellEnd"/>
      <w:r>
        <w:t xml:space="preserve"> U (</w:t>
      </w:r>
      <w:proofErr w:type="spellStart"/>
      <w:r>
        <w:t>тобто</w:t>
      </w:r>
      <w:proofErr w:type="spellEnd"/>
      <w:r>
        <w:t xml:space="preserve"> </w:t>
      </w:r>
      <w:proofErr w:type="spellStart"/>
      <w:r>
        <w:t>задає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</w:t>
      </w:r>
      <w:proofErr w:type="spellStart"/>
      <w:r>
        <w:t>належності</w:t>
      </w:r>
      <w:proofErr w:type="spellEnd"/>
      <w:r>
        <w:t xml:space="preserve"> </w:t>
      </w:r>
      <w:proofErr w:type="spellStart"/>
      <w:r>
        <w:t>μ_t</w:t>
      </w:r>
      <w:proofErr w:type="spellEnd"/>
      <w:r>
        <w:t>(u)).</w:t>
      </w:r>
    </w:p>
    <w:p w14:paraId="04DDBBBC" w14:textId="77777777" w:rsidR="00F933A6" w:rsidRDefault="00F933A6" w:rsidP="00BD1CEB">
      <w:pPr>
        <w:pStyle w:val="ListBullet"/>
        <w:numPr>
          <w:ilvl w:val="0"/>
          <w:numId w:val="0"/>
        </w:numPr>
        <w:jc w:val="both"/>
        <w:rPr>
          <w:lang w:val="uk-UA"/>
        </w:rPr>
      </w:pPr>
    </w:p>
    <w:p w14:paraId="16273DE1" w14:textId="77777777" w:rsidR="00F933A6" w:rsidRDefault="00F933A6" w:rsidP="00BD1CEB">
      <w:pPr>
        <w:pStyle w:val="ListBullet"/>
        <w:numPr>
          <w:ilvl w:val="0"/>
          <w:numId w:val="0"/>
        </w:numPr>
        <w:jc w:val="both"/>
        <w:rPr>
          <w:lang w:val="uk-UA"/>
        </w:rPr>
      </w:pPr>
    </w:p>
    <w:p w14:paraId="3C384157" w14:textId="4977DB5C" w:rsidR="003519B6" w:rsidRPr="006A614A" w:rsidRDefault="00000000" w:rsidP="00BD1CEB">
      <w:pPr>
        <w:pStyle w:val="ListBullet"/>
        <w:numPr>
          <w:ilvl w:val="0"/>
          <w:numId w:val="0"/>
        </w:numPr>
        <w:jc w:val="both"/>
        <w:rPr>
          <w:b/>
          <w:bCs/>
        </w:rPr>
      </w:pPr>
      <w:r w:rsidRPr="006A614A">
        <w:rPr>
          <w:b/>
          <w:bCs/>
        </w:rPr>
        <w:lastRenderedPageBreak/>
        <w:t xml:space="preserve">4. </w:t>
      </w:r>
      <w:proofErr w:type="spellStart"/>
      <w:r w:rsidRPr="006A614A">
        <w:rPr>
          <w:b/>
          <w:bCs/>
        </w:rPr>
        <w:t>Що</w:t>
      </w:r>
      <w:proofErr w:type="spellEnd"/>
      <w:r w:rsidRPr="006A614A">
        <w:rPr>
          <w:b/>
          <w:bCs/>
        </w:rPr>
        <w:t xml:space="preserve"> </w:t>
      </w:r>
      <w:proofErr w:type="spellStart"/>
      <w:r w:rsidRPr="006A614A">
        <w:rPr>
          <w:b/>
          <w:bCs/>
        </w:rPr>
        <w:t>таке</w:t>
      </w:r>
      <w:proofErr w:type="spellEnd"/>
      <w:r w:rsidRPr="006A614A">
        <w:rPr>
          <w:b/>
          <w:bCs/>
        </w:rPr>
        <w:t xml:space="preserve"> </w:t>
      </w:r>
      <w:proofErr w:type="spellStart"/>
      <w:r w:rsidRPr="006A614A">
        <w:rPr>
          <w:b/>
          <w:bCs/>
        </w:rPr>
        <w:t>нечітка</w:t>
      </w:r>
      <w:proofErr w:type="spellEnd"/>
      <w:r w:rsidRPr="006A614A">
        <w:rPr>
          <w:b/>
          <w:bCs/>
        </w:rPr>
        <w:t xml:space="preserve"> </w:t>
      </w:r>
      <w:proofErr w:type="spellStart"/>
      <w:r w:rsidRPr="006A614A">
        <w:rPr>
          <w:b/>
          <w:bCs/>
        </w:rPr>
        <w:t>множина</w:t>
      </w:r>
      <w:proofErr w:type="spellEnd"/>
    </w:p>
    <w:p w14:paraId="70F8D5D8" w14:textId="77777777" w:rsidR="00D61C58" w:rsidRDefault="00000000" w:rsidP="00BD1CEB">
      <w:pPr>
        <w:jc w:val="both"/>
        <w:rPr>
          <w:lang w:val="uk-UA"/>
        </w:rPr>
      </w:pPr>
      <w:r>
        <w:t xml:space="preserve">Нечітка множина A на універсальній множині U – це узагальнення звичайної (чіткої) множини, в якій кожному елементу x </w:t>
      </w:r>
      <w:r>
        <w:rPr>
          <w:rFonts w:ascii="Cambria Math" w:hAnsi="Cambria Math" w:cs="Cambria Math"/>
        </w:rPr>
        <w:t>∈</w:t>
      </w:r>
      <w:r>
        <w:t xml:space="preserve"> U </w:t>
      </w:r>
      <w:r>
        <w:rPr>
          <w:rFonts w:cs="Times New Roman"/>
        </w:rPr>
        <w:t>ставиться</w:t>
      </w:r>
      <w:r>
        <w:t xml:space="preserve"> </w:t>
      </w:r>
      <w:r>
        <w:rPr>
          <w:rFonts w:cs="Times New Roman"/>
        </w:rPr>
        <w:t>у</w:t>
      </w:r>
      <w:r>
        <w:t xml:space="preserve"> </w:t>
      </w:r>
      <w:r>
        <w:rPr>
          <w:rFonts w:cs="Times New Roman"/>
        </w:rPr>
        <w:t>відповідність</w:t>
      </w:r>
      <w:r>
        <w:t xml:space="preserve"> </w:t>
      </w:r>
      <w:r>
        <w:rPr>
          <w:rFonts w:cs="Times New Roman"/>
        </w:rPr>
        <w:t>ступінь</w:t>
      </w:r>
      <w:r>
        <w:t xml:space="preserve"> </w:t>
      </w:r>
      <w:r>
        <w:rPr>
          <w:rFonts w:cs="Times New Roman"/>
        </w:rPr>
        <w:t>належності</w:t>
      </w:r>
      <w:r>
        <w:t xml:space="preserve"> </w:t>
      </w:r>
      <w:r>
        <w:rPr>
          <w:rFonts w:cs="Times New Roman"/>
        </w:rPr>
        <w:t>μ</w:t>
      </w:r>
      <w:r>
        <w:t xml:space="preserve">A(x) </w:t>
      </w:r>
      <w:r>
        <w:rPr>
          <w:rFonts w:cs="Times New Roman"/>
        </w:rPr>
        <w:t>у</w:t>
      </w:r>
      <w:r>
        <w:t xml:space="preserve"> </w:t>
      </w:r>
      <w:r>
        <w:rPr>
          <w:rFonts w:cs="Times New Roman"/>
        </w:rPr>
        <w:t>межах</w:t>
      </w:r>
      <w:r>
        <w:t xml:space="preserve"> [0; 1]. </w:t>
      </w:r>
      <w:r>
        <w:rPr>
          <w:rFonts w:cs="Times New Roman"/>
        </w:rPr>
        <w:t>Формально</w:t>
      </w:r>
      <w:r>
        <w:t xml:space="preserve"> </w:t>
      </w:r>
      <w:proofErr w:type="spellStart"/>
      <w:r>
        <w:rPr>
          <w:rFonts w:cs="Times New Roman"/>
        </w:rPr>
        <w:t>нечітку</w:t>
      </w:r>
      <w:proofErr w:type="spellEnd"/>
      <w:r>
        <w:t xml:space="preserve"> </w:t>
      </w:r>
      <w:proofErr w:type="spellStart"/>
      <w:r>
        <w:rPr>
          <w:rFonts w:cs="Times New Roman"/>
        </w:rPr>
        <w:t>множину</w:t>
      </w:r>
      <w:proofErr w:type="spellEnd"/>
      <w:r>
        <w:t xml:space="preserve"> </w:t>
      </w:r>
      <w:proofErr w:type="spellStart"/>
      <w:r>
        <w:rPr>
          <w:rFonts w:cs="Times New Roman"/>
        </w:rPr>
        <w:t>можна</w:t>
      </w:r>
      <w:proofErr w:type="spellEnd"/>
      <w:r>
        <w:t xml:space="preserve"> </w:t>
      </w:r>
      <w:proofErr w:type="spellStart"/>
      <w:r>
        <w:rPr>
          <w:rFonts w:cs="Times New Roman"/>
        </w:rPr>
        <w:t>описати</w:t>
      </w:r>
      <w:proofErr w:type="spellEnd"/>
      <w:r>
        <w:t xml:space="preserve"> </w:t>
      </w:r>
      <w:proofErr w:type="spellStart"/>
      <w:r>
        <w:rPr>
          <w:rFonts w:cs="Times New Roman"/>
        </w:rPr>
        <w:t>парою</w:t>
      </w:r>
      <w:proofErr w:type="spellEnd"/>
      <w:r>
        <w:t xml:space="preserve"> (U, </w:t>
      </w:r>
      <w:proofErr w:type="spellStart"/>
      <w:r>
        <w:rPr>
          <w:rFonts w:cs="Times New Roman"/>
        </w:rPr>
        <w:t>μ</w:t>
      </w:r>
      <w:r>
        <w:t>A</w:t>
      </w:r>
      <w:proofErr w:type="spellEnd"/>
      <w:r>
        <w:t>).</w:t>
      </w:r>
    </w:p>
    <w:p w14:paraId="19AD2F1B" w14:textId="066F255B" w:rsidR="003519B6" w:rsidRPr="00D61C58" w:rsidRDefault="00000000" w:rsidP="00BD1CEB">
      <w:pPr>
        <w:jc w:val="both"/>
        <w:rPr>
          <w:b/>
          <w:bCs/>
        </w:rPr>
      </w:pPr>
      <w:r w:rsidRPr="00D61C58">
        <w:rPr>
          <w:b/>
          <w:bCs/>
        </w:rPr>
        <w:t xml:space="preserve">5. </w:t>
      </w:r>
      <w:proofErr w:type="spellStart"/>
      <w:r w:rsidRPr="00D61C58">
        <w:rPr>
          <w:b/>
          <w:bCs/>
        </w:rPr>
        <w:t>Приклади</w:t>
      </w:r>
      <w:proofErr w:type="spellEnd"/>
      <w:r w:rsidRPr="00D61C58">
        <w:rPr>
          <w:b/>
          <w:bCs/>
        </w:rPr>
        <w:t xml:space="preserve"> </w:t>
      </w:r>
      <w:proofErr w:type="spellStart"/>
      <w:r w:rsidRPr="00D61C58">
        <w:rPr>
          <w:b/>
          <w:bCs/>
        </w:rPr>
        <w:t>нечітких</w:t>
      </w:r>
      <w:proofErr w:type="spellEnd"/>
      <w:r w:rsidRPr="00D61C58">
        <w:rPr>
          <w:b/>
          <w:bCs/>
        </w:rPr>
        <w:t xml:space="preserve"> </w:t>
      </w:r>
      <w:proofErr w:type="spellStart"/>
      <w:r w:rsidRPr="00D61C58">
        <w:rPr>
          <w:b/>
          <w:bCs/>
        </w:rPr>
        <w:t>множин</w:t>
      </w:r>
      <w:proofErr w:type="spellEnd"/>
    </w:p>
    <w:p w14:paraId="23F4EB2A" w14:textId="77777777" w:rsidR="003519B6" w:rsidRDefault="00000000" w:rsidP="00BD1CEB">
      <w:pPr>
        <w:jc w:val="both"/>
      </w:pPr>
      <w:r>
        <w:t>Приклад 1 (температура). U = [0; 40] °C, A = «висока температура».</w:t>
      </w:r>
    </w:p>
    <w:p w14:paraId="05EE6142" w14:textId="77777777" w:rsidR="003519B6" w:rsidRDefault="00000000" w:rsidP="00BD1CEB">
      <w:pPr>
        <w:jc w:val="both"/>
      </w:pPr>
      <w:r>
        <w:t>Тоді μ</w:t>
      </w:r>
      <w:proofErr w:type="gramStart"/>
      <w:r>
        <w:t>A(30)=</w:t>
      </w:r>
      <w:proofErr w:type="gramEnd"/>
      <w:r>
        <w:t>1, μ</w:t>
      </w:r>
      <w:proofErr w:type="gramStart"/>
      <w:r>
        <w:t>A(25)=</w:t>
      </w:r>
      <w:proofErr w:type="gramEnd"/>
      <w:r>
        <w:t>0.6, μ</w:t>
      </w:r>
      <w:proofErr w:type="gramStart"/>
      <w:r>
        <w:t>A(18)=</w:t>
      </w:r>
      <w:proofErr w:type="gramEnd"/>
      <w:r>
        <w:t>0.1 (умовний приклад).</w:t>
      </w:r>
    </w:p>
    <w:p w14:paraId="2515E0E4" w14:textId="77777777" w:rsidR="003519B6" w:rsidRDefault="00000000" w:rsidP="00BD1CEB">
      <w:pPr>
        <w:jc w:val="both"/>
      </w:pPr>
      <w:r>
        <w:t>Приклад 2 (час очікування). U = [0; 60] хв, B = «довге очікування».</w:t>
      </w:r>
    </w:p>
    <w:p w14:paraId="08FDBB0C" w14:textId="77777777" w:rsidR="004F1350" w:rsidRDefault="00000000" w:rsidP="00BD1CEB">
      <w:pPr>
        <w:jc w:val="both"/>
        <w:rPr>
          <w:lang w:val="uk-UA"/>
        </w:rPr>
      </w:pPr>
      <w:proofErr w:type="spellStart"/>
      <w:r>
        <w:t>Тоді</w:t>
      </w:r>
      <w:proofErr w:type="spellEnd"/>
      <w:r>
        <w:t xml:space="preserve"> </w:t>
      </w:r>
      <w:proofErr w:type="spellStart"/>
      <w:r>
        <w:t>μ</w:t>
      </w:r>
      <w:proofErr w:type="gramStart"/>
      <w:r>
        <w:t>B</w:t>
      </w:r>
      <w:proofErr w:type="spellEnd"/>
      <w:r>
        <w:t>(10)=</w:t>
      </w:r>
      <w:proofErr w:type="gramEnd"/>
      <w:r>
        <w:t xml:space="preserve">0, </w:t>
      </w:r>
      <w:proofErr w:type="spellStart"/>
      <w:r>
        <w:t>μ</w:t>
      </w:r>
      <w:proofErr w:type="gramStart"/>
      <w:r>
        <w:t>B</w:t>
      </w:r>
      <w:proofErr w:type="spellEnd"/>
      <w:r>
        <w:t>(30)=</w:t>
      </w:r>
      <w:proofErr w:type="gramEnd"/>
      <w:r>
        <w:t xml:space="preserve">0.5, </w:t>
      </w:r>
      <w:proofErr w:type="spellStart"/>
      <w:r>
        <w:t>μ</w:t>
      </w:r>
      <w:proofErr w:type="gramStart"/>
      <w:r>
        <w:t>B</w:t>
      </w:r>
      <w:proofErr w:type="spellEnd"/>
      <w:r>
        <w:t>(50)=</w:t>
      </w:r>
      <w:proofErr w:type="gramEnd"/>
      <w:r>
        <w:t>1 (</w:t>
      </w:r>
      <w:proofErr w:type="spellStart"/>
      <w:r>
        <w:t>умовний</w:t>
      </w:r>
      <w:proofErr w:type="spellEnd"/>
      <w:r>
        <w:t xml:space="preserve"> </w:t>
      </w:r>
      <w:proofErr w:type="spellStart"/>
      <w:r>
        <w:t>приклад</w:t>
      </w:r>
      <w:proofErr w:type="spellEnd"/>
      <w:r>
        <w:t>).</w:t>
      </w:r>
    </w:p>
    <w:p w14:paraId="5A06A9CD" w14:textId="14D34B55" w:rsidR="003519B6" w:rsidRPr="004F1350" w:rsidRDefault="00000000" w:rsidP="00BD1CEB">
      <w:pPr>
        <w:jc w:val="both"/>
        <w:rPr>
          <w:b/>
          <w:bCs/>
        </w:rPr>
      </w:pPr>
      <w:r w:rsidRPr="004F1350">
        <w:rPr>
          <w:b/>
          <w:bCs/>
        </w:rPr>
        <w:t xml:space="preserve">6. </w:t>
      </w:r>
      <w:proofErr w:type="spellStart"/>
      <w:r w:rsidRPr="004F1350">
        <w:rPr>
          <w:b/>
          <w:bCs/>
        </w:rPr>
        <w:t>Що</w:t>
      </w:r>
      <w:proofErr w:type="spellEnd"/>
      <w:r w:rsidRPr="004F1350">
        <w:rPr>
          <w:b/>
          <w:bCs/>
        </w:rPr>
        <w:t xml:space="preserve"> </w:t>
      </w:r>
      <w:proofErr w:type="spellStart"/>
      <w:r w:rsidRPr="004F1350">
        <w:rPr>
          <w:b/>
          <w:bCs/>
        </w:rPr>
        <w:t>таке</w:t>
      </w:r>
      <w:proofErr w:type="spellEnd"/>
      <w:r w:rsidRPr="004F1350">
        <w:rPr>
          <w:b/>
          <w:bCs/>
        </w:rPr>
        <w:t xml:space="preserve"> </w:t>
      </w:r>
      <w:proofErr w:type="spellStart"/>
      <w:r w:rsidRPr="004F1350">
        <w:rPr>
          <w:b/>
          <w:bCs/>
        </w:rPr>
        <w:t>універсальна</w:t>
      </w:r>
      <w:proofErr w:type="spellEnd"/>
      <w:r w:rsidRPr="004F1350">
        <w:rPr>
          <w:b/>
          <w:bCs/>
        </w:rPr>
        <w:t xml:space="preserve"> </w:t>
      </w:r>
      <w:proofErr w:type="spellStart"/>
      <w:r w:rsidRPr="004F1350">
        <w:rPr>
          <w:b/>
          <w:bCs/>
        </w:rPr>
        <w:t>множина</w:t>
      </w:r>
      <w:proofErr w:type="spellEnd"/>
    </w:p>
    <w:p w14:paraId="2EA892EF" w14:textId="77777777" w:rsidR="00F05017" w:rsidRDefault="00000000" w:rsidP="00BD1CEB">
      <w:pPr>
        <w:jc w:val="both"/>
        <w:rPr>
          <w:lang w:val="uk-UA"/>
        </w:rPr>
      </w:pPr>
      <w:r>
        <w:t xml:space="preserve">Універсальна множина U – це область можливих значень (доменно-простір), на якій визначається нечітка множина. Наприклад, для температури U може бути інтервалом [−30; +45] °C, для швидкості – [0; 200] </w:t>
      </w:r>
      <w:proofErr w:type="spellStart"/>
      <w:r>
        <w:t>км</w:t>
      </w:r>
      <w:proofErr w:type="spellEnd"/>
      <w:r>
        <w:t>/</w:t>
      </w:r>
      <w:proofErr w:type="spellStart"/>
      <w:r>
        <w:t>год</w:t>
      </w:r>
      <w:proofErr w:type="spellEnd"/>
      <w:r>
        <w:t xml:space="preserve"> </w:t>
      </w:r>
      <w:proofErr w:type="spellStart"/>
      <w:r>
        <w:t>тощо</w:t>
      </w:r>
      <w:proofErr w:type="spellEnd"/>
      <w:r>
        <w:t>.</w:t>
      </w:r>
    </w:p>
    <w:p w14:paraId="246D14A8" w14:textId="5E6DA039" w:rsidR="003519B6" w:rsidRPr="00F05017" w:rsidRDefault="00000000" w:rsidP="00BD1CEB">
      <w:pPr>
        <w:jc w:val="both"/>
        <w:rPr>
          <w:b/>
          <w:bCs/>
        </w:rPr>
      </w:pPr>
      <w:r w:rsidRPr="00F05017">
        <w:rPr>
          <w:b/>
          <w:bCs/>
        </w:rPr>
        <w:t xml:space="preserve">7. </w:t>
      </w:r>
      <w:proofErr w:type="spellStart"/>
      <w:r w:rsidRPr="00F05017">
        <w:rPr>
          <w:b/>
          <w:bCs/>
        </w:rPr>
        <w:t>Що</w:t>
      </w:r>
      <w:proofErr w:type="spellEnd"/>
      <w:r w:rsidRPr="00F05017">
        <w:rPr>
          <w:b/>
          <w:bCs/>
        </w:rPr>
        <w:t xml:space="preserve"> </w:t>
      </w:r>
      <w:proofErr w:type="spellStart"/>
      <w:r w:rsidRPr="00F05017">
        <w:rPr>
          <w:b/>
          <w:bCs/>
        </w:rPr>
        <w:t>таке</w:t>
      </w:r>
      <w:proofErr w:type="spellEnd"/>
      <w:r w:rsidRPr="00F05017">
        <w:rPr>
          <w:b/>
          <w:bCs/>
        </w:rPr>
        <w:t xml:space="preserve"> </w:t>
      </w:r>
      <w:proofErr w:type="spellStart"/>
      <w:r w:rsidRPr="00F05017">
        <w:rPr>
          <w:b/>
          <w:bCs/>
        </w:rPr>
        <w:t>функція</w:t>
      </w:r>
      <w:proofErr w:type="spellEnd"/>
      <w:r w:rsidRPr="00F05017">
        <w:rPr>
          <w:b/>
          <w:bCs/>
        </w:rPr>
        <w:t xml:space="preserve"> </w:t>
      </w:r>
      <w:proofErr w:type="spellStart"/>
      <w:r w:rsidRPr="00F05017">
        <w:rPr>
          <w:b/>
          <w:bCs/>
        </w:rPr>
        <w:t>належності</w:t>
      </w:r>
      <w:proofErr w:type="spellEnd"/>
      <w:r w:rsidRPr="00F05017">
        <w:rPr>
          <w:b/>
          <w:bCs/>
        </w:rPr>
        <w:t xml:space="preserve"> нечіткої множини</w:t>
      </w:r>
    </w:p>
    <w:p w14:paraId="2F84C019" w14:textId="77777777" w:rsidR="00D74FCD" w:rsidRDefault="00000000" w:rsidP="00BD1CEB">
      <w:pPr>
        <w:jc w:val="both"/>
        <w:rPr>
          <w:lang w:val="uk-UA"/>
        </w:rPr>
      </w:pPr>
      <w:r>
        <w:t>Функція належності (membership function) μA(x) – це відображення μA: U → [0; 1], яке показує, наскільки елемент x відповідає поняттю A. Значення 0 означає «не належить», 1 – «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належить</w:t>
      </w:r>
      <w:proofErr w:type="spellEnd"/>
      <w:r>
        <w:t xml:space="preserve">», </w:t>
      </w:r>
      <w:proofErr w:type="spellStart"/>
      <w:r>
        <w:t>проміжні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– «</w:t>
      </w:r>
      <w:proofErr w:type="spellStart"/>
      <w:r>
        <w:t>частково</w:t>
      </w:r>
      <w:proofErr w:type="spellEnd"/>
      <w:r>
        <w:t xml:space="preserve"> </w:t>
      </w:r>
      <w:proofErr w:type="spellStart"/>
      <w:r>
        <w:t>належить</w:t>
      </w:r>
      <w:proofErr w:type="spellEnd"/>
      <w:r>
        <w:t>».</w:t>
      </w:r>
    </w:p>
    <w:p w14:paraId="274BA137" w14:textId="2B683B3D" w:rsidR="003519B6" w:rsidRPr="00D74FCD" w:rsidRDefault="00000000" w:rsidP="00BD1CEB">
      <w:pPr>
        <w:jc w:val="both"/>
        <w:rPr>
          <w:b/>
          <w:bCs/>
        </w:rPr>
      </w:pPr>
      <w:r w:rsidRPr="00D74FCD">
        <w:rPr>
          <w:b/>
          <w:bCs/>
        </w:rPr>
        <w:t xml:space="preserve">8. </w:t>
      </w:r>
      <w:proofErr w:type="spellStart"/>
      <w:r w:rsidRPr="00D74FCD">
        <w:rPr>
          <w:b/>
          <w:bCs/>
        </w:rPr>
        <w:t>Побудувати</w:t>
      </w:r>
      <w:proofErr w:type="spellEnd"/>
      <w:r w:rsidRPr="00D74FCD">
        <w:rPr>
          <w:b/>
          <w:bCs/>
        </w:rPr>
        <w:t xml:space="preserve"> </w:t>
      </w:r>
      <w:proofErr w:type="spellStart"/>
      <w:r w:rsidRPr="00D74FCD">
        <w:rPr>
          <w:b/>
          <w:bCs/>
        </w:rPr>
        <w:t>функції</w:t>
      </w:r>
      <w:proofErr w:type="spellEnd"/>
      <w:r w:rsidRPr="00D74FCD">
        <w:rPr>
          <w:b/>
          <w:bCs/>
        </w:rPr>
        <w:t xml:space="preserve"> </w:t>
      </w:r>
      <w:proofErr w:type="spellStart"/>
      <w:r w:rsidRPr="00D74FCD">
        <w:rPr>
          <w:b/>
          <w:bCs/>
        </w:rPr>
        <w:t>належності</w:t>
      </w:r>
      <w:proofErr w:type="spellEnd"/>
      <w:r w:rsidRPr="00D74FCD">
        <w:rPr>
          <w:b/>
          <w:bCs/>
        </w:rPr>
        <w:t xml:space="preserve"> </w:t>
      </w:r>
      <w:proofErr w:type="spellStart"/>
      <w:r w:rsidRPr="00D74FCD">
        <w:rPr>
          <w:b/>
          <w:bCs/>
        </w:rPr>
        <w:t>нечітких</w:t>
      </w:r>
      <w:proofErr w:type="spellEnd"/>
      <w:r w:rsidRPr="00D74FCD">
        <w:rPr>
          <w:b/>
          <w:bCs/>
        </w:rPr>
        <w:t xml:space="preserve"> множин для п</w:t>
      </w:r>
      <w:r w:rsidR="002E494E">
        <w:rPr>
          <w:b/>
          <w:bCs/>
          <w:lang w:val="uk-UA"/>
        </w:rPr>
        <w:t>і</w:t>
      </w:r>
      <w:r w:rsidRPr="00D74FCD">
        <w:rPr>
          <w:b/>
          <w:bCs/>
        </w:rPr>
        <w:t xml:space="preserve">р </w:t>
      </w:r>
      <w:proofErr w:type="spellStart"/>
      <w:r w:rsidRPr="00D74FCD">
        <w:rPr>
          <w:b/>
          <w:bCs/>
        </w:rPr>
        <w:t>року</w:t>
      </w:r>
      <w:proofErr w:type="spellEnd"/>
    </w:p>
    <w:p w14:paraId="1B748829" w14:textId="1F2C7015" w:rsidR="003519B6" w:rsidRDefault="00000000" w:rsidP="00BD1CEB">
      <w:pPr>
        <w:jc w:val="both"/>
      </w:pPr>
      <w:r>
        <w:t>Виберемо універсальну множину U як «день року» x ∈ {1, 2, …, 365}. Для кожної пори року задамо трапецієподібну функцію належності.</w:t>
      </w:r>
    </w:p>
    <w:p w14:paraId="609843D1" w14:textId="77777777" w:rsidR="003519B6" w:rsidRDefault="00000000" w:rsidP="00BD1CEB">
      <w:pPr>
        <w:jc w:val="both"/>
      </w:pPr>
      <w:r>
        <w:t>Трапецієподібна функція належності:</w:t>
      </w:r>
    </w:p>
    <w:p w14:paraId="4C6E883C" w14:textId="77777777" w:rsidR="003519B6" w:rsidRDefault="00000000" w:rsidP="00BD1CEB">
      <w:pPr>
        <w:jc w:val="both"/>
      </w:pPr>
      <w:r>
        <w:t>μ_</w:t>
      </w:r>
      <w:proofErr w:type="gramStart"/>
      <w:r>
        <w:t>trap(</w:t>
      </w:r>
      <w:proofErr w:type="gramEnd"/>
      <w:r>
        <w:t>x; a, b, c, d) =</w:t>
      </w:r>
    </w:p>
    <w:p w14:paraId="476D416F" w14:textId="77777777" w:rsidR="003519B6" w:rsidRDefault="00000000" w:rsidP="00BD1CEB">
      <w:pPr>
        <w:jc w:val="both"/>
      </w:pPr>
      <w:r>
        <w:t xml:space="preserve">0, якщо x ≤ </w:t>
      </w:r>
      <w:proofErr w:type="gramStart"/>
      <w:r>
        <w:t>a;</w:t>
      </w:r>
      <w:proofErr w:type="gramEnd"/>
    </w:p>
    <w:p w14:paraId="45741EC8" w14:textId="77777777" w:rsidR="003519B6" w:rsidRDefault="00000000" w:rsidP="00BD1CEB">
      <w:pPr>
        <w:jc w:val="both"/>
      </w:pPr>
      <w:r>
        <w:t>(x − a)</w:t>
      </w:r>
      <w:proofErr w:type="gramStart"/>
      <w:r>
        <w:t>/(</w:t>
      </w:r>
      <w:proofErr w:type="gramEnd"/>
      <w:r>
        <w:t xml:space="preserve">b − a), якщо a &lt; x &lt; </w:t>
      </w:r>
      <w:proofErr w:type="gramStart"/>
      <w:r>
        <w:t>b;</w:t>
      </w:r>
      <w:proofErr w:type="gramEnd"/>
    </w:p>
    <w:p w14:paraId="12CDC83C" w14:textId="77777777" w:rsidR="003519B6" w:rsidRDefault="00000000" w:rsidP="00BD1CEB">
      <w:pPr>
        <w:jc w:val="both"/>
      </w:pPr>
      <w:r>
        <w:t xml:space="preserve">1, якщо b ≤ x ≤ </w:t>
      </w:r>
      <w:proofErr w:type="gramStart"/>
      <w:r>
        <w:t>c;</w:t>
      </w:r>
      <w:proofErr w:type="gramEnd"/>
    </w:p>
    <w:p w14:paraId="7B8756A6" w14:textId="77777777" w:rsidR="003519B6" w:rsidRDefault="00000000" w:rsidP="00BD1CEB">
      <w:pPr>
        <w:jc w:val="both"/>
      </w:pPr>
      <w:r>
        <w:lastRenderedPageBreak/>
        <w:t>(d − x)</w:t>
      </w:r>
      <w:proofErr w:type="gramStart"/>
      <w:r>
        <w:t>/(</w:t>
      </w:r>
      <w:proofErr w:type="gramEnd"/>
      <w:r>
        <w:t xml:space="preserve">d − c), якщо c &lt; x &lt; </w:t>
      </w:r>
      <w:proofErr w:type="gramStart"/>
      <w:r>
        <w:t>d;</w:t>
      </w:r>
      <w:proofErr w:type="gramEnd"/>
    </w:p>
    <w:p w14:paraId="121408A2" w14:textId="77777777" w:rsidR="003519B6" w:rsidRDefault="00000000" w:rsidP="00BD1CEB">
      <w:pPr>
        <w:jc w:val="both"/>
      </w:pPr>
      <w:r>
        <w:t>0, якщо x ≥ d.</w:t>
      </w:r>
    </w:p>
    <w:p w14:paraId="259BD8BD" w14:textId="77777777" w:rsidR="003519B6" w:rsidRDefault="00000000" w:rsidP="00BD1CEB">
      <w:pPr>
        <w:jc w:val="both"/>
      </w:pPr>
      <w:r>
        <w:t>Нехай перехідні зони між сезонами становлять Δ = 15 днів. Тоді параметри (a, b, c, d) для трапецій можна задати так: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3519B6" w14:paraId="7B344EAD" w14:textId="77777777">
        <w:trPr>
          <w:jc w:val="center"/>
        </w:trPr>
        <w:tc>
          <w:tcPr>
            <w:tcW w:w="1938" w:type="dxa"/>
          </w:tcPr>
          <w:p w14:paraId="66D692BD" w14:textId="77777777" w:rsidR="003519B6" w:rsidRPr="00C11CAD" w:rsidRDefault="00000000" w:rsidP="00C11CAD">
            <w:pPr>
              <w:jc w:val="center"/>
              <w:rPr>
                <w:b/>
                <w:bCs/>
              </w:rPr>
            </w:pPr>
            <w:r w:rsidRPr="00C11CAD">
              <w:rPr>
                <w:b/>
                <w:bCs/>
              </w:rPr>
              <w:t>Пора року</w:t>
            </w:r>
          </w:p>
        </w:tc>
        <w:tc>
          <w:tcPr>
            <w:tcW w:w="1938" w:type="dxa"/>
          </w:tcPr>
          <w:p w14:paraId="50C852D2" w14:textId="77777777" w:rsidR="003519B6" w:rsidRPr="00C11CAD" w:rsidRDefault="00000000" w:rsidP="00C11CAD">
            <w:pPr>
              <w:jc w:val="center"/>
              <w:rPr>
                <w:b/>
                <w:bCs/>
              </w:rPr>
            </w:pPr>
            <w:r w:rsidRPr="00C11CAD">
              <w:rPr>
                <w:b/>
                <w:bCs/>
              </w:rPr>
              <w:t>a</w:t>
            </w:r>
          </w:p>
        </w:tc>
        <w:tc>
          <w:tcPr>
            <w:tcW w:w="1938" w:type="dxa"/>
          </w:tcPr>
          <w:p w14:paraId="301E2D4A" w14:textId="77777777" w:rsidR="003519B6" w:rsidRPr="00C11CAD" w:rsidRDefault="00000000" w:rsidP="00C11CAD">
            <w:pPr>
              <w:jc w:val="center"/>
              <w:rPr>
                <w:b/>
                <w:bCs/>
              </w:rPr>
            </w:pPr>
            <w:r w:rsidRPr="00C11CAD">
              <w:rPr>
                <w:b/>
                <w:bCs/>
              </w:rPr>
              <w:t>b</w:t>
            </w:r>
          </w:p>
        </w:tc>
        <w:tc>
          <w:tcPr>
            <w:tcW w:w="1938" w:type="dxa"/>
          </w:tcPr>
          <w:p w14:paraId="10BC320C" w14:textId="77777777" w:rsidR="003519B6" w:rsidRPr="00C11CAD" w:rsidRDefault="00000000" w:rsidP="00C11CAD">
            <w:pPr>
              <w:jc w:val="center"/>
              <w:rPr>
                <w:b/>
                <w:bCs/>
              </w:rPr>
            </w:pPr>
            <w:r w:rsidRPr="00C11CAD">
              <w:rPr>
                <w:b/>
                <w:bCs/>
              </w:rPr>
              <w:t>c</w:t>
            </w:r>
          </w:p>
        </w:tc>
        <w:tc>
          <w:tcPr>
            <w:tcW w:w="1938" w:type="dxa"/>
          </w:tcPr>
          <w:p w14:paraId="1ED8B8C0" w14:textId="77777777" w:rsidR="003519B6" w:rsidRPr="00C11CAD" w:rsidRDefault="00000000" w:rsidP="00C11CAD">
            <w:pPr>
              <w:jc w:val="center"/>
              <w:rPr>
                <w:b/>
                <w:bCs/>
              </w:rPr>
            </w:pPr>
            <w:r w:rsidRPr="00C11CAD">
              <w:rPr>
                <w:b/>
                <w:bCs/>
              </w:rPr>
              <w:t>d</w:t>
            </w:r>
          </w:p>
        </w:tc>
      </w:tr>
      <w:tr w:rsidR="003519B6" w14:paraId="484E91A8" w14:textId="77777777">
        <w:trPr>
          <w:jc w:val="center"/>
        </w:trPr>
        <w:tc>
          <w:tcPr>
            <w:tcW w:w="1938" w:type="dxa"/>
          </w:tcPr>
          <w:p w14:paraId="20BB3424" w14:textId="77777777" w:rsidR="003519B6" w:rsidRDefault="00000000">
            <w:r>
              <w:t>Весна</w:t>
            </w:r>
          </w:p>
        </w:tc>
        <w:tc>
          <w:tcPr>
            <w:tcW w:w="1938" w:type="dxa"/>
          </w:tcPr>
          <w:p w14:paraId="48CC1521" w14:textId="77777777" w:rsidR="003519B6" w:rsidRDefault="00000000" w:rsidP="00C11CAD">
            <w:pPr>
              <w:jc w:val="right"/>
            </w:pPr>
            <w:r>
              <w:t>45</w:t>
            </w:r>
          </w:p>
        </w:tc>
        <w:tc>
          <w:tcPr>
            <w:tcW w:w="1938" w:type="dxa"/>
          </w:tcPr>
          <w:p w14:paraId="58537AD6" w14:textId="77777777" w:rsidR="003519B6" w:rsidRDefault="00000000" w:rsidP="00C11CAD">
            <w:pPr>
              <w:jc w:val="right"/>
            </w:pPr>
            <w:r>
              <w:t>60</w:t>
            </w:r>
          </w:p>
        </w:tc>
        <w:tc>
          <w:tcPr>
            <w:tcW w:w="1938" w:type="dxa"/>
          </w:tcPr>
          <w:p w14:paraId="159C5A82" w14:textId="77777777" w:rsidR="003519B6" w:rsidRDefault="00000000" w:rsidP="00C11CAD">
            <w:pPr>
              <w:jc w:val="right"/>
            </w:pPr>
            <w:r>
              <w:t>151</w:t>
            </w:r>
          </w:p>
        </w:tc>
        <w:tc>
          <w:tcPr>
            <w:tcW w:w="1938" w:type="dxa"/>
          </w:tcPr>
          <w:p w14:paraId="2A48DCE2" w14:textId="77777777" w:rsidR="003519B6" w:rsidRDefault="00000000" w:rsidP="00C11CAD">
            <w:pPr>
              <w:jc w:val="right"/>
            </w:pPr>
            <w:r>
              <w:t>166</w:t>
            </w:r>
          </w:p>
        </w:tc>
      </w:tr>
      <w:tr w:rsidR="003519B6" w14:paraId="092594F8" w14:textId="77777777">
        <w:trPr>
          <w:jc w:val="center"/>
        </w:trPr>
        <w:tc>
          <w:tcPr>
            <w:tcW w:w="1938" w:type="dxa"/>
          </w:tcPr>
          <w:p w14:paraId="0936C5C8" w14:textId="77777777" w:rsidR="003519B6" w:rsidRDefault="00000000">
            <w:r>
              <w:t>Літо</w:t>
            </w:r>
          </w:p>
        </w:tc>
        <w:tc>
          <w:tcPr>
            <w:tcW w:w="1938" w:type="dxa"/>
          </w:tcPr>
          <w:p w14:paraId="154E44C7" w14:textId="77777777" w:rsidR="003519B6" w:rsidRDefault="00000000" w:rsidP="00C11CAD">
            <w:pPr>
              <w:jc w:val="right"/>
            </w:pPr>
            <w:r>
              <w:t>137</w:t>
            </w:r>
          </w:p>
        </w:tc>
        <w:tc>
          <w:tcPr>
            <w:tcW w:w="1938" w:type="dxa"/>
          </w:tcPr>
          <w:p w14:paraId="76B145D4" w14:textId="77777777" w:rsidR="003519B6" w:rsidRDefault="00000000" w:rsidP="00C11CAD">
            <w:pPr>
              <w:jc w:val="right"/>
            </w:pPr>
            <w:r>
              <w:t>152</w:t>
            </w:r>
          </w:p>
        </w:tc>
        <w:tc>
          <w:tcPr>
            <w:tcW w:w="1938" w:type="dxa"/>
          </w:tcPr>
          <w:p w14:paraId="09D0D76C" w14:textId="77777777" w:rsidR="003519B6" w:rsidRDefault="00000000" w:rsidP="00C11CAD">
            <w:pPr>
              <w:jc w:val="right"/>
            </w:pPr>
            <w:r>
              <w:t>243</w:t>
            </w:r>
          </w:p>
        </w:tc>
        <w:tc>
          <w:tcPr>
            <w:tcW w:w="1938" w:type="dxa"/>
          </w:tcPr>
          <w:p w14:paraId="2BE4F206" w14:textId="77777777" w:rsidR="003519B6" w:rsidRDefault="00000000" w:rsidP="00C11CAD">
            <w:pPr>
              <w:jc w:val="right"/>
            </w:pPr>
            <w:r>
              <w:t>258</w:t>
            </w:r>
          </w:p>
        </w:tc>
      </w:tr>
      <w:tr w:rsidR="003519B6" w14:paraId="1FE7C3C4" w14:textId="77777777">
        <w:trPr>
          <w:jc w:val="center"/>
        </w:trPr>
        <w:tc>
          <w:tcPr>
            <w:tcW w:w="1938" w:type="dxa"/>
          </w:tcPr>
          <w:p w14:paraId="01D097D5" w14:textId="77777777" w:rsidR="003519B6" w:rsidRDefault="00000000">
            <w:r>
              <w:t>Осінь</w:t>
            </w:r>
          </w:p>
        </w:tc>
        <w:tc>
          <w:tcPr>
            <w:tcW w:w="1938" w:type="dxa"/>
          </w:tcPr>
          <w:p w14:paraId="3A5D8086" w14:textId="77777777" w:rsidR="003519B6" w:rsidRDefault="00000000" w:rsidP="00C11CAD">
            <w:pPr>
              <w:jc w:val="right"/>
            </w:pPr>
            <w:r>
              <w:t>229</w:t>
            </w:r>
          </w:p>
        </w:tc>
        <w:tc>
          <w:tcPr>
            <w:tcW w:w="1938" w:type="dxa"/>
          </w:tcPr>
          <w:p w14:paraId="30186CB9" w14:textId="77777777" w:rsidR="003519B6" w:rsidRDefault="00000000" w:rsidP="00C11CAD">
            <w:pPr>
              <w:jc w:val="right"/>
            </w:pPr>
            <w:r>
              <w:t>244</w:t>
            </w:r>
          </w:p>
        </w:tc>
        <w:tc>
          <w:tcPr>
            <w:tcW w:w="1938" w:type="dxa"/>
          </w:tcPr>
          <w:p w14:paraId="340FD019" w14:textId="77777777" w:rsidR="003519B6" w:rsidRDefault="00000000" w:rsidP="00C11CAD">
            <w:pPr>
              <w:jc w:val="right"/>
            </w:pPr>
            <w:r>
              <w:t>334</w:t>
            </w:r>
          </w:p>
        </w:tc>
        <w:tc>
          <w:tcPr>
            <w:tcW w:w="1938" w:type="dxa"/>
          </w:tcPr>
          <w:p w14:paraId="5DAF0F38" w14:textId="77777777" w:rsidR="003519B6" w:rsidRDefault="00000000" w:rsidP="00C11CAD">
            <w:pPr>
              <w:jc w:val="right"/>
            </w:pPr>
            <w:r>
              <w:t>349</w:t>
            </w:r>
          </w:p>
        </w:tc>
      </w:tr>
    </w:tbl>
    <w:p w14:paraId="194E09AD" w14:textId="77777777" w:rsidR="003519B6" w:rsidRDefault="00000000" w:rsidP="00BD1CEB">
      <w:pPr>
        <w:jc w:val="both"/>
      </w:pPr>
      <w:r>
        <w:t>Для зими, через циклічність шкали (кінець року та початок року), зручно задати функцію як максимум двох трапецій:</w:t>
      </w:r>
    </w:p>
    <w:p w14:paraId="61D5F2A9" w14:textId="77777777" w:rsidR="003519B6" w:rsidRDefault="00000000" w:rsidP="00BD1CEB">
      <w:pPr>
        <w:jc w:val="both"/>
      </w:pPr>
      <w:r>
        <w:t xml:space="preserve">μ_зима(x) = </w:t>
      </w:r>
      <w:proofErr w:type="gramStart"/>
      <w:r>
        <w:t>max( μ</w:t>
      </w:r>
      <w:proofErr w:type="gramEnd"/>
      <w:r>
        <w:t>_</w:t>
      </w:r>
      <w:proofErr w:type="gramStart"/>
      <w:r>
        <w:t>trap(</w:t>
      </w:r>
      <w:proofErr w:type="gramEnd"/>
      <w:r>
        <w:t>x; 320, 335, 365, 380</w:t>
      </w:r>
      <w:proofErr w:type="gramStart"/>
      <w:r>
        <w:t>),  μ</w:t>
      </w:r>
      <w:proofErr w:type="gramEnd"/>
      <w:r>
        <w:t>_</w:t>
      </w:r>
      <w:proofErr w:type="gramStart"/>
      <w:r>
        <w:t>trap(</w:t>
      </w:r>
      <w:proofErr w:type="gramEnd"/>
      <w:r>
        <w:t>x; −15, 1, 59, 74</w:t>
      </w:r>
      <w:proofErr w:type="gramStart"/>
      <w:r>
        <w:t>) )</w:t>
      </w:r>
      <w:proofErr w:type="gramEnd"/>
      <w:r>
        <w:t>.</w:t>
      </w:r>
    </w:p>
    <w:p w14:paraId="67CB1BCD" w14:textId="77777777" w:rsidR="003519B6" w:rsidRDefault="00000000" w:rsidP="00BD1CEB">
      <w:pPr>
        <w:jc w:val="both"/>
      </w:pPr>
      <w:r>
        <w:t>Графік функцій належності для чотирьох сезонів наведено нижче.</w:t>
      </w:r>
    </w:p>
    <w:p w14:paraId="75F68294" w14:textId="77777777" w:rsidR="003519B6" w:rsidRDefault="00000000" w:rsidP="00601C09">
      <w:pPr>
        <w:jc w:val="center"/>
      </w:pPr>
      <w:r>
        <w:rPr>
          <w:noProof/>
        </w:rPr>
        <w:drawing>
          <wp:inline distT="0" distB="0" distL="0" distR="0" wp14:anchorId="353F01B8" wp14:editId="46405683">
            <wp:extent cx="6509904" cy="34099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son_membershi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8057" cy="34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9535" w14:textId="77777777" w:rsidR="00D054A9" w:rsidRDefault="00000000" w:rsidP="00D054A9">
      <w:pPr>
        <w:rPr>
          <w:lang w:val="uk-UA"/>
        </w:rPr>
      </w:pPr>
      <w:r>
        <w:br w:type="page"/>
      </w:r>
    </w:p>
    <w:p w14:paraId="46EEAC4A" w14:textId="4BF0A16C" w:rsidR="003519B6" w:rsidRPr="00D054A9" w:rsidRDefault="00000000" w:rsidP="00D054A9">
      <w:pPr>
        <w:rPr>
          <w:b/>
          <w:bCs/>
        </w:rPr>
      </w:pPr>
      <w:r w:rsidRPr="00D054A9">
        <w:rPr>
          <w:b/>
          <w:bCs/>
        </w:rPr>
        <w:lastRenderedPageBreak/>
        <w:t>9. Як виконуються операції над нечіткими множинами</w:t>
      </w:r>
    </w:p>
    <w:p w14:paraId="4D547BEF" w14:textId="77777777" w:rsidR="003519B6" w:rsidRDefault="00000000" w:rsidP="00076CD8">
      <w:pPr>
        <w:jc w:val="both"/>
      </w:pPr>
      <w:r>
        <w:t>Операції над нечіткими множинами виконують через їхні функції належності. Найпоширеніші означення (мін-макс) такі:</w:t>
      </w:r>
    </w:p>
    <w:p w14:paraId="3D234CA0" w14:textId="77777777" w:rsidR="003519B6" w:rsidRDefault="00000000" w:rsidP="00076CD8">
      <w:pPr>
        <w:pStyle w:val="ListBullet"/>
        <w:numPr>
          <w:ilvl w:val="0"/>
          <w:numId w:val="12"/>
        </w:numPr>
        <w:jc w:val="both"/>
      </w:pPr>
      <w:r>
        <w:t xml:space="preserve">Перетин (AND): μA∩B(x) = </w:t>
      </w:r>
      <w:proofErr w:type="gramStart"/>
      <w:r>
        <w:t>min( μ</w:t>
      </w:r>
      <w:proofErr w:type="gramEnd"/>
      <w:r>
        <w:t>A(x), μB(x</w:t>
      </w:r>
      <w:proofErr w:type="gramStart"/>
      <w:r>
        <w:t>) )</w:t>
      </w:r>
      <w:proofErr w:type="gramEnd"/>
      <w:r>
        <w:t>.</w:t>
      </w:r>
    </w:p>
    <w:p w14:paraId="0E3F76F0" w14:textId="77777777" w:rsidR="003519B6" w:rsidRDefault="00000000" w:rsidP="00076CD8">
      <w:pPr>
        <w:pStyle w:val="ListBullet"/>
        <w:numPr>
          <w:ilvl w:val="0"/>
          <w:numId w:val="12"/>
        </w:numPr>
        <w:jc w:val="both"/>
      </w:pPr>
      <w:r>
        <w:t xml:space="preserve">Об’єднання (OR): μA∪B(x) = </w:t>
      </w:r>
      <w:proofErr w:type="gramStart"/>
      <w:r>
        <w:t>max( μ</w:t>
      </w:r>
      <w:proofErr w:type="gramEnd"/>
      <w:r>
        <w:t>A(x), μB(x</w:t>
      </w:r>
      <w:proofErr w:type="gramStart"/>
      <w:r>
        <w:t>) )</w:t>
      </w:r>
      <w:proofErr w:type="gramEnd"/>
      <w:r>
        <w:t>.</w:t>
      </w:r>
    </w:p>
    <w:p w14:paraId="33C27C60" w14:textId="77777777" w:rsidR="003519B6" w:rsidRDefault="00000000" w:rsidP="00076CD8">
      <w:pPr>
        <w:pStyle w:val="ListBullet"/>
        <w:numPr>
          <w:ilvl w:val="0"/>
          <w:numId w:val="12"/>
        </w:numPr>
        <w:jc w:val="both"/>
      </w:pPr>
      <w:r>
        <w:t>Доповнення (NOT): μ¬A(x) = 1 − μA(x).</w:t>
      </w:r>
    </w:p>
    <w:p w14:paraId="472A48A4" w14:textId="77777777" w:rsidR="003519B6" w:rsidRDefault="00000000" w:rsidP="00076CD8">
      <w:pPr>
        <w:pStyle w:val="ListBullet"/>
        <w:numPr>
          <w:ilvl w:val="0"/>
          <w:numId w:val="12"/>
        </w:numPr>
        <w:jc w:val="both"/>
      </w:pPr>
      <w:r>
        <w:t xml:space="preserve">Різниця: μA\B(x) = </w:t>
      </w:r>
      <w:proofErr w:type="gramStart"/>
      <w:r>
        <w:t>min( μ</w:t>
      </w:r>
      <w:proofErr w:type="gramEnd"/>
      <w:r>
        <w:t>A(x), 1 − μB(x</w:t>
      </w:r>
      <w:proofErr w:type="gramStart"/>
      <w:r>
        <w:t>) )</w:t>
      </w:r>
      <w:proofErr w:type="gramEnd"/>
      <w:r>
        <w:t>.</w:t>
      </w:r>
    </w:p>
    <w:p w14:paraId="3C318648" w14:textId="77777777" w:rsidR="003519B6" w:rsidRDefault="00000000" w:rsidP="00076CD8">
      <w:pPr>
        <w:jc w:val="both"/>
      </w:pPr>
      <w:r>
        <w:t>Короткий числовий приклад (для одного x):</w:t>
      </w:r>
    </w:p>
    <w:p w14:paraId="52F955AA" w14:textId="77777777" w:rsidR="003519B6" w:rsidRDefault="00000000" w:rsidP="00076CD8">
      <w:pPr>
        <w:jc w:val="both"/>
      </w:pPr>
      <w:r>
        <w:t>Нехай μA(x)=0.7, μB(x)=0.4. Тоді:</w:t>
      </w:r>
    </w:p>
    <w:p w14:paraId="42584EF9" w14:textId="77777777" w:rsidR="003519B6" w:rsidRDefault="00000000" w:rsidP="00076CD8">
      <w:pPr>
        <w:jc w:val="both"/>
      </w:pPr>
      <w:r>
        <w:t>μA∩B(x)=0.</w:t>
      </w:r>
      <w:proofErr w:type="gramStart"/>
      <w:r>
        <w:t>4;  μ</w:t>
      </w:r>
      <w:proofErr w:type="gramEnd"/>
      <w:r>
        <w:t>A∪B(x)=0.</w:t>
      </w:r>
      <w:proofErr w:type="gramStart"/>
      <w:r>
        <w:t>7;  μ</w:t>
      </w:r>
      <w:proofErr w:type="gramEnd"/>
      <w:r>
        <w:t>¬A(x)=0.3.</w:t>
      </w:r>
    </w:p>
    <w:p w14:paraId="229300C0" w14:textId="77777777" w:rsidR="00DF1CA7" w:rsidRDefault="00000000" w:rsidP="00076CD8">
      <w:pPr>
        <w:jc w:val="both"/>
        <w:rPr>
          <w:lang w:val="uk-UA"/>
        </w:rPr>
      </w:pPr>
      <w:r>
        <w:t>Окрім мін-макс підходу, у нечіткій логіці часто використовують інші t-норми та s-норми, наприклад: алгебраїчний добуток μA∩B=μA·μB та алгебраїчну суму μA</w:t>
      </w:r>
      <w:r>
        <w:rPr>
          <w:rFonts w:ascii="Cambria Math" w:hAnsi="Cambria Math" w:cs="Cambria Math"/>
        </w:rPr>
        <w:t>∪</w:t>
      </w:r>
      <w:r>
        <w:t>B=</w:t>
      </w:r>
      <w:r>
        <w:rPr>
          <w:rFonts w:cs="Times New Roman"/>
        </w:rPr>
        <w:t>μ</w:t>
      </w:r>
      <w:r>
        <w:t>A+</w:t>
      </w:r>
      <w:r>
        <w:rPr>
          <w:rFonts w:cs="Times New Roman"/>
        </w:rPr>
        <w:t>μ</w:t>
      </w:r>
      <w:r>
        <w:t>B</w:t>
      </w:r>
      <w:r>
        <w:rPr>
          <w:rFonts w:cs="Times New Roman"/>
        </w:rPr>
        <w:t>−μ</w:t>
      </w:r>
      <w:r>
        <w:t>A</w:t>
      </w:r>
      <w:r>
        <w:rPr>
          <w:rFonts w:cs="Times New Roman"/>
        </w:rPr>
        <w:t>·μ</w:t>
      </w:r>
      <w:r>
        <w:t>B (</w:t>
      </w:r>
      <w:r>
        <w:rPr>
          <w:rFonts w:cs="Times New Roman"/>
        </w:rPr>
        <w:t>вибір</w:t>
      </w:r>
      <w:r>
        <w:t xml:space="preserve"> </w:t>
      </w:r>
      <w:proofErr w:type="spellStart"/>
      <w:r>
        <w:rPr>
          <w:rFonts w:cs="Times New Roman"/>
        </w:rPr>
        <w:t>оператора</w:t>
      </w:r>
      <w:proofErr w:type="spellEnd"/>
      <w:r>
        <w:t xml:space="preserve"> </w:t>
      </w:r>
      <w:proofErr w:type="spellStart"/>
      <w:r>
        <w:rPr>
          <w:rFonts w:cs="Times New Roman"/>
        </w:rPr>
        <w:t>залежить</w:t>
      </w:r>
      <w:proofErr w:type="spellEnd"/>
      <w:r>
        <w:t xml:space="preserve"> </w:t>
      </w:r>
      <w:proofErr w:type="spellStart"/>
      <w:r>
        <w:rPr>
          <w:rFonts w:cs="Times New Roman"/>
        </w:rPr>
        <w:t>від</w:t>
      </w:r>
      <w:proofErr w:type="spellEnd"/>
      <w:r>
        <w:t xml:space="preserve"> </w:t>
      </w:r>
      <w:proofErr w:type="spellStart"/>
      <w:r>
        <w:rPr>
          <w:rFonts w:cs="Times New Roman"/>
        </w:rPr>
        <w:t>моделі</w:t>
      </w:r>
      <w:proofErr w:type="spellEnd"/>
      <w:r>
        <w:t xml:space="preserve"> </w:t>
      </w:r>
      <w:proofErr w:type="spellStart"/>
      <w:r>
        <w:rPr>
          <w:rFonts w:cs="Times New Roman"/>
        </w:rPr>
        <w:t>та</w:t>
      </w:r>
      <w:proofErr w:type="spellEnd"/>
      <w:r>
        <w:t xml:space="preserve"> </w:t>
      </w:r>
      <w:proofErr w:type="spellStart"/>
      <w:r>
        <w:rPr>
          <w:rFonts w:cs="Times New Roman"/>
        </w:rPr>
        <w:t>предметної</w:t>
      </w:r>
      <w:proofErr w:type="spellEnd"/>
      <w:r>
        <w:t xml:space="preserve"> </w:t>
      </w:r>
      <w:proofErr w:type="spellStart"/>
      <w:r>
        <w:rPr>
          <w:rFonts w:cs="Times New Roman"/>
        </w:rPr>
        <w:t>області</w:t>
      </w:r>
      <w:proofErr w:type="spellEnd"/>
      <w:r>
        <w:t>).</w:t>
      </w:r>
    </w:p>
    <w:p w14:paraId="4EA9CAAE" w14:textId="77777777" w:rsidR="00DF1CA7" w:rsidRDefault="00DF1CA7" w:rsidP="00DF1CA7">
      <w:pPr>
        <w:rPr>
          <w:lang w:val="uk-UA"/>
        </w:rPr>
      </w:pPr>
    </w:p>
    <w:p w14:paraId="1A0711F7" w14:textId="7C9080CA" w:rsidR="003519B6" w:rsidRPr="00DF1CA7" w:rsidRDefault="00000000" w:rsidP="00DF1CA7">
      <w:pPr>
        <w:rPr>
          <w:b/>
          <w:bCs/>
        </w:rPr>
      </w:pPr>
      <w:proofErr w:type="spellStart"/>
      <w:r w:rsidRPr="00DF1CA7">
        <w:rPr>
          <w:b/>
          <w:bCs/>
        </w:rPr>
        <w:t>Висновок</w:t>
      </w:r>
      <w:proofErr w:type="spellEnd"/>
    </w:p>
    <w:p w14:paraId="1C48F07F" w14:textId="77777777" w:rsidR="003519B6" w:rsidRDefault="00000000" w:rsidP="00076CD8">
      <w:pPr>
        <w:jc w:val="both"/>
      </w:pPr>
      <w:r>
        <w:t xml:space="preserve">У роботі розглянуто поняття лінгвістичної змінної, нечіткої множини та функції належності. Побудовано приклад </w:t>
      </w:r>
      <w:proofErr w:type="spellStart"/>
      <w:r>
        <w:t>трапецієподібних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</w:t>
      </w:r>
      <w:proofErr w:type="spellStart"/>
      <w:r>
        <w:t>належності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нечітких</w:t>
      </w:r>
      <w:proofErr w:type="spellEnd"/>
      <w:r>
        <w:t xml:space="preserve"> </w:t>
      </w:r>
      <w:proofErr w:type="spellStart"/>
      <w:r>
        <w:t>множин</w:t>
      </w:r>
      <w:proofErr w:type="spellEnd"/>
      <w:r>
        <w:t xml:space="preserve"> «</w:t>
      </w:r>
      <w:proofErr w:type="spellStart"/>
      <w:r>
        <w:t>зима</w:t>
      </w:r>
      <w:proofErr w:type="spellEnd"/>
      <w:r>
        <w:t>», «</w:t>
      </w:r>
      <w:proofErr w:type="spellStart"/>
      <w:r>
        <w:t>весна</w:t>
      </w:r>
      <w:proofErr w:type="spellEnd"/>
      <w:r>
        <w:t>», «</w:t>
      </w:r>
      <w:proofErr w:type="spellStart"/>
      <w:r>
        <w:t>літо</w:t>
      </w:r>
      <w:proofErr w:type="spellEnd"/>
      <w:r>
        <w:t>», «</w:t>
      </w:r>
      <w:proofErr w:type="spellStart"/>
      <w:r>
        <w:t>осінь</w:t>
      </w:r>
      <w:proofErr w:type="spellEnd"/>
      <w:r>
        <w:t xml:space="preserve">»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універсальній</w:t>
      </w:r>
      <w:proofErr w:type="spellEnd"/>
      <w:r>
        <w:t xml:space="preserve"> </w:t>
      </w:r>
      <w:proofErr w:type="spellStart"/>
      <w:r>
        <w:t>множині</w:t>
      </w:r>
      <w:proofErr w:type="spellEnd"/>
      <w:r>
        <w:t xml:space="preserve"> «</w:t>
      </w:r>
      <w:proofErr w:type="spellStart"/>
      <w:r>
        <w:t>день</w:t>
      </w:r>
      <w:proofErr w:type="spellEnd"/>
      <w:r>
        <w:t xml:space="preserve"> </w:t>
      </w:r>
      <w:proofErr w:type="spellStart"/>
      <w:r>
        <w:t>року</w:t>
      </w:r>
      <w:proofErr w:type="spellEnd"/>
      <w:r>
        <w:t>». Також наведено базові операції над нечіткими множинами та приклад їх застосування.</w:t>
      </w:r>
    </w:p>
    <w:sectPr w:rsidR="003519B6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F73BC3"/>
    <w:multiLevelType w:val="hybridMultilevel"/>
    <w:tmpl w:val="AD08905E"/>
    <w:lvl w:ilvl="0" w:tplc="04220011">
      <w:start w:val="1"/>
      <w:numFmt w:val="decimal"/>
      <w:lvlText w:val="%1)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1C1F4E"/>
    <w:multiLevelType w:val="hybridMultilevel"/>
    <w:tmpl w:val="A832F024"/>
    <w:lvl w:ilvl="0" w:tplc="0422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2A514A4"/>
    <w:multiLevelType w:val="hybridMultilevel"/>
    <w:tmpl w:val="0B3E960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68160204">
    <w:abstractNumId w:val="8"/>
  </w:num>
  <w:num w:numId="2" w16cid:durableId="383480931">
    <w:abstractNumId w:val="6"/>
  </w:num>
  <w:num w:numId="3" w16cid:durableId="189075352">
    <w:abstractNumId w:val="5"/>
  </w:num>
  <w:num w:numId="4" w16cid:durableId="1721437020">
    <w:abstractNumId w:val="4"/>
  </w:num>
  <w:num w:numId="5" w16cid:durableId="46152144">
    <w:abstractNumId w:val="7"/>
  </w:num>
  <w:num w:numId="6" w16cid:durableId="320736333">
    <w:abstractNumId w:val="3"/>
  </w:num>
  <w:num w:numId="7" w16cid:durableId="1304042059">
    <w:abstractNumId w:val="2"/>
  </w:num>
  <w:num w:numId="8" w16cid:durableId="2083601770">
    <w:abstractNumId w:val="1"/>
  </w:num>
  <w:num w:numId="9" w16cid:durableId="1274478708">
    <w:abstractNumId w:val="0"/>
  </w:num>
  <w:num w:numId="10" w16cid:durableId="1734038901">
    <w:abstractNumId w:val="11"/>
  </w:num>
  <w:num w:numId="11" w16cid:durableId="1017150464">
    <w:abstractNumId w:val="10"/>
  </w:num>
  <w:num w:numId="12" w16cid:durableId="11041564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CD8"/>
    <w:rsid w:val="000847DB"/>
    <w:rsid w:val="0015074B"/>
    <w:rsid w:val="002962A8"/>
    <w:rsid w:val="0029639D"/>
    <w:rsid w:val="002C0F4B"/>
    <w:rsid w:val="002E494E"/>
    <w:rsid w:val="002F5FD4"/>
    <w:rsid w:val="00307A27"/>
    <w:rsid w:val="00326F90"/>
    <w:rsid w:val="003519B6"/>
    <w:rsid w:val="004830AE"/>
    <w:rsid w:val="004F1350"/>
    <w:rsid w:val="005E64CC"/>
    <w:rsid w:val="00601C09"/>
    <w:rsid w:val="006A614A"/>
    <w:rsid w:val="007E1935"/>
    <w:rsid w:val="008613F0"/>
    <w:rsid w:val="008C760C"/>
    <w:rsid w:val="0091422E"/>
    <w:rsid w:val="009300A2"/>
    <w:rsid w:val="00AA1D8D"/>
    <w:rsid w:val="00AA58AE"/>
    <w:rsid w:val="00B00408"/>
    <w:rsid w:val="00B03039"/>
    <w:rsid w:val="00B47730"/>
    <w:rsid w:val="00B6798D"/>
    <w:rsid w:val="00B75643"/>
    <w:rsid w:val="00BB763D"/>
    <w:rsid w:val="00BD1CEB"/>
    <w:rsid w:val="00C11CAD"/>
    <w:rsid w:val="00CB0664"/>
    <w:rsid w:val="00D054A9"/>
    <w:rsid w:val="00D61C58"/>
    <w:rsid w:val="00D74FCD"/>
    <w:rsid w:val="00DF1CA7"/>
    <w:rsid w:val="00DF479A"/>
    <w:rsid w:val="00E12A17"/>
    <w:rsid w:val="00E40DA0"/>
    <w:rsid w:val="00E43A93"/>
    <w:rsid w:val="00F05017"/>
    <w:rsid w:val="00F933A6"/>
    <w:rsid w:val="00FC693F"/>
    <w:rsid w:val="00FD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07AC0"/>
  <w14:defaultImageDpi w14:val="300"/>
  <w15:docId w15:val="{24515ECB-A9B5-44CA-A382-8F56305EB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662</Words>
  <Characters>3893</Characters>
  <Application>Microsoft Office Word</Application>
  <DocSecurity>0</DocSecurity>
  <Lines>229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35</cp:revision>
  <dcterms:created xsi:type="dcterms:W3CDTF">2013-12-23T23:15:00Z</dcterms:created>
  <dcterms:modified xsi:type="dcterms:W3CDTF">2025-12-21T07:30:00Z</dcterms:modified>
  <cp:category/>
</cp:coreProperties>
</file>