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79F254" wp14:paraId="5864006A" wp14:textId="36A095FE">
      <w:pPr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Each framework includes: goal, reel flow, and example scripts for fashion/e-commerce context.</w:t>
      </w:r>
    </w:p>
    <w:p xmlns:wp14="http://schemas.microsoft.com/office/word/2010/wordml" wp14:paraId="5C5055D2" wp14:textId="30E2A2B4"/>
    <w:p xmlns:wp14="http://schemas.microsoft.com/office/word/2010/wordml" w:rsidP="0B79F254" wp14:paraId="11ECB980" wp14:textId="515D66EA">
      <w:pPr>
        <w:pStyle w:val="Heading2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1. AIDA (Attention → Interest → Desire → Action)</w:t>
      </w:r>
    </w:p>
    <w:p xmlns:wp14="http://schemas.microsoft.com/office/word/2010/wordml" w:rsidP="0B79F254" wp14:paraId="50527B45" wp14:textId="06949520">
      <w:pPr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Drive awareness &amp; purchase interest.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65"/>
        <w:gridCol w:w="3418"/>
        <w:gridCol w:w="3977"/>
      </w:tblGrid>
      <w:tr w:rsidR="0B79F254" w:rsidTr="0B79F254" w14:paraId="3E7054F6">
        <w:trPr>
          <w:trHeight w:val="300"/>
        </w:trPr>
        <w:tc>
          <w:tcPr>
            <w:tcW w:w="1965" w:type="dxa"/>
            <w:tcMar/>
            <w:vAlign w:val="center"/>
          </w:tcPr>
          <w:p w:rsidR="0B79F254" w:rsidP="0B79F254" w:rsidRDefault="0B79F254" w14:paraId="5CC2ACEF" w14:textId="353E5F15">
            <w:pPr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3418" w:type="dxa"/>
            <w:tcMar/>
            <w:vAlign w:val="center"/>
          </w:tcPr>
          <w:p w:rsidR="0B79F254" w:rsidP="0B79F254" w:rsidRDefault="0B79F254" w14:paraId="5DB80885" w14:textId="47D5A229">
            <w:pPr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3977" w:type="dxa"/>
            <w:tcMar/>
            <w:vAlign w:val="center"/>
          </w:tcPr>
          <w:p w:rsidR="0B79F254" w:rsidP="0B79F254" w:rsidRDefault="0B79F254" w14:paraId="2FBBDB05" w14:textId="72B31322">
            <w:pPr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 (Clothing Reel)</w:t>
            </w:r>
          </w:p>
        </w:tc>
      </w:tr>
      <w:tr w:rsidR="0B79F254" w:rsidTr="0B79F254" w14:paraId="41122AF4">
        <w:trPr>
          <w:trHeight w:val="300"/>
        </w:trPr>
        <w:tc>
          <w:tcPr>
            <w:tcW w:w="1965" w:type="dxa"/>
            <w:tcMar/>
            <w:vAlign w:val="center"/>
          </w:tcPr>
          <w:p w:rsidR="0B79F254" w:rsidP="0B79F254" w:rsidRDefault="0B79F254" w14:paraId="65D155E1" w14:textId="1F0A85EB">
            <w:pPr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Attention</w:t>
            </w:r>
          </w:p>
        </w:tc>
        <w:tc>
          <w:tcPr>
            <w:tcW w:w="3418" w:type="dxa"/>
            <w:tcMar/>
            <w:vAlign w:val="center"/>
          </w:tcPr>
          <w:p w:rsidR="0B79F254" w:rsidP="0B79F254" w:rsidRDefault="0B79F254" w14:paraId="08657F9C" w14:textId="095ED05F">
            <w:pPr>
              <w:spacing w:before="0" w:beforeAutospacing="off" w:after="0" w:afterAutospacing="off"/>
            </w:pPr>
            <w:r w:rsidR="0B79F254">
              <w:rPr/>
              <w:t>Start with visual hook – outfit reveal, transformation, or bold statement</w:t>
            </w:r>
          </w:p>
        </w:tc>
        <w:tc>
          <w:tcPr>
            <w:tcW w:w="3977" w:type="dxa"/>
            <w:tcMar/>
            <w:vAlign w:val="center"/>
          </w:tcPr>
          <w:p w:rsidR="0B79F254" w:rsidP="0B79F254" w:rsidRDefault="0B79F254" w14:paraId="3FD3BD32" w14:textId="32F47893">
            <w:pPr>
              <w:spacing w:before="0" w:beforeAutospacing="off" w:after="0" w:afterAutospacing="off"/>
            </w:pPr>
            <w:r w:rsidR="0B79F254">
              <w:rPr/>
              <w:t xml:space="preserve">“This isn’t just another black dress…” </w:t>
            </w:r>
            <w:r w:rsidRPr="0B79F254" w:rsidR="0B79F254">
              <w:rPr>
                <w:i w:val="1"/>
                <w:iCs w:val="1"/>
              </w:rPr>
              <w:t>(Cut to glow-up clip)</w:t>
            </w:r>
          </w:p>
        </w:tc>
      </w:tr>
      <w:tr w:rsidR="0B79F254" w:rsidTr="0B79F254" w14:paraId="7CE97D07">
        <w:trPr>
          <w:trHeight w:val="300"/>
        </w:trPr>
        <w:tc>
          <w:tcPr>
            <w:tcW w:w="1965" w:type="dxa"/>
            <w:tcMar/>
            <w:vAlign w:val="center"/>
          </w:tcPr>
          <w:p w:rsidR="0B79F254" w:rsidP="0B79F254" w:rsidRDefault="0B79F254" w14:paraId="6E4EC44F" w14:textId="7249DBA6">
            <w:pPr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Interest</w:t>
            </w:r>
          </w:p>
        </w:tc>
        <w:tc>
          <w:tcPr>
            <w:tcW w:w="3418" w:type="dxa"/>
            <w:tcMar/>
            <w:vAlign w:val="center"/>
          </w:tcPr>
          <w:p w:rsidR="0B79F254" w:rsidP="0B79F254" w:rsidRDefault="0B79F254" w14:paraId="61C30D8B" w14:textId="73371169">
            <w:pPr>
              <w:spacing w:before="0" w:beforeAutospacing="off" w:after="0" w:afterAutospacing="off"/>
            </w:pPr>
            <w:r w:rsidR="0B79F254">
              <w:rPr/>
              <w:t>Show unique details / comfort / sustainability</w:t>
            </w:r>
          </w:p>
        </w:tc>
        <w:tc>
          <w:tcPr>
            <w:tcW w:w="3977" w:type="dxa"/>
            <w:tcMar/>
            <w:vAlign w:val="center"/>
          </w:tcPr>
          <w:p w:rsidR="0B79F254" w:rsidP="0B79F254" w:rsidRDefault="0B79F254" w14:paraId="0ADD004E" w14:textId="01D33DD4">
            <w:pPr>
              <w:spacing w:before="0" w:beforeAutospacing="off" w:after="0" w:afterAutospacing="off"/>
            </w:pPr>
            <w:r w:rsidR="0B79F254">
              <w:rPr/>
              <w:t>“Made from 100% organic cotton that moves with you.”</w:t>
            </w:r>
          </w:p>
        </w:tc>
      </w:tr>
      <w:tr w:rsidR="0B79F254" w:rsidTr="0B79F254" w14:paraId="484A68EB">
        <w:trPr>
          <w:trHeight w:val="300"/>
        </w:trPr>
        <w:tc>
          <w:tcPr>
            <w:tcW w:w="1965" w:type="dxa"/>
            <w:tcMar/>
            <w:vAlign w:val="center"/>
          </w:tcPr>
          <w:p w:rsidR="0B79F254" w:rsidP="0B79F254" w:rsidRDefault="0B79F254" w14:paraId="75B4255D" w14:textId="470FF057">
            <w:pPr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Desire</w:t>
            </w:r>
          </w:p>
        </w:tc>
        <w:tc>
          <w:tcPr>
            <w:tcW w:w="3418" w:type="dxa"/>
            <w:tcMar/>
            <w:vAlign w:val="center"/>
          </w:tcPr>
          <w:p w:rsidR="0B79F254" w:rsidP="0B79F254" w:rsidRDefault="0B79F254" w14:paraId="17082EF1" w14:textId="2690183B">
            <w:pPr>
              <w:spacing w:before="0" w:beforeAutospacing="off" w:after="0" w:afterAutospacing="off"/>
            </w:pPr>
            <w:r w:rsidR="0B79F254">
              <w:rPr/>
              <w:t>Highlight emotion or benefit</w:t>
            </w:r>
          </w:p>
        </w:tc>
        <w:tc>
          <w:tcPr>
            <w:tcW w:w="3977" w:type="dxa"/>
            <w:tcMar/>
            <w:vAlign w:val="center"/>
          </w:tcPr>
          <w:p w:rsidR="0B79F254" w:rsidP="0B79F254" w:rsidRDefault="0B79F254" w14:paraId="364A95C8" w14:textId="0A7799A6">
            <w:pPr>
              <w:spacing w:before="0" w:beforeAutospacing="off" w:after="0" w:afterAutospacing="off"/>
            </w:pPr>
            <w:r w:rsidR="0B79F254">
              <w:rPr/>
              <w:t>“For women who want to feel confident and timeless.”</w:t>
            </w:r>
          </w:p>
        </w:tc>
      </w:tr>
      <w:tr w:rsidR="0B79F254" w:rsidTr="0B79F254" w14:paraId="3E98D414">
        <w:trPr>
          <w:trHeight w:val="300"/>
        </w:trPr>
        <w:tc>
          <w:tcPr>
            <w:tcW w:w="1965" w:type="dxa"/>
            <w:tcMar/>
            <w:vAlign w:val="center"/>
          </w:tcPr>
          <w:p w:rsidR="0B79F254" w:rsidP="0B79F254" w:rsidRDefault="0B79F254" w14:paraId="165DA538" w14:textId="2AAE5BD0">
            <w:pPr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Action</w:t>
            </w:r>
          </w:p>
        </w:tc>
        <w:tc>
          <w:tcPr>
            <w:tcW w:w="3418" w:type="dxa"/>
            <w:tcMar/>
            <w:vAlign w:val="center"/>
          </w:tcPr>
          <w:p w:rsidR="0B79F254" w:rsidP="0B79F254" w:rsidRDefault="0B79F254" w14:paraId="51EDC5E3" w14:textId="19F274F9">
            <w:pPr>
              <w:spacing w:before="0" w:beforeAutospacing="off" w:after="0" w:afterAutospacing="off"/>
            </w:pPr>
            <w:r w:rsidR="0B79F254">
              <w:rPr/>
              <w:t>Add CTA</w:t>
            </w:r>
          </w:p>
        </w:tc>
        <w:tc>
          <w:tcPr>
            <w:tcW w:w="3977" w:type="dxa"/>
            <w:tcMar/>
            <w:vAlign w:val="center"/>
          </w:tcPr>
          <w:p w:rsidR="0B79F254" w:rsidP="0B79F254" w:rsidRDefault="0B79F254" w14:paraId="4E27E121" w14:textId="187D49FE">
            <w:pPr>
              <w:spacing w:before="0" w:beforeAutospacing="off" w:after="0" w:afterAutospacing="off"/>
            </w:pPr>
            <w:r w:rsidR="0B79F254">
              <w:rPr/>
              <w:t>“Shop now — link in bio.”</w:t>
            </w:r>
          </w:p>
        </w:tc>
      </w:tr>
    </w:tbl>
    <w:p xmlns:wp14="http://schemas.microsoft.com/office/word/2010/wordml" w:rsidP="0B79F254" wp14:paraId="306AE10D" wp14:textId="58522172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0E859B17" wp14:textId="43B7A3B9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“Stop wearing clothes that don’t make you feel powerful.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Meet our ‘Confidence Edit’ — breathable, tailored, and designed to last.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Tap to shop your new favorite fit.”</w:t>
      </w:r>
    </w:p>
    <w:p xmlns:wp14="http://schemas.microsoft.com/office/word/2010/wordml" wp14:paraId="3485EC18" wp14:textId="097612FD"/>
    <w:p xmlns:wp14="http://schemas.microsoft.com/office/word/2010/wordml" w:rsidP="0B79F254" wp14:paraId="7011E8B5" wp14:textId="102C34A5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2. PAS (Problem → Agitate → Solution)</w:t>
      </w:r>
    </w:p>
    <w:p xmlns:wp14="http://schemas.microsoft.com/office/word/2010/wordml" w:rsidP="0B79F254" wp14:paraId="5FC8E523" wp14:textId="60BCBB17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Connect emotionally and solve a wardrobe pain point.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45"/>
        <w:gridCol w:w="1526"/>
        <w:gridCol w:w="7633"/>
      </w:tblGrid>
      <w:tr w:rsidR="0B79F254" w:rsidTr="0B79F254" w14:paraId="0F2F451F">
        <w:trPr>
          <w:trHeight w:val="300"/>
        </w:trPr>
        <w:tc>
          <w:tcPr>
            <w:tcW w:w="1545" w:type="dxa"/>
            <w:tcMar/>
            <w:vAlign w:val="center"/>
          </w:tcPr>
          <w:p w:rsidR="0B79F254" w:rsidP="0B79F254" w:rsidRDefault="0B79F254" w14:paraId="2370E816" w14:textId="4B040967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1526" w:type="dxa"/>
            <w:tcMar/>
            <w:vAlign w:val="center"/>
          </w:tcPr>
          <w:p w:rsidR="0B79F254" w:rsidP="0B79F254" w:rsidRDefault="0B79F254" w14:paraId="4D2AE5D0" w14:textId="785FF7F6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7633" w:type="dxa"/>
            <w:tcMar/>
            <w:vAlign w:val="center"/>
          </w:tcPr>
          <w:p w:rsidR="0B79F254" w:rsidP="0B79F254" w:rsidRDefault="0B79F254" w14:paraId="46429132" w14:textId="591092B9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35E368B5">
        <w:trPr>
          <w:trHeight w:val="300"/>
        </w:trPr>
        <w:tc>
          <w:tcPr>
            <w:tcW w:w="1545" w:type="dxa"/>
            <w:tcMar/>
            <w:vAlign w:val="center"/>
          </w:tcPr>
          <w:p w:rsidR="0B79F254" w:rsidP="0B79F254" w:rsidRDefault="0B79F254" w14:paraId="187763AE" w14:textId="71C511DD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Problem</w:t>
            </w:r>
          </w:p>
        </w:tc>
        <w:tc>
          <w:tcPr>
            <w:tcW w:w="1526" w:type="dxa"/>
            <w:tcMar/>
            <w:vAlign w:val="center"/>
          </w:tcPr>
          <w:p w:rsidR="0B79F254" w:rsidP="0B79F254" w:rsidRDefault="0B79F254" w14:paraId="0D7418BA" w14:textId="6B8CF7D9">
            <w:pPr>
              <w:bidi w:val="0"/>
              <w:spacing w:before="0" w:beforeAutospacing="off" w:after="0" w:afterAutospacing="off"/>
            </w:pPr>
            <w:r w:rsidR="0B79F254">
              <w:rPr/>
              <w:t>Identify the frustration</w:t>
            </w:r>
          </w:p>
        </w:tc>
        <w:tc>
          <w:tcPr>
            <w:tcW w:w="7633" w:type="dxa"/>
            <w:tcMar/>
            <w:vAlign w:val="center"/>
          </w:tcPr>
          <w:p w:rsidR="0B79F254" w:rsidP="0B79F254" w:rsidRDefault="0B79F254" w14:paraId="0C5360E9" w14:textId="391365CB">
            <w:pPr>
              <w:bidi w:val="0"/>
              <w:spacing w:before="0" w:beforeAutospacing="off" w:after="0" w:afterAutospacing="off"/>
            </w:pPr>
            <w:r w:rsidR="0B79F254">
              <w:rPr/>
              <w:t>“Tired of outfits that look good online but uncomfortable in real life?”</w:t>
            </w:r>
          </w:p>
        </w:tc>
      </w:tr>
      <w:tr w:rsidR="0B79F254" w:rsidTr="0B79F254" w14:paraId="4ED271E8">
        <w:trPr>
          <w:trHeight w:val="300"/>
        </w:trPr>
        <w:tc>
          <w:tcPr>
            <w:tcW w:w="1545" w:type="dxa"/>
            <w:tcMar/>
            <w:vAlign w:val="center"/>
          </w:tcPr>
          <w:p w:rsidR="0B79F254" w:rsidP="0B79F254" w:rsidRDefault="0B79F254" w14:paraId="0BEFE22B" w14:textId="5C84AFE9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Agitate</w:t>
            </w:r>
          </w:p>
        </w:tc>
        <w:tc>
          <w:tcPr>
            <w:tcW w:w="1526" w:type="dxa"/>
            <w:tcMar/>
            <w:vAlign w:val="center"/>
          </w:tcPr>
          <w:p w:rsidR="0B79F254" w:rsidP="0B79F254" w:rsidRDefault="0B79F254" w14:paraId="35978C79" w14:textId="308F68D5">
            <w:pPr>
              <w:bidi w:val="0"/>
              <w:spacing w:before="0" w:beforeAutospacing="off" w:after="0" w:afterAutospacing="off"/>
            </w:pPr>
            <w:r w:rsidR="0B79F254">
              <w:rPr/>
              <w:t>Make it relatable</w:t>
            </w:r>
          </w:p>
        </w:tc>
        <w:tc>
          <w:tcPr>
            <w:tcW w:w="7633" w:type="dxa"/>
            <w:tcMar/>
            <w:vAlign w:val="center"/>
          </w:tcPr>
          <w:p w:rsidR="0B79F254" w:rsidP="0B79F254" w:rsidRDefault="0B79F254" w14:paraId="51D8B768" w14:textId="351CD6E0">
            <w:pPr>
              <w:bidi w:val="0"/>
              <w:spacing w:before="0" w:beforeAutospacing="off" w:after="0" w:afterAutospacing="off"/>
            </w:pPr>
            <w:r w:rsidR="0B79F254">
              <w:rPr/>
              <w:t>“You wear it once… and it lives in your closet forever.”</w:t>
            </w:r>
          </w:p>
        </w:tc>
      </w:tr>
      <w:tr w:rsidR="0B79F254" w:rsidTr="0B79F254" w14:paraId="5E2CDF4A">
        <w:trPr>
          <w:trHeight w:val="300"/>
        </w:trPr>
        <w:tc>
          <w:tcPr>
            <w:tcW w:w="1545" w:type="dxa"/>
            <w:tcMar/>
            <w:vAlign w:val="center"/>
          </w:tcPr>
          <w:p w:rsidR="0B79F254" w:rsidP="0B79F254" w:rsidRDefault="0B79F254" w14:paraId="6F297ADA" w14:textId="2848ADAA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Solution</w:t>
            </w:r>
          </w:p>
        </w:tc>
        <w:tc>
          <w:tcPr>
            <w:tcW w:w="1526" w:type="dxa"/>
            <w:tcMar/>
            <w:vAlign w:val="center"/>
          </w:tcPr>
          <w:p w:rsidR="0B79F254" w:rsidP="0B79F254" w:rsidRDefault="0B79F254" w14:paraId="7A18DEB5" w14:textId="7FCB88F8">
            <w:pPr>
              <w:bidi w:val="0"/>
              <w:spacing w:before="0" w:beforeAutospacing="off" w:after="0" w:afterAutospacing="off"/>
            </w:pPr>
            <w:r w:rsidR="0B79F254">
              <w:rPr/>
              <w:t>Offer your brand as fix</w:t>
            </w:r>
          </w:p>
        </w:tc>
        <w:tc>
          <w:tcPr>
            <w:tcW w:w="7633" w:type="dxa"/>
            <w:tcMar/>
            <w:vAlign w:val="center"/>
          </w:tcPr>
          <w:p w:rsidR="0B79F254" w:rsidP="0B79F254" w:rsidRDefault="0B79F254" w14:paraId="0B8B471C" w14:textId="62BD94BF">
            <w:pPr>
              <w:bidi w:val="0"/>
              <w:spacing w:before="0" w:beforeAutospacing="off" w:after="0" w:afterAutospacing="off"/>
            </w:pPr>
            <w:r w:rsidR="0B79F254">
              <w:rPr/>
              <w:t xml:space="preserve">“Our everyday collection blends comfort + style so you </w:t>
            </w:r>
            <w:r w:rsidRPr="0B79F254" w:rsidR="0B79F254">
              <w:rPr>
                <w:i w:val="1"/>
                <w:iCs w:val="1"/>
              </w:rPr>
              <w:t>actually</w:t>
            </w:r>
            <w:r w:rsidR="0B79F254">
              <w:rPr/>
              <w:t xml:space="preserve"> wear it again.”</w:t>
            </w:r>
          </w:p>
        </w:tc>
      </w:tr>
    </w:tbl>
    <w:p xmlns:wp14="http://schemas.microsoft.com/office/word/2010/wordml" w:rsidP="0B79F254" wp14:paraId="113AB819" wp14:textId="42D35AF0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1A745149" wp14:textId="5E7CC12C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“You know that outfit that looks perfect until you actually sit down?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 fixed that — our FlexFit trousers stretch, breathe, and stay sharp all day.”</w:t>
      </w:r>
    </w:p>
    <w:p xmlns:wp14="http://schemas.microsoft.com/office/word/2010/wordml" wp14:paraId="7030CD98" wp14:textId="1B696F6B"/>
    <w:p xmlns:wp14="http://schemas.microsoft.com/office/word/2010/wordml" w:rsidP="0B79F254" wp14:paraId="1A97603F" wp14:textId="4874FD94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3. STAR (Situation → Task → Action → Result)</w:t>
      </w:r>
    </w:p>
    <w:p xmlns:wp14="http://schemas.microsoft.com/office/word/2010/wordml" w:rsidP="0B79F254" wp14:paraId="6E3BD86E" wp14:textId="70E93596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Tell a transformation or success story (customer or brand).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40"/>
        <w:gridCol w:w="2299"/>
        <w:gridCol w:w="5644"/>
      </w:tblGrid>
      <w:tr w:rsidR="0B79F254" w:rsidTr="0B79F254" w14:paraId="7B798FB0">
        <w:trPr>
          <w:trHeight w:val="300"/>
        </w:trPr>
        <w:tc>
          <w:tcPr>
            <w:tcW w:w="1440" w:type="dxa"/>
            <w:tcMar/>
            <w:vAlign w:val="center"/>
          </w:tcPr>
          <w:p w:rsidR="0B79F254" w:rsidP="0B79F254" w:rsidRDefault="0B79F254" w14:paraId="2241C644" w14:textId="4CA7FCE3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2299" w:type="dxa"/>
            <w:tcMar/>
            <w:vAlign w:val="center"/>
          </w:tcPr>
          <w:p w:rsidR="0B79F254" w:rsidP="0B79F254" w:rsidRDefault="0B79F254" w14:paraId="38801FBC" w14:textId="57A8ECC0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5644" w:type="dxa"/>
            <w:tcMar/>
            <w:vAlign w:val="center"/>
          </w:tcPr>
          <w:p w:rsidR="0B79F254" w:rsidP="0B79F254" w:rsidRDefault="0B79F254" w14:paraId="77E216CA" w14:textId="6FCABBB2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366F317C">
        <w:trPr>
          <w:trHeight w:val="300"/>
        </w:trPr>
        <w:tc>
          <w:tcPr>
            <w:tcW w:w="1440" w:type="dxa"/>
            <w:tcMar/>
            <w:vAlign w:val="center"/>
          </w:tcPr>
          <w:p w:rsidR="0B79F254" w:rsidP="0B79F254" w:rsidRDefault="0B79F254" w14:paraId="42A43F5B" w14:textId="12D56707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Situation</w:t>
            </w:r>
          </w:p>
        </w:tc>
        <w:tc>
          <w:tcPr>
            <w:tcW w:w="2299" w:type="dxa"/>
            <w:tcMar/>
            <w:vAlign w:val="center"/>
          </w:tcPr>
          <w:p w:rsidR="0B79F254" w:rsidP="0B79F254" w:rsidRDefault="0B79F254" w14:paraId="2820A38B" w14:textId="3423EFEC">
            <w:pPr>
              <w:bidi w:val="0"/>
              <w:spacing w:before="0" w:beforeAutospacing="off" w:after="0" w:afterAutospacing="off"/>
            </w:pPr>
            <w:r w:rsidR="0B79F254">
              <w:rPr/>
              <w:t>Show the “before” (problem)</w:t>
            </w:r>
          </w:p>
        </w:tc>
        <w:tc>
          <w:tcPr>
            <w:tcW w:w="5644" w:type="dxa"/>
            <w:tcMar/>
            <w:vAlign w:val="center"/>
          </w:tcPr>
          <w:p w:rsidR="0B79F254" w:rsidP="0B79F254" w:rsidRDefault="0B79F254" w14:paraId="20868708" w14:textId="5547548B">
            <w:pPr>
              <w:bidi w:val="0"/>
              <w:spacing w:before="0" w:beforeAutospacing="off" w:after="0" w:afterAutospacing="off"/>
            </w:pPr>
            <w:r w:rsidR="0B79F254">
              <w:rPr/>
              <w:t>“Customer couldn’t find modest yet modern office wear.”</w:t>
            </w:r>
          </w:p>
        </w:tc>
      </w:tr>
      <w:tr w:rsidR="0B79F254" w:rsidTr="0B79F254" w14:paraId="236778DD">
        <w:trPr>
          <w:trHeight w:val="300"/>
        </w:trPr>
        <w:tc>
          <w:tcPr>
            <w:tcW w:w="1440" w:type="dxa"/>
            <w:tcMar/>
            <w:vAlign w:val="center"/>
          </w:tcPr>
          <w:p w:rsidR="0B79F254" w:rsidP="0B79F254" w:rsidRDefault="0B79F254" w14:paraId="0A37AFC1" w14:textId="21438E09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Task</w:t>
            </w:r>
          </w:p>
        </w:tc>
        <w:tc>
          <w:tcPr>
            <w:tcW w:w="2299" w:type="dxa"/>
            <w:tcMar/>
            <w:vAlign w:val="center"/>
          </w:tcPr>
          <w:p w:rsidR="0B79F254" w:rsidP="0B79F254" w:rsidRDefault="0B79F254" w14:paraId="2D4F6449" w14:textId="4D14719D">
            <w:pPr>
              <w:bidi w:val="0"/>
              <w:spacing w:before="0" w:beforeAutospacing="off" w:after="0" w:afterAutospacing="off"/>
            </w:pPr>
            <w:r w:rsidR="0B79F254">
              <w:rPr/>
              <w:t>Define challenge</w:t>
            </w:r>
          </w:p>
        </w:tc>
        <w:tc>
          <w:tcPr>
            <w:tcW w:w="5644" w:type="dxa"/>
            <w:tcMar/>
            <w:vAlign w:val="center"/>
          </w:tcPr>
          <w:p w:rsidR="0B79F254" w:rsidP="0B79F254" w:rsidRDefault="0B79F254" w14:paraId="36A37D8C" w14:textId="4A0B6F3F">
            <w:pPr>
              <w:bidi w:val="0"/>
              <w:spacing w:before="0" w:beforeAutospacing="off" w:after="0" w:afterAutospacing="off"/>
            </w:pPr>
            <w:r w:rsidR="0B79F254">
              <w:rPr/>
              <w:t>“We designed a line that balances elegance &amp; ease.”</w:t>
            </w:r>
          </w:p>
        </w:tc>
      </w:tr>
      <w:tr w:rsidR="0B79F254" w:rsidTr="0B79F254" w14:paraId="7CA0C8D3">
        <w:trPr>
          <w:trHeight w:val="300"/>
        </w:trPr>
        <w:tc>
          <w:tcPr>
            <w:tcW w:w="1440" w:type="dxa"/>
            <w:tcMar/>
            <w:vAlign w:val="center"/>
          </w:tcPr>
          <w:p w:rsidR="0B79F254" w:rsidP="0B79F254" w:rsidRDefault="0B79F254" w14:paraId="45080397" w14:textId="4C56FD50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Action</w:t>
            </w:r>
          </w:p>
        </w:tc>
        <w:tc>
          <w:tcPr>
            <w:tcW w:w="2299" w:type="dxa"/>
            <w:tcMar/>
            <w:vAlign w:val="center"/>
          </w:tcPr>
          <w:p w:rsidR="0B79F254" w:rsidP="0B79F254" w:rsidRDefault="0B79F254" w14:paraId="6CFE0420" w14:textId="11E0A39E">
            <w:pPr>
              <w:bidi w:val="0"/>
              <w:spacing w:before="0" w:beforeAutospacing="off" w:after="0" w:afterAutospacing="off"/>
            </w:pPr>
            <w:r w:rsidR="0B79F254">
              <w:rPr/>
              <w:t>Show process</w:t>
            </w:r>
          </w:p>
        </w:tc>
        <w:tc>
          <w:tcPr>
            <w:tcW w:w="5644" w:type="dxa"/>
            <w:tcMar/>
            <w:vAlign w:val="center"/>
          </w:tcPr>
          <w:p w:rsidR="0B79F254" w:rsidP="0B79F254" w:rsidRDefault="0B79F254" w14:paraId="23959427" w14:textId="1B03D771">
            <w:pPr>
              <w:bidi w:val="0"/>
              <w:spacing w:before="0" w:beforeAutospacing="off" w:after="0" w:afterAutospacing="off"/>
            </w:pPr>
            <w:r w:rsidR="0B79F254">
              <w:rPr/>
              <w:t>“Sketch → Fabric → Fit testing → Final shoot.”</w:t>
            </w:r>
          </w:p>
        </w:tc>
      </w:tr>
      <w:tr w:rsidR="0B79F254" w:rsidTr="0B79F254" w14:paraId="754F5155">
        <w:trPr>
          <w:trHeight w:val="300"/>
        </w:trPr>
        <w:tc>
          <w:tcPr>
            <w:tcW w:w="1440" w:type="dxa"/>
            <w:tcMar/>
            <w:vAlign w:val="center"/>
          </w:tcPr>
          <w:p w:rsidR="0B79F254" w:rsidP="0B79F254" w:rsidRDefault="0B79F254" w14:paraId="107E84DE" w14:textId="648629B4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Result</w:t>
            </w:r>
          </w:p>
        </w:tc>
        <w:tc>
          <w:tcPr>
            <w:tcW w:w="2299" w:type="dxa"/>
            <w:tcMar/>
            <w:vAlign w:val="center"/>
          </w:tcPr>
          <w:p w:rsidR="0B79F254" w:rsidP="0B79F254" w:rsidRDefault="0B79F254" w14:paraId="78DF1DE7" w14:textId="0EC080AE">
            <w:pPr>
              <w:bidi w:val="0"/>
              <w:spacing w:before="0" w:beforeAutospacing="off" w:after="0" w:afterAutospacing="off"/>
            </w:pPr>
            <w:r w:rsidR="0B79F254">
              <w:rPr/>
              <w:t>Outcome</w:t>
            </w:r>
          </w:p>
        </w:tc>
        <w:tc>
          <w:tcPr>
            <w:tcW w:w="5644" w:type="dxa"/>
            <w:tcMar/>
            <w:vAlign w:val="center"/>
          </w:tcPr>
          <w:p w:rsidR="0B79F254" w:rsidP="0B79F254" w:rsidRDefault="0B79F254" w14:paraId="0736E392" w14:textId="0B9EF8D2">
            <w:pPr>
              <w:bidi w:val="0"/>
              <w:spacing w:before="0" w:beforeAutospacing="off" w:after="0" w:afterAutospacing="off"/>
            </w:pPr>
            <w:r w:rsidR="0B79F254">
              <w:rPr/>
              <w:t>“Now sold out in 3 days. And she wears it every Monday.”</w:t>
            </w:r>
          </w:p>
        </w:tc>
      </w:tr>
    </w:tbl>
    <w:p xmlns:wp14="http://schemas.microsoft.com/office/word/2010/wordml" w:rsidP="0B79F254" wp14:paraId="1BBCCA8E" wp14:textId="05ACE1FC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03DB9164" wp14:textId="4599C323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“We created our first capsule collection to solve one problem: effortless office wear.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 weeks later, it became our most loved drop ever.”</w:t>
      </w:r>
    </w:p>
    <w:p xmlns:wp14="http://schemas.microsoft.com/office/word/2010/wordml" wp14:paraId="79AE37C3" wp14:textId="6D28BDA2"/>
    <w:p xmlns:wp14="http://schemas.microsoft.com/office/word/2010/wordml" w:rsidP="0B79F254" wp14:paraId="2FB60135" wp14:textId="38F2D649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4. HOOK → TEACH → REWARD</w:t>
      </w:r>
    </w:p>
    <w:p xmlns:wp14="http://schemas.microsoft.com/office/word/2010/wordml" w:rsidP="0B79F254" wp14:paraId="22FE6F30" wp14:textId="3F740648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Educate or inspire (fashion tips, styling, or fabric awareness).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50"/>
        <w:gridCol w:w="930"/>
        <w:gridCol w:w="6415"/>
      </w:tblGrid>
      <w:tr w:rsidR="0B79F254" w:rsidTr="0B79F254" w14:paraId="4AC3CACD">
        <w:trPr>
          <w:trHeight w:val="300"/>
        </w:trPr>
        <w:tc>
          <w:tcPr>
            <w:tcW w:w="1350" w:type="dxa"/>
            <w:tcMar/>
            <w:vAlign w:val="center"/>
          </w:tcPr>
          <w:p w:rsidR="0B79F254" w:rsidP="0B79F254" w:rsidRDefault="0B79F254" w14:paraId="60E84F6F" w14:textId="6021F350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930" w:type="dxa"/>
            <w:tcMar/>
            <w:vAlign w:val="center"/>
          </w:tcPr>
          <w:p w:rsidR="0B79F254" w:rsidP="0B79F254" w:rsidRDefault="0B79F254" w14:paraId="7F0DA021" w14:textId="749629A0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6415" w:type="dxa"/>
            <w:tcMar/>
            <w:vAlign w:val="center"/>
          </w:tcPr>
          <w:p w:rsidR="0B79F254" w:rsidP="0B79F254" w:rsidRDefault="0B79F254" w14:paraId="14A5C38C" w14:textId="2C4A34F1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38BFCB9A">
        <w:trPr>
          <w:trHeight w:val="300"/>
        </w:trPr>
        <w:tc>
          <w:tcPr>
            <w:tcW w:w="1350" w:type="dxa"/>
            <w:tcMar/>
            <w:vAlign w:val="center"/>
          </w:tcPr>
          <w:p w:rsidR="0B79F254" w:rsidP="0B79F254" w:rsidRDefault="0B79F254" w14:paraId="67AB9433" w14:textId="7D587B6A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Hook</w:t>
            </w:r>
          </w:p>
        </w:tc>
        <w:tc>
          <w:tcPr>
            <w:tcW w:w="930" w:type="dxa"/>
            <w:tcMar/>
            <w:vAlign w:val="center"/>
          </w:tcPr>
          <w:p w:rsidR="0B79F254" w:rsidP="0B79F254" w:rsidRDefault="0B79F254" w14:paraId="77D667E5" w14:textId="5987D6D5">
            <w:pPr>
              <w:bidi w:val="0"/>
              <w:spacing w:before="0" w:beforeAutospacing="off" w:after="0" w:afterAutospacing="off"/>
            </w:pPr>
            <w:r w:rsidR="0B79F254">
              <w:rPr/>
              <w:t>Catchy start</w:t>
            </w:r>
          </w:p>
        </w:tc>
        <w:tc>
          <w:tcPr>
            <w:tcW w:w="6415" w:type="dxa"/>
            <w:tcMar/>
            <w:vAlign w:val="center"/>
          </w:tcPr>
          <w:p w:rsidR="0B79F254" w:rsidP="0B79F254" w:rsidRDefault="0B79F254" w14:paraId="7EE14FFE" w14:textId="586943C9">
            <w:pPr>
              <w:bidi w:val="0"/>
              <w:spacing w:before="0" w:beforeAutospacing="off" w:after="0" w:afterAutospacing="off"/>
            </w:pPr>
            <w:r w:rsidR="0B79F254">
              <w:rPr/>
              <w:t>“How to look expensive without spending much👇”</w:t>
            </w:r>
          </w:p>
        </w:tc>
      </w:tr>
      <w:tr w:rsidR="0B79F254" w:rsidTr="0B79F254" w14:paraId="22A991A2">
        <w:trPr>
          <w:trHeight w:val="300"/>
        </w:trPr>
        <w:tc>
          <w:tcPr>
            <w:tcW w:w="1350" w:type="dxa"/>
            <w:tcMar/>
            <w:vAlign w:val="center"/>
          </w:tcPr>
          <w:p w:rsidR="0B79F254" w:rsidP="0B79F254" w:rsidRDefault="0B79F254" w14:paraId="2CA64618" w14:textId="6CA4D154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Teach</w:t>
            </w:r>
          </w:p>
        </w:tc>
        <w:tc>
          <w:tcPr>
            <w:tcW w:w="930" w:type="dxa"/>
            <w:tcMar/>
            <w:vAlign w:val="center"/>
          </w:tcPr>
          <w:p w:rsidR="0B79F254" w:rsidP="0B79F254" w:rsidRDefault="0B79F254" w14:paraId="0BF34047" w14:textId="687CF789">
            <w:pPr>
              <w:bidi w:val="0"/>
              <w:spacing w:before="0" w:beforeAutospacing="off" w:after="0" w:afterAutospacing="off"/>
            </w:pPr>
            <w:r w:rsidR="0B79F254">
              <w:rPr/>
              <w:t>Give quick tips</w:t>
            </w:r>
          </w:p>
        </w:tc>
        <w:tc>
          <w:tcPr>
            <w:tcW w:w="6415" w:type="dxa"/>
            <w:tcMar/>
            <w:vAlign w:val="center"/>
          </w:tcPr>
          <w:p w:rsidR="0B79F254" w:rsidP="0B79F254" w:rsidRDefault="0B79F254" w14:paraId="4B1E9224" w14:textId="48F22672">
            <w:pPr>
              <w:bidi w:val="0"/>
              <w:spacing w:before="0" w:beforeAutospacing="off" w:after="0" w:afterAutospacing="off"/>
            </w:pPr>
            <w:r w:rsidR="0B79F254">
              <w:rPr/>
              <w:t>“1️⃣ Choose neutral tones. 2️⃣ Add structure. 3️⃣ Avoid busy prints.”</w:t>
            </w:r>
          </w:p>
        </w:tc>
      </w:tr>
      <w:tr w:rsidR="0B79F254" w:rsidTr="0B79F254" w14:paraId="14EB1F1E">
        <w:trPr>
          <w:trHeight w:val="300"/>
        </w:trPr>
        <w:tc>
          <w:tcPr>
            <w:tcW w:w="1350" w:type="dxa"/>
            <w:tcMar/>
            <w:vAlign w:val="center"/>
          </w:tcPr>
          <w:p w:rsidR="0B79F254" w:rsidP="0B79F254" w:rsidRDefault="0B79F254" w14:paraId="0C75B4EC" w14:textId="7C5BE6D9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Reward</w:t>
            </w:r>
          </w:p>
        </w:tc>
        <w:tc>
          <w:tcPr>
            <w:tcW w:w="930" w:type="dxa"/>
            <w:tcMar/>
            <w:vAlign w:val="center"/>
          </w:tcPr>
          <w:p w:rsidR="0B79F254" w:rsidP="0B79F254" w:rsidRDefault="0B79F254" w14:paraId="2663A419" w14:textId="47D45E16">
            <w:pPr>
              <w:bidi w:val="0"/>
              <w:spacing w:before="0" w:beforeAutospacing="off" w:after="0" w:afterAutospacing="off"/>
            </w:pPr>
            <w:r w:rsidR="0B79F254">
              <w:rPr/>
              <w:t>Bonus or CTA</w:t>
            </w:r>
          </w:p>
        </w:tc>
        <w:tc>
          <w:tcPr>
            <w:tcW w:w="6415" w:type="dxa"/>
            <w:tcMar/>
            <w:vAlign w:val="center"/>
          </w:tcPr>
          <w:p w:rsidR="0B79F254" w:rsidP="0B79F254" w:rsidRDefault="0B79F254" w14:paraId="10055684" w14:textId="0EC18F07">
            <w:pPr>
              <w:bidi w:val="0"/>
              <w:spacing w:before="0" w:beforeAutospacing="off" w:after="0" w:afterAutospacing="off"/>
            </w:pPr>
            <w:r w:rsidR="0B79F254">
              <w:rPr/>
              <w:t>“Save this for your next outfit inspo!”</w:t>
            </w:r>
          </w:p>
        </w:tc>
      </w:tr>
    </w:tbl>
    <w:p xmlns:wp14="http://schemas.microsoft.com/office/word/2010/wordml" w:rsidP="0B79F254" wp14:paraId="66039191" wp14:textId="1E499BB9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44C4E770" wp14:textId="60FAE411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“3 styling tricks every woman should know:</w:t>
      </w:r>
    </w:p>
    <w:p xmlns:wp14="http://schemas.microsoft.com/office/word/2010/wordml" w:rsidP="0B79F254" wp14:paraId="623CD80C" wp14:textId="600D12C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Monochrome tones elongate your look.</w:t>
      </w:r>
    </w:p>
    <w:p xmlns:wp14="http://schemas.microsoft.com/office/word/2010/wordml" w:rsidP="0B79F254" wp14:paraId="4566DAD4" wp14:textId="28B68BE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Tuck &amp; layer.</w:t>
      </w:r>
    </w:p>
    <w:p xmlns:wp14="http://schemas.microsoft.com/office/word/2010/wordml" w:rsidP="0B79F254" wp14:paraId="1E641EF5" wp14:textId="38AD9C8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 texture, not clutter.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Follow for daily outfit formulas.”</w:t>
      </w:r>
    </w:p>
    <w:p xmlns:wp14="http://schemas.microsoft.com/office/word/2010/wordml" wp14:paraId="78DC8703" wp14:textId="1D0818BB"/>
    <w:p xmlns:wp14="http://schemas.microsoft.com/office/word/2010/wordml" w:rsidP="0B79F254" wp14:paraId="0E7EF8C2" wp14:textId="3F66FE46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5. MYTH → TRUTH → HOW</w:t>
      </w:r>
    </w:p>
    <w:p xmlns:wp14="http://schemas.microsoft.com/office/word/2010/wordml" w:rsidP="0B79F254" wp14:paraId="5078FE0C" wp14:textId="50288528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Break misconceptions &amp; educate (great for ethical or sustainable brands).</w:t>
      </w:r>
    </w:p>
    <w:tbl>
      <w:tblPr>
        <w:tblStyle w:val="TableNormal"/>
        <w:bidiVisual w:val="0"/>
        <w:tblW w:w="0" w:type="auto"/>
        <w:tblInd w:w="-945" w:type="dxa"/>
        <w:tblLayout w:type="fixed"/>
        <w:tblLook w:val="06A0" w:firstRow="1" w:lastRow="0" w:firstColumn="1" w:lastColumn="0" w:noHBand="1" w:noVBand="1"/>
      </w:tblPr>
      <w:tblGrid>
        <w:gridCol w:w="1755"/>
        <w:gridCol w:w="1920"/>
        <w:gridCol w:w="8064"/>
      </w:tblGrid>
      <w:tr w:rsidR="0B79F254" w:rsidTr="0B79F254" w14:paraId="04308016">
        <w:trPr>
          <w:trHeight w:val="300"/>
        </w:trPr>
        <w:tc>
          <w:tcPr>
            <w:tcW w:w="1755" w:type="dxa"/>
            <w:tcMar/>
            <w:vAlign w:val="center"/>
          </w:tcPr>
          <w:p w:rsidR="0B79F254" w:rsidP="0B79F254" w:rsidRDefault="0B79F254" w14:paraId="4B437D80" w14:textId="6F2963D6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1920" w:type="dxa"/>
            <w:tcMar/>
            <w:vAlign w:val="center"/>
          </w:tcPr>
          <w:p w:rsidR="0B79F254" w:rsidP="0B79F254" w:rsidRDefault="0B79F254" w14:paraId="421204D1" w14:textId="72CD7005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8064" w:type="dxa"/>
            <w:tcMar/>
            <w:vAlign w:val="center"/>
          </w:tcPr>
          <w:p w:rsidR="0B79F254" w:rsidP="0B79F254" w:rsidRDefault="0B79F254" w14:paraId="79E6F8FE" w14:textId="6F3D2253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608DDF69">
        <w:trPr>
          <w:trHeight w:val="300"/>
        </w:trPr>
        <w:tc>
          <w:tcPr>
            <w:tcW w:w="1755" w:type="dxa"/>
            <w:tcMar/>
            <w:vAlign w:val="center"/>
          </w:tcPr>
          <w:p w:rsidR="0B79F254" w:rsidP="0B79F254" w:rsidRDefault="0B79F254" w14:paraId="68FE052C" w14:textId="184DEC93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Myth</w:t>
            </w:r>
          </w:p>
        </w:tc>
        <w:tc>
          <w:tcPr>
            <w:tcW w:w="1920" w:type="dxa"/>
            <w:tcMar/>
            <w:vAlign w:val="center"/>
          </w:tcPr>
          <w:p w:rsidR="0B79F254" w:rsidP="0B79F254" w:rsidRDefault="0B79F254" w14:paraId="507E2E9D" w14:textId="5F1B91E4">
            <w:pPr>
              <w:bidi w:val="0"/>
              <w:spacing w:before="0" w:beforeAutospacing="off" w:after="0" w:afterAutospacing="off"/>
            </w:pPr>
            <w:r w:rsidR="0B79F254">
              <w:rPr/>
              <w:t>State misconception</w:t>
            </w:r>
          </w:p>
        </w:tc>
        <w:tc>
          <w:tcPr>
            <w:tcW w:w="8064" w:type="dxa"/>
            <w:tcMar/>
            <w:vAlign w:val="center"/>
          </w:tcPr>
          <w:p w:rsidR="0B79F254" w:rsidP="0B79F254" w:rsidRDefault="0B79F254" w14:paraId="33F2789B" w14:textId="19533F9C">
            <w:pPr>
              <w:bidi w:val="0"/>
              <w:spacing w:before="0" w:beforeAutospacing="off" w:after="0" w:afterAutospacing="off"/>
            </w:pPr>
            <w:r w:rsidR="0B79F254">
              <w:rPr/>
              <w:t>“Sustainable fashion = boring basics.”</w:t>
            </w:r>
          </w:p>
        </w:tc>
      </w:tr>
      <w:tr w:rsidR="0B79F254" w:rsidTr="0B79F254" w14:paraId="526E2D6E">
        <w:trPr>
          <w:trHeight w:val="300"/>
        </w:trPr>
        <w:tc>
          <w:tcPr>
            <w:tcW w:w="1755" w:type="dxa"/>
            <w:tcMar/>
            <w:vAlign w:val="center"/>
          </w:tcPr>
          <w:p w:rsidR="0B79F254" w:rsidP="0B79F254" w:rsidRDefault="0B79F254" w14:paraId="49E123BA" w14:textId="45D5EFA8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Truth</w:t>
            </w:r>
          </w:p>
        </w:tc>
        <w:tc>
          <w:tcPr>
            <w:tcW w:w="1920" w:type="dxa"/>
            <w:tcMar/>
            <w:vAlign w:val="center"/>
          </w:tcPr>
          <w:p w:rsidR="0B79F254" w:rsidP="0B79F254" w:rsidRDefault="0B79F254" w14:paraId="67E9AA8D" w14:textId="66A52786">
            <w:pPr>
              <w:bidi w:val="0"/>
              <w:spacing w:before="0" w:beforeAutospacing="off" w:after="0" w:afterAutospacing="off"/>
            </w:pPr>
            <w:r w:rsidR="0B79F254">
              <w:rPr/>
              <w:t>Reveal your truth</w:t>
            </w:r>
          </w:p>
        </w:tc>
        <w:tc>
          <w:tcPr>
            <w:tcW w:w="8064" w:type="dxa"/>
            <w:tcMar/>
            <w:vAlign w:val="center"/>
          </w:tcPr>
          <w:p w:rsidR="0B79F254" w:rsidP="0B79F254" w:rsidRDefault="0B79F254" w14:paraId="117BC4B5" w14:textId="79ECB510">
            <w:pPr>
              <w:bidi w:val="0"/>
              <w:spacing w:before="0" w:beforeAutospacing="off" w:after="0" w:afterAutospacing="off"/>
            </w:pPr>
            <w:r w:rsidR="0B79F254">
              <w:rPr/>
              <w:t xml:space="preserve">“Wrong. You can wear eco-friendly fabrics </w:t>
            </w:r>
            <w:r w:rsidRPr="0B79F254" w:rsidR="0B79F254">
              <w:rPr>
                <w:i w:val="1"/>
                <w:iCs w:val="1"/>
              </w:rPr>
              <w:t>and</w:t>
            </w:r>
            <w:r w:rsidR="0B79F254">
              <w:rPr/>
              <w:t xml:space="preserve"> look runway-ready.”</w:t>
            </w:r>
          </w:p>
        </w:tc>
      </w:tr>
      <w:tr w:rsidR="0B79F254" w:rsidTr="0B79F254" w14:paraId="686406B5">
        <w:trPr>
          <w:trHeight w:val="300"/>
        </w:trPr>
        <w:tc>
          <w:tcPr>
            <w:tcW w:w="1755" w:type="dxa"/>
            <w:tcMar/>
            <w:vAlign w:val="center"/>
          </w:tcPr>
          <w:p w:rsidR="0B79F254" w:rsidP="0B79F254" w:rsidRDefault="0B79F254" w14:paraId="15EDBA2C" w14:textId="6BD147E0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How</w:t>
            </w:r>
          </w:p>
        </w:tc>
        <w:tc>
          <w:tcPr>
            <w:tcW w:w="1920" w:type="dxa"/>
            <w:tcMar/>
            <w:vAlign w:val="center"/>
          </w:tcPr>
          <w:p w:rsidR="0B79F254" w:rsidP="0B79F254" w:rsidRDefault="0B79F254" w14:paraId="6DE54B48" w14:textId="51651701">
            <w:pPr>
              <w:bidi w:val="0"/>
              <w:spacing w:before="0" w:beforeAutospacing="off" w:after="0" w:afterAutospacing="off"/>
            </w:pPr>
            <w:r w:rsidR="0B79F254">
              <w:rPr/>
              <w:t>Show proof</w:t>
            </w:r>
          </w:p>
        </w:tc>
        <w:tc>
          <w:tcPr>
            <w:tcW w:w="8064" w:type="dxa"/>
            <w:tcMar/>
            <w:vAlign w:val="center"/>
          </w:tcPr>
          <w:p w:rsidR="0B79F254" w:rsidP="0B79F254" w:rsidRDefault="0B79F254" w14:paraId="39F23DCE" w14:textId="644C55B5">
            <w:pPr>
              <w:bidi w:val="0"/>
              <w:spacing w:before="0" w:beforeAutospacing="off" w:after="0" w:afterAutospacing="off"/>
            </w:pPr>
            <w:r w:rsidR="0B79F254">
              <w:rPr/>
              <w:t>“Every piece in our collection is made from upcycled cotton — styled for modern minimalists.”</w:t>
            </w:r>
          </w:p>
        </w:tc>
      </w:tr>
    </w:tbl>
    <w:p xmlns:wp14="http://schemas.microsoft.com/office/word/2010/wordml" w:rsidP="0B79F254" wp14:paraId="3292C4A8" wp14:textId="0216D8A0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42E4409C" wp14:textId="15A9E948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“They said sustainable can’t be stylish.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said — watch this.”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(Transition through 3 stunning fits)</w:t>
      </w:r>
    </w:p>
    <w:p xmlns:wp14="http://schemas.microsoft.com/office/word/2010/wordml" wp14:paraId="36ABD665" wp14:textId="6586408D"/>
    <w:p xmlns:wp14="http://schemas.microsoft.com/office/word/2010/wordml" w:rsidP="0B79F254" wp14:paraId="103C1D9A" wp14:textId="00DFD3C0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6. BEFORE → AFTER → BRIDGE</w:t>
      </w:r>
    </w:p>
    <w:p xmlns:wp14="http://schemas.microsoft.com/office/word/2010/wordml" w:rsidP="0B79F254" wp14:paraId="1606825B" wp14:textId="1F22142B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Visual transformation / style upgrade content.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93"/>
        <w:gridCol w:w="2646"/>
        <w:gridCol w:w="5378"/>
      </w:tblGrid>
      <w:tr w:rsidR="0B79F254" w:rsidTr="0B79F254" w14:paraId="0C3B7B0A">
        <w:trPr>
          <w:trHeight w:val="300"/>
        </w:trPr>
        <w:tc>
          <w:tcPr>
            <w:tcW w:w="993" w:type="dxa"/>
            <w:tcMar/>
            <w:vAlign w:val="center"/>
          </w:tcPr>
          <w:p w:rsidR="0B79F254" w:rsidP="0B79F254" w:rsidRDefault="0B79F254" w14:paraId="0D0180D1" w14:textId="71273695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2646" w:type="dxa"/>
            <w:tcMar/>
            <w:vAlign w:val="center"/>
          </w:tcPr>
          <w:p w:rsidR="0B79F254" w:rsidP="0B79F254" w:rsidRDefault="0B79F254" w14:paraId="492DAC01" w14:textId="66E34FFA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5378" w:type="dxa"/>
            <w:tcMar/>
            <w:vAlign w:val="center"/>
          </w:tcPr>
          <w:p w:rsidR="0B79F254" w:rsidP="0B79F254" w:rsidRDefault="0B79F254" w14:paraId="4C2D353A" w14:textId="7CF4D643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218FD665">
        <w:trPr>
          <w:trHeight w:val="300"/>
        </w:trPr>
        <w:tc>
          <w:tcPr>
            <w:tcW w:w="993" w:type="dxa"/>
            <w:tcMar/>
            <w:vAlign w:val="center"/>
          </w:tcPr>
          <w:p w:rsidR="0B79F254" w:rsidP="0B79F254" w:rsidRDefault="0B79F254" w14:paraId="15BCCD41" w14:textId="6096F5F6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Before</w:t>
            </w:r>
          </w:p>
        </w:tc>
        <w:tc>
          <w:tcPr>
            <w:tcW w:w="2646" w:type="dxa"/>
            <w:tcMar/>
            <w:vAlign w:val="center"/>
          </w:tcPr>
          <w:p w:rsidR="0B79F254" w:rsidP="0B79F254" w:rsidRDefault="0B79F254" w14:paraId="23C547A3" w14:textId="389C0034">
            <w:pPr>
              <w:bidi w:val="0"/>
              <w:spacing w:before="0" w:beforeAutospacing="off" w:after="0" w:afterAutospacing="off"/>
            </w:pPr>
            <w:r w:rsidR="0B79F254">
              <w:rPr/>
              <w:t>Show basic outfit</w:t>
            </w:r>
          </w:p>
        </w:tc>
        <w:tc>
          <w:tcPr>
            <w:tcW w:w="5378" w:type="dxa"/>
            <w:tcMar/>
            <w:vAlign w:val="center"/>
          </w:tcPr>
          <w:p w:rsidR="0B79F254" w:rsidP="0B79F254" w:rsidRDefault="0B79F254" w14:paraId="4D5E3AB8" w14:textId="196D93DC">
            <w:pPr>
              <w:bidi w:val="0"/>
              <w:spacing w:before="0" w:beforeAutospacing="off" w:after="0" w:afterAutospacing="off"/>
            </w:pPr>
            <w:r w:rsidR="0B79F254">
              <w:rPr/>
              <w:t>“How I dressed before I discovered timeless pieces.”</w:t>
            </w:r>
          </w:p>
        </w:tc>
      </w:tr>
      <w:tr w:rsidR="0B79F254" w:rsidTr="0B79F254" w14:paraId="78BE86AA">
        <w:trPr>
          <w:trHeight w:val="300"/>
        </w:trPr>
        <w:tc>
          <w:tcPr>
            <w:tcW w:w="993" w:type="dxa"/>
            <w:tcMar/>
            <w:vAlign w:val="center"/>
          </w:tcPr>
          <w:p w:rsidR="0B79F254" w:rsidP="0B79F254" w:rsidRDefault="0B79F254" w14:paraId="58BE26FF" w14:textId="3F08E116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After</w:t>
            </w:r>
          </w:p>
        </w:tc>
        <w:tc>
          <w:tcPr>
            <w:tcW w:w="2646" w:type="dxa"/>
            <w:tcMar/>
            <w:vAlign w:val="center"/>
          </w:tcPr>
          <w:p w:rsidR="0B79F254" w:rsidP="0B79F254" w:rsidRDefault="0B79F254" w14:paraId="53A24FAE" w14:textId="0933262C">
            <w:pPr>
              <w:bidi w:val="0"/>
              <w:spacing w:before="0" w:beforeAutospacing="off" w:after="0" w:afterAutospacing="off"/>
            </w:pPr>
            <w:r w:rsidR="0B79F254">
              <w:rPr/>
              <w:t>Show transformation</w:t>
            </w:r>
          </w:p>
        </w:tc>
        <w:tc>
          <w:tcPr>
            <w:tcW w:w="5378" w:type="dxa"/>
            <w:tcMar/>
            <w:vAlign w:val="center"/>
          </w:tcPr>
          <w:p w:rsidR="0B79F254" w:rsidP="0B79F254" w:rsidRDefault="0B79F254" w14:paraId="60D3FB30" w14:textId="349295E7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i w:val="1"/>
                <w:iCs w:val="1"/>
              </w:rPr>
              <w:t>Switches to elevated look in brand’s outfit.</w:t>
            </w:r>
          </w:p>
        </w:tc>
      </w:tr>
      <w:tr w:rsidR="0B79F254" w:rsidTr="0B79F254" w14:paraId="4C10932A">
        <w:trPr>
          <w:trHeight w:val="300"/>
        </w:trPr>
        <w:tc>
          <w:tcPr>
            <w:tcW w:w="993" w:type="dxa"/>
            <w:tcMar/>
            <w:vAlign w:val="center"/>
          </w:tcPr>
          <w:p w:rsidR="0B79F254" w:rsidP="0B79F254" w:rsidRDefault="0B79F254" w14:paraId="1A6E9858" w14:textId="0AA52144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Bridge</w:t>
            </w:r>
          </w:p>
        </w:tc>
        <w:tc>
          <w:tcPr>
            <w:tcW w:w="2646" w:type="dxa"/>
            <w:tcMar/>
            <w:vAlign w:val="center"/>
          </w:tcPr>
          <w:p w:rsidR="0B79F254" w:rsidP="0B79F254" w:rsidRDefault="0B79F254" w14:paraId="5E759638" w14:textId="7C8FC4B8">
            <w:pPr>
              <w:bidi w:val="0"/>
              <w:spacing w:before="0" w:beforeAutospacing="off" w:after="0" w:afterAutospacing="off"/>
            </w:pPr>
            <w:r w:rsidR="0B79F254">
              <w:rPr/>
              <w:t>Reveal your brand or tip</w:t>
            </w:r>
          </w:p>
        </w:tc>
        <w:tc>
          <w:tcPr>
            <w:tcW w:w="5378" w:type="dxa"/>
            <w:tcMar/>
            <w:vAlign w:val="center"/>
          </w:tcPr>
          <w:p w:rsidR="0B79F254" w:rsidP="0B79F254" w:rsidRDefault="0B79F254" w14:paraId="3190459F" w14:textId="21132FF8">
            <w:pPr>
              <w:bidi w:val="0"/>
              <w:spacing w:before="0" w:beforeAutospacing="off" w:after="0" w:afterAutospacing="off"/>
            </w:pPr>
            <w:r w:rsidR="0B79F254">
              <w:rPr/>
              <w:t>“All from our new capsule collection.”</w:t>
            </w:r>
          </w:p>
        </w:tc>
      </w:tr>
    </w:tbl>
    <w:p xmlns:wp14="http://schemas.microsoft.com/office/word/2010/wordml" w:rsidP="0B79F254" wp14:paraId="66B6EEB8" wp14:textId="6BCAA9F7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5EA6F67A" wp14:textId="12776758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“From everyday chaos to effortless chic — 2 minutes, 1 outfit change.”</w:t>
      </w:r>
    </w:p>
    <w:p xmlns:wp14="http://schemas.microsoft.com/office/word/2010/wordml" wp14:paraId="3C4E9DA7" wp14:textId="35434737"/>
    <w:p xmlns:wp14="http://schemas.microsoft.com/office/word/2010/wordml" w:rsidP="0B79F254" wp14:paraId="705BFBDA" wp14:textId="5E56E783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7. CHALLENGE → LESSON → INVITE</w:t>
      </w:r>
    </w:p>
    <w:p xmlns:wp14="http://schemas.microsoft.com/office/word/2010/wordml" w:rsidP="0B79F254" wp14:paraId="3C233988" wp14:textId="5DEA5A13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Goal: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Build engagement, community, and UGC.</w:t>
      </w:r>
    </w:p>
    <w:tbl>
      <w:tblPr>
        <w:tblStyle w:val="TableNormal"/>
        <w:bidiVisual w:val="0"/>
        <w:tblW w:w="0" w:type="auto"/>
        <w:tblInd w:w="-165" w:type="dxa"/>
        <w:tblLayout w:type="fixed"/>
        <w:tblLook w:val="06A0" w:firstRow="1" w:lastRow="0" w:firstColumn="1" w:lastColumn="0" w:noHBand="1" w:noVBand="1"/>
      </w:tblPr>
      <w:tblGrid>
        <w:gridCol w:w="1680"/>
        <w:gridCol w:w="1919"/>
        <w:gridCol w:w="7365"/>
      </w:tblGrid>
      <w:tr w:rsidR="0B79F254" w:rsidTr="0B79F254" w14:paraId="5C1265E0">
        <w:trPr>
          <w:trHeight w:val="300"/>
        </w:trPr>
        <w:tc>
          <w:tcPr>
            <w:tcW w:w="1680" w:type="dxa"/>
            <w:tcMar/>
            <w:vAlign w:val="center"/>
          </w:tcPr>
          <w:p w:rsidR="0B79F254" w:rsidP="0B79F254" w:rsidRDefault="0B79F254" w14:paraId="22087194" w14:textId="36D4EA77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Step</w:t>
            </w:r>
          </w:p>
        </w:tc>
        <w:tc>
          <w:tcPr>
            <w:tcW w:w="1919" w:type="dxa"/>
            <w:tcMar/>
            <w:vAlign w:val="center"/>
          </w:tcPr>
          <w:p w:rsidR="0B79F254" w:rsidP="0B79F254" w:rsidRDefault="0B79F254" w14:paraId="34BDCE39" w14:textId="2238925D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What to Do</w:t>
            </w:r>
          </w:p>
        </w:tc>
        <w:tc>
          <w:tcPr>
            <w:tcW w:w="7365" w:type="dxa"/>
            <w:tcMar/>
            <w:vAlign w:val="center"/>
          </w:tcPr>
          <w:p w:rsidR="0B79F254" w:rsidP="0B79F254" w:rsidRDefault="0B79F254" w14:paraId="04B76B4C" w14:textId="2538456D">
            <w:pPr>
              <w:bidi w:val="0"/>
              <w:spacing w:before="0" w:beforeAutospacing="off" w:after="0" w:afterAutospacing="off"/>
              <w:jc w:val="center"/>
            </w:pPr>
            <w:r w:rsidRPr="0B79F254" w:rsidR="0B79F254">
              <w:rPr>
                <w:b w:val="1"/>
                <w:bCs w:val="1"/>
              </w:rPr>
              <w:t>Example</w:t>
            </w:r>
          </w:p>
        </w:tc>
      </w:tr>
      <w:tr w:rsidR="0B79F254" w:rsidTr="0B79F254" w14:paraId="0A7F6517">
        <w:trPr>
          <w:trHeight w:val="300"/>
        </w:trPr>
        <w:tc>
          <w:tcPr>
            <w:tcW w:w="1680" w:type="dxa"/>
            <w:tcMar/>
            <w:vAlign w:val="center"/>
          </w:tcPr>
          <w:p w:rsidR="0B79F254" w:rsidP="0B79F254" w:rsidRDefault="0B79F254" w14:paraId="4EC639B1" w14:textId="14A08C08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Challenge</w:t>
            </w:r>
          </w:p>
        </w:tc>
        <w:tc>
          <w:tcPr>
            <w:tcW w:w="1919" w:type="dxa"/>
            <w:tcMar/>
            <w:vAlign w:val="center"/>
          </w:tcPr>
          <w:p w:rsidR="0B79F254" w:rsidP="0B79F254" w:rsidRDefault="0B79F254" w14:paraId="6DD56051" w14:textId="0119F7D8">
            <w:pPr>
              <w:bidi w:val="0"/>
              <w:spacing w:before="0" w:beforeAutospacing="off" w:after="0" w:afterAutospacing="off"/>
            </w:pPr>
            <w:r w:rsidR="0B79F254">
              <w:rPr/>
              <w:t>Present relatable challenge</w:t>
            </w:r>
          </w:p>
        </w:tc>
        <w:tc>
          <w:tcPr>
            <w:tcW w:w="7365" w:type="dxa"/>
            <w:tcMar/>
            <w:vAlign w:val="center"/>
          </w:tcPr>
          <w:p w:rsidR="0B79F254" w:rsidP="0B79F254" w:rsidRDefault="0B79F254" w14:paraId="56A75DB2" w14:textId="6121DF97">
            <w:pPr>
              <w:bidi w:val="0"/>
              <w:spacing w:before="0" w:beforeAutospacing="off" w:after="0" w:afterAutospacing="off"/>
            </w:pPr>
            <w:r w:rsidR="0B79F254">
              <w:rPr/>
              <w:t>“Can you style 1 shirt in 3 ways?”</w:t>
            </w:r>
          </w:p>
        </w:tc>
      </w:tr>
      <w:tr w:rsidR="0B79F254" w:rsidTr="0B79F254" w14:paraId="5A170219">
        <w:trPr>
          <w:trHeight w:val="300"/>
        </w:trPr>
        <w:tc>
          <w:tcPr>
            <w:tcW w:w="1680" w:type="dxa"/>
            <w:tcMar/>
            <w:vAlign w:val="center"/>
          </w:tcPr>
          <w:p w:rsidR="0B79F254" w:rsidP="0B79F254" w:rsidRDefault="0B79F254" w14:paraId="4E9BC252" w14:textId="2488996A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Lesson</w:t>
            </w:r>
          </w:p>
        </w:tc>
        <w:tc>
          <w:tcPr>
            <w:tcW w:w="1919" w:type="dxa"/>
            <w:tcMar/>
            <w:vAlign w:val="center"/>
          </w:tcPr>
          <w:p w:rsidR="0B79F254" w:rsidP="0B79F254" w:rsidRDefault="0B79F254" w14:paraId="2B0D7DE8" w14:textId="3727C652">
            <w:pPr>
              <w:bidi w:val="0"/>
              <w:spacing w:before="0" w:beforeAutospacing="off" w:after="0" w:afterAutospacing="off"/>
            </w:pPr>
            <w:r w:rsidR="0B79F254">
              <w:rPr/>
              <w:t>Share your version</w:t>
            </w:r>
          </w:p>
        </w:tc>
        <w:tc>
          <w:tcPr>
            <w:tcW w:w="7365" w:type="dxa"/>
            <w:tcMar/>
            <w:vAlign w:val="center"/>
          </w:tcPr>
          <w:p w:rsidR="0B79F254" w:rsidP="0B79F254" w:rsidRDefault="0B79F254" w14:paraId="77A957F0" w14:textId="0409FFF6">
            <w:pPr>
              <w:bidi w:val="0"/>
              <w:spacing w:before="0" w:beforeAutospacing="off" w:after="0" w:afterAutospacing="off"/>
            </w:pPr>
            <w:r w:rsidR="0B79F254">
              <w:rPr/>
              <w:t>“Here’s how I wear our classic white shirt: Work → Weekend → Night out.”</w:t>
            </w:r>
          </w:p>
        </w:tc>
      </w:tr>
      <w:tr w:rsidR="0B79F254" w:rsidTr="0B79F254" w14:paraId="260017ED">
        <w:trPr>
          <w:trHeight w:val="300"/>
        </w:trPr>
        <w:tc>
          <w:tcPr>
            <w:tcW w:w="1680" w:type="dxa"/>
            <w:tcMar/>
            <w:vAlign w:val="center"/>
          </w:tcPr>
          <w:p w:rsidR="0B79F254" w:rsidP="0B79F254" w:rsidRDefault="0B79F254" w14:paraId="434360A1" w14:textId="25CAEA4F">
            <w:pPr>
              <w:bidi w:val="0"/>
              <w:spacing w:before="0" w:beforeAutospacing="off" w:after="0" w:afterAutospacing="off"/>
            </w:pPr>
            <w:r w:rsidRPr="0B79F254" w:rsidR="0B79F254">
              <w:rPr>
                <w:b w:val="1"/>
                <w:bCs w:val="1"/>
              </w:rPr>
              <w:t>Invite</w:t>
            </w:r>
          </w:p>
        </w:tc>
        <w:tc>
          <w:tcPr>
            <w:tcW w:w="1919" w:type="dxa"/>
            <w:tcMar/>
            <w:vAlign w:val="center"/>
          </w:tcPr>
          <w:p w:rsidR="0B79F254" w:rsidP="0B79F254" w:rsidRDefault="0B79F254" w14:paraId="335A5162" w14:textId="32D3EEAE">
            <w:pPr>
              <w:bidi w:val="0"/>
              <w:spacing w:before="0" w:beforeAutospacing="off" w:after="0" w:afterAutospacing="off"/>
            </w:pPr>
            <w:r w:rsidR="0B79F254">
              <w:rPr/>
              <w:t>CTA to engage</w:t>
            </w:r>
          </w:p>
        </w:tc>
        <w:tc>
          <w:tcPr>
            <w:tcW w:w="7365" w:type="dxa"/>
            <w:tcMar/>
            <w:vAlign w:val="center"/>
          </w:tcPr>
          <w:p w:rsidR="0B79F254" w:rsidP="0B79F254" w:rsidRDefault="0B79F254" w14:paraId="13DA732D" w14:textId="19345FAB">
            <w:pPr>
              <w:bidi w:val="0"/>
              <w:spacing w:before="0" w:beforeAutospacing="off" w:after="0" w:afterAutospacing="off"/>
            </w:pPr>
            <w:r w:rsidR="0B79F254">
              <w:rPr/>
              <w:t>“Try it &amp; tag us @YourBrandName — best one gets featured!”</w:t>
            </w:r>
          </w:p>
        </w:tc>
      </w:tr>
    </w:tbl>
    <w:p xmlns:wp14="http://schemas.microsoft.com/office/word/2010/wordml" w:rsidP="0B79F254" wp14:paraId="4BDC7E34" wp14:textId="1ED90E14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</w:t>
      </w:r>
      <w:r w:rsidRPr="0B79F254" w:rsidR="1B511ED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 Reel Script:</w:t>
      </w:r>
    </w:p>
    <w:p xmlns:wp14="http://schemas.microsoft.com/office/word/2010/wordml" w:rsidP="0B79F254" wp14:paraId="768C80F4" wp14:textId="14B0DA2E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“1 shirt. 3 looks. Endless confidence.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 us your version and tag #MyBrandStyle — we’ll repost the best ones!”</w:t>
      </w:r>
    </w:p>
    <w:p xmlns:wp14="http://schemas.microsoft.com/office/word/2010/wordml" wp14:paraId="607C7696" wp14:textId="4AE31E7C"/>
    <w:p xmlns:wp14="http://schemas.microsoft.com/office/word/2010/wordml" w:rsidP="0B79F254" wp14:paraId="42CB2290" wp14:textId="554D47FB">
      <w:pPr>
        <w:pStyle w:val="Heading2"/>
        <w:bidi w:val="0"/>
        <w:spacing w:before="299" w:beforeAutospacing="off" w:after="299" w:afterAutospacing="off"/>
      </w:pP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TEAM APPLICATION GUIDE</w:t>
      </w:r>
    </w:p>
    <w:p xmlns:wp14="http://schemas.microsoft.com/office/word/2010/wordml" w:rsidP="0B79F254" wp14:paraId="3CD073AF" wp14:textId="5ABE0F73">
      <w:pPr>
        <w:bidi w:val="0"/>
        <w:spacing w:before="240" w:beforeAutospacing="off" w:after="240" w:afterAutospacing="off"/>
      </w:pP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Before uploading, confirm your reel has: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✅ A </w:t>
      </w:r>
      <w:r w:rsidRPr="0B79F254" w:rsidR="1B511E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2-second hook</w:t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(visual or verbal)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✅ Fast pacing + trendy sound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✅ Emotional connection (relatable, aspirational, or problem-solution)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✅ Value or transformation moment</w:t>
      </w:r>
      <w:r>
        <w:br/>
      </w:r>
      <w:r w:rsidRPr="0B79F254" w:rsidR="1B511E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✅ CTA (Follow / Tag / Shop / Save)</w:t>
      </w:r>
    </w:p>
    <w:p xmlns:wp14="http://schemas.microsoft.com/office/word/2010/wordml" wp14:paraId="2C078E63" wp14:textId="683485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814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9A8D4"/>
    <w:rsid w:val="0B79F254"/>
    <w:rsid w:val="1B511ED4"/>
    <w:rsid w:val="6239A8D4"/>
    <w:rsid w:val="69FA8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A8D4"/>
  <w15:chartTrackingRefBased/>
  <w15:docId w15:val="{576A42D4-198B-490E-8981-042E92A0D4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B79F25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0d9640ea1e45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2025-11-14T09:41:30.5960583Z</dcterms:created>
  <dcterms:modified xsi:type="dcterms:W3CDTF">2025-11-14T09:45:49.8869093Z</dcterms:modified>
  <dc:creator>Ehsan</dc:creator>
  <lastModifiedBy>Ehsan</lastModifiedBy>
</coreProperties>
</file>