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AF" w:rsidRDefault="003F23AF" w:rsidP="003F23AF">
      <w:pPr>
        <w:jc w:val="center"/>
        <w:rPr>
          <w:b/>
          <w:sz w:val="54"/>
          <w:u w:val="single"/>
        </w:rPr>
      </w:pPr>
      <w:r>
        <w:rPr>
          <w:b/>
          <w:sz w:val="54"/>
          <w:u w:val="single"/>
        </w:rPr>
        <w:t>COMSATS UNIVERSITY OF ISLAMABAD,</w:t>
      </w:r>
    </w:p>
    <w:p w:rsidR="003F23AF" w:rsidRDefault="003F23AF" w:rsidP="003F23AF">
      <w:pPr>
        <w:jc w:val="center"/>
        <w:rPr>
          <w:b/>
          <w:sz w:val="56"/>
        </w:rPr>
      </w:pPr>
      <w:r>
        <w:rPr>
          <w:noProof/>
          <w:lang w:val="en-GB" w:eastAsia="en-GB"/>
        </w:rPr>
        <w:drawing>
          <wp:anchor distT="0" distB="0" distL="114300" distR="114300" simplePos="0" relativeHeight="251659264" behindDoc="0" locked="0" layoutInCell="1" allowOverlap="1" wp14:anchorId="7C188D85" wp14:editId="54FA1CF4">
            <wp:simplePos x="0" y="0"/>
            <wp:positionH relativeFrom="column">
              <wp:posOffset>1715770</wp:posOffset>
            </wp:positionH>
            <wp:positionV relativeFrom="paragraph">
              <wp:posOffset>485775</wp:posOffset>
            </wp:positionV>
            <wp:extent cx="2241550" cy="2233295"/>
            <wp:effectExtent l="0" t="0" r="6350" b="0"/>
            <wp:wrapNone/>
            <wp:docPr id="1" name="Picture 1" descr="Description: C:\Users\DANI\Downloads\481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ANI\Downloads\481px-COMSATS_new_logo.jpg"/>
                    <pic:cNvPicPr>
                      <a:picLocks noChangeAspect="1" noChangeArrowheads="1"/>
                    </pic:cNvPicPr>
                  </pic:nvPicPr>
                  <pic:blipFill>
                    <a:blip r:embed="rId5">
                      <a:extLst>
                        <a:ext uri="{28A0092B-C50C-407E-A947-70E740481C1C}">
                          <a14:useLocalDpi xmlns:a14="http://schemas.microsoft.com/office/drawing/2010/main" val="0"/>
                        </a:ext>
                      </a:extLst>
                    </a:blip>
                    <a:srcRect l="5882" t="6558" r="5231" b="4587"/>
                    <a:stretch>
                      <a:fillRect/>
                    </a:stretch>
                  </pic:blipFill>
                  <pic:spPr bwMode="auto">
                    <a:xfrm>
                      <a:off x="0" y="0"/>
                      <a:ext cx="2241550" cy="2233295"/>
                    </a:xfrm>
                    <a:prstGeom prst="rect">
                      <a:avLst/>
                    </a:prstGeom>
                    <a:noFill/>
                  </pic:spPr>
                </pic:pic>
              </a:graphicData>
            </a:graphic>
            <wp14:sizeRelH relativeFrom="page">
              <wp14:pctWidth>0</wp14:pctWidth>
            </wp14:sizeRelH>
            <wp14:sizeRelV relativeFrom="page">
              <wp14:pctHeight>0</wp14:pctHeight>
            </wp14:sizeRelV>
          </wp:anchor>
        </w:drawing>
      </w:r>
      <w:r>
        <w:rPr>
          <w:b/>
          <w:sz w:val="56"/>
        </w:rPr>
        <w:t>ATTOCK CAMPUS</w:t>
      </w:r>
    </w:p>
    <w:p w:rsidR="003F23AF" w:rsidRDefault="003F23AF" w:rsidP="003F23AF">
      <w:pPr>
        <w:jc w:val="center"/>
        <w:rPr>
          <w:b/>
          <w:sz w:val="56"/>
        </w:rPr>
      </w:pPr>
    </w:p>
    <w:p w:rsidR="003F23AF" w:rsidRDefault="003F23AF" w:rsidP="003F23AF">
      <w:pPr>
        <w:jc w:val="center"/>
        <w:rPr>
          <w:b/>
          <w:sz w:val="56"/>
        </w:rPr>
      </w:pPr>
    </w:p>
    <w:p w:rsidR="003F23AF" w:rsidRDefault="003F23AF" w:rsidP="003F23AF">
      <w:pPr>
        <w:rPr>
          <w:b/>
          <w:sz w:val="56"/>
        </w:rPr>
      </w:pPr>
    </w:p>
    <w:p w:rsidR="003F23AF" w:rsidRDefault="003F23AF" w:rsidP="003F23AF">
      <w:pPr>
        <w:rPr>
          <w:b/>
          <w:sz w:val="56"/>
        </w:rPr>
      </w:pPr>
    </w:p>
    <w:p w:rsidR="003F23AF" w:rsidRDefault="003F23AF" w:rsidP="003F23AF">
      <w:pPr>
        <w:ind w:left="2160" w:firstLine="720"/>
        <w:rPr>
          <w:b/>
          <w:sz w:val="40"/>
        </w:rPr>
      </w:pPr>
      <w:r>
        <w:rPr>
          <w:b/>
          <w:sz w:val="40"/>
        </w:rPr>
        <w:t xml:space="preserve">    LAB TERMINAL </w:t>
      </w:r>
    </w:p>
    <w:p w:rsidR="003F23AF" w:rsidRDefault="003F23AF" w:rsidP="003F23AF">
      <w:pPr>
        <w:rPr>
          <w:b/>
          <w:sz w:val="32"/>
        </w:rPr>
      </w:pPr>
      <w:r>
        <w:rPr>
          <w:b/>
          <w:sz w:val="32"/>
        </w:rPr>
        <w:t xml:space="preserve">  </w:t>
      </w:r>
      <w:r>
        <w:rPr>
          <w:b/>
          <w:sz w:val="32"/>
        </w:rPr>
        <w:tab/>
      </w:r>
      <w:r>
        <w:rPr>
          <w:b/>
          <w:sz w:val="32"/>
        </w:rPr>
        <w:tab/>
      </w:r>
      <w:r>
        <w:rPr>
          <w:b/>
          <w:sz w:val="32"/>
        </w:rPr>
        <w:tab/>
      </w:r>
      <w:r>
        <w:rPr>
          <w:b/>
          <w:sz w:val="32"/>
        </w:rPr>
        <w:tab/>
      </w:r>
    </w:p>
    <w:p w:rsidR="003F23AF" w:rsidRDefault="003F23AF" w:rsidP="003F23AF">
      <w:pPr>
        <w:rPr>
          <w:b/>
          <w:sz w:val="32"/>
        </w:rPr>
      </w:pPr>
      <w:r>
        <w:rPr>
          <w:b/>
          <w:sz w:val="32"/>
        </w:rPr>
        <w:t>Submitted by:</w:t>
      </w:r>
      <w:r>
        <w:rPr>
          <w:b/>
          <w:sz w:val="32"/>
        </w:rPr>
        <w:tab/>
      </w:r>
      <w:r>
        <w:rPr>
          <w:b/>
          <w:sz w:val="32"/>
        </w:rPr>
        <w:tab/>
      </w:r>
      <w:r>
        <w:rPr>
          <w:b/>
          <w:sz w:val="32"/>
        </w:rPr>
        <w:tab/>
      </w:r>
      <w:r>
        <w:rPr>
          <w:b/>
          <w:sz w:val="32"/>
        </w:rPr>
        <w:tab/>
        <w:t>Ahmed Ali/</w:t>
      </w:r>
      <w:proofErr w:type="spellStart"/>
      <w:r>
        <w:rPr>
          <w:b/>
          <w:sz w:val="32"/>
        </w:rPr>
        <w:t>Nadeem</w:t>
      </w:r>
      <w:proofErr w:type="spellEnd"/>
      <w:r>
        <w:rPr>
          <w:b/>
          <w:sz w:val="32"/>
        </w:rPr>
        <w:t xml:space="preserve"> </w:t>
      </w:r>
      <w:proofErr w:type="spellStart"/>
      <w:r>
        <w:rPr>
          <w:b/>
          <w:sz w:val="32"/>
        </w:rPr>
        <w:t>Mumtaz</w:t>
      </w:r>
      <w:proofErr w:type="spellEnd"/>
    </w:p>
    <w:p w:rsidR="003F23AF" w:rsidRDefault="003F23AF" w:rsidP="003F23AF">
      <w:pPr>
        <w:rPr>
          <w:b/>
          <w:sz w:val="32"/>
        </w:rPr>
      </w:pPr>
    </w:p>
    <w:p w:rsidR="003F23AF" w:rsidRDefault="003F23AF" w:rsidP="003F23AF">
      <w:pPr>
        <w:rPr>
          <w:b/>
          <w:sz w:val="32"/>
        </w:rPr>
      </w:pPr>
      <w:r>
        <w:rPr>
          <w:b/>
          <w:sz w:val="32"/>
        </w:rPr>
        <w:t>Registration No:</w:t>
      </w:r>
      <w:r>
        <w:rPr>
          <w:b/>
          <w:sz w:val="32"/>
        </w:rPr>
        <w:tab/>
      </w:r>
      <w:r>
        <w:rPr>
          <w:b/>
          <w:sz w:val="32"/>
        </w:rPr>
        <w:tab/>
      </w:r>
      <w:r>
        <w:rPr>
          <w:b/>
          <w:sz w:val="32"/>
        </w:rPr>
        <w:tab/>
      </w:r>
      <w:r>
        <w:rPr>
          <w:b/>
          <w:sz w:val="32"/>
        </w:rPr>
        <w:tab/>
        <w:t>FA20-bcs-016/FA20-bcs-060</w:t>
      </w:r>
    </w:p>
    <w:p w:rsidR="003F23AF" w:rsidRDefault="003F23AF" w:rsidP="003F23AF">
      <w:pPr>
        <w:rPr>
          <w:b/>
          <w:bCs/>
          <w:sz w:val="32"/>
          <w:szCs w:val="32"/>
        </w:rPr>
      </w:pPr>
    </w:p>
    <w:p w:rsidR="003F23AF" w:rsidRDefault="003F23AF" w:rsidP="003F23AF">
      <w:pPr>
        <w:rPr>
          <w:b/>
          <w:bCs/>
          <w:sz w:val="32"/>
          <w:szCs w:val="32"/>
        </w:rPr>
      </w:pPr>
      <w:r>
        <w:rPr>
          <w:b/>
          <w:bCs/>
          <w:sz w:val="32"/>
          <w:szCs w:val="32"/>
        </w:rPr>
        <w:t>Class:</w:t>
      </w:r>
      <w:r>
        <w:rPr>
          <w:b/>
          <w:bCs/>
          <w:sz w:val="32"/>
          <w:szCs w:val="32"/>
        </w:rPr>
        <w:tab/>
      </w:r>
      <w:r>
        <w:rPr>
          <w:b/>
          <w:bCs/>
          <w:sz w:val="32"/>
          <w:szCs w:val="32"/>
        </w:rPr>
        <w:tab/>
      </w:r>
      <w:r>
        <w:rPr>
          <w:b/>
          <w:bCs/>
          <w:sz w:val="32"/>
          <w:szCs w:val="32"/>
        </w:rPr>
        <w:tab/>
      </w:r>
      <w:r>
        <w:rPr>
          <w:b/>
          <w:bCs/>
          <w:sz w:val="32"/>
          <w:szCs w:val="32"/>
        </w:rPr>
        <w:tab/>
      </w:r>
      <w:r>
        <w:rPr>
          <w:b/>
          <w:bCs/>
          <w:sz w:val="32"/>
          <w:szCs w:val="32"/>
        </w:rPr>
        <w:tab/>
        <w:t>BCS-7B</w:t>
      </w:r>
    </w:p>
    <w:p w:rsidR="003F23AF" w:rsidRDefault="003F23AF" w:rsidP="003F23AF">
      <w:pPr>
        <w:rPr>
          <w:b/>
          <w:sz w:val="32"/>
          <w:szCs w:val="32"/>
        </w:rPr>
      </w:pPr>
    </w:p>
    <w:p w:rsidR="003F23AF" w:rsidRDefault="003F23AF" w:rsidP="003F23AF">
      <w:pPr>
        <w:rPr>
          <w:b/>
          <w:sz w:val="32"/>
          <w:szCs w:val="32"/>
        </w:rPr>
      </w:pPr>
      <w:r>
        <w:rPr>
          <w:b/>
          <w:sz w:val="32"/>
        </w:rPr>
        <w:t>Submitted to:</w:t>
      </w:r>
      <w:r>
        <w:rPr>
          <w:b/>
          <w:sz w:val="32"/>
        </w:rPr>
        <w:tab/>
      </w:r>
      <w:r>
        <w:rPr>
          <w:b/>
          <w:sz w:val="32"/>
        </w:rPr>
        <w:tab/>
      </w:r>
      <w:r>
        <w:rPr>
          <w:b/>
          <w:sz w:val="32"/>
        </w:rPr>
        <w:tab/>
      </w:r>
      <w:r>
        <w:rPr>
          <w:b/>
          <w:sz w:val="32"/>
          <w:szCs w:val="32"/>
        </w:rPr>
        <w:tab/>
      </w:r>
      <w:r>
        <w:rPr>
          <w:b/>
          <w:bCs/>
          <w:sz w:val="32"/>
          <w:szCs w:val="32"/>
        </w:rPr>
        <w:t xml:space="preserve">Sir Bilal </w:t>
      </w:r>
      <w:proofErr w:type="spellStart"/>
      <w:r>
        <w:rPr>
          <w:b/>
          <w:bCs/>
          <w:sz w:val="32"/>
          <w:szCs w:val="32"/>
        </w:rPr>
        <w:t>Bukhari</w:t>
      </w:r>
      <w:proofErr w:type="spellEnd"/>
    </w:p>
    <w:p w:rsidR="003F23AF" w:rsidRDefault="003F23AF" w:rsidP="003F23AF">
      <w:pPr>
        <w:rPr>
          <w:b/>
          <w:sz w:val="32"/>
          <w:szCs w:val="32"/>
        </w:rPr>
      </w:pPr>
    </w:p>
    <w:p w:rsidR="003F23AF" w:rsidRDefault="003F23AF" w:rsidP="003F23AF">
      <w:pPr>
        <w:rPr>
          <w:b/>
          <w:sz w:val="32"/>
        </w:rPr>
      </w:pPr>
      <w:r>
        <w:rPr>
          <w:b/>
          <w:sz w:val="32"/>
        </w:rPr>
        <w:t>Date:</w:t>
      </w:r>
      <w:r>
        <w:rPr>
          <w:b/>
          <w:sz w:val="32"/>
        </w:rPr>
        <w:tab/>
      </w:r>
      <w:r>
        <w:rPr>
          <w:b/>
          <w:sz w:val="32"/>
        </w:rPr>
        <w:tab/>
      </w:r>
      <w:r>
        <w:rPr>
          <w:b/>
          <w:sz w:val="32"/>
        </w:rPr>
        <w:tab/>
      </w:r>
      <w:r>
        <w:rPr>
          <w:b/>
          <w:sz w:val="32"/>
        </w:rPr>
        <w:tab/>
      </w:r>
      <w:r>
        <w:rPr>
          <w:b/>
          <w:sz w:val="32"/>
        </w:rPr>
        <w:tab/>
        <w:t>27-12-2023</w:t>
      </w:r>
    </w:p>
    <w:p w:rsidR="003F23AF" w:rsidRDefault="003F23AF" w:rsidP="003F23AF">
      <w:pPr>
        <w:rPr>
          <w:b/>
          <w:sz w:val="32"/>
        </w:rPr>
      </w:pPr>
    </w:p>
    <w:p w:rsidR="003F23AF" w:rsidRDefault="003F23AF" w:rsidP="003F23AF">
      <w:pPr>
        <w:rPr>
          <w:b/>
          <w:sz w:val="32"/>
        </w:rPr>
      </w:pPr>
    </w:p>
    <w:p w:rsidR="003F23AF" w:rsidRDefault="003F23AF" w:rsidP="003F23AF">
      <w:pPr>
        <w:rPr>
          <w:b/>
          <w:sz w:val="32"/>
        </w:rPr>
      </w:pPr>
    </w:p>
    <w:p w:rsidR="003F23AF" w:rsidRDefault="003F23AF" w:rsidP="003F23AF">
      <w:pPr>
        <w:rPr>
          <w:b/>
          <w:sz w:val="32"/>
        </w:rPr>
      </w:pPr>
    </w:p>
    <w:p w:rsidR="007B6D7A" w:rsidRPr="00C7066D" w:rsidRDefault="007B6D7A" w:rsidP="007B6D7A">
      <w:pPr>
        <w:spacing w:after="240"/>
        <w:rPr>
          <w:rFonts w:ascii="Times New Roman" w:hAnsi="Times New Roman" w:cs="Times New Roman"/>
          <w:b/>
          <w:sz w:val="28"/>
          <w:szCs w:val="28"/>
        </w:rPr>
      </w:pPr>
      <w:r w:rsidRPr="00C7066D">
        <w:rPr>
          <w:rFonts w:ascii="Times New Roman" w:hAnsi="Times New Roman" w:cs="Times New Roman"/>
          <w:b/>
          <w:sz w:val="28"/>
          <w:szCs w:val="28"/>
        </w:rPr>
        <w:lastRenderedPageBreak/>
        <w:t>QUESTION NO 04:</w:t>
      </w:r>
    </w:p>
    <w:p w:rsidR="007B6D7A" w:rsidRDefault="007B6D7A" w:rsidP="007B6D7A">
      <w:pPr>
        <w:spacing w:after="240"/>
        <w:rPr>
          <w:rFonts w:ascii="Times New Roman" w:hAnsi="Times New Roman" w:cs="Times New Roman"/>
          <w:sz w:val="28"/>
          <w:szCs w:val="28"/>
        </w:rPr>
      </w:pPr>
      <w:r w:rsidRPr="00D4526D">
        <w:rPr>
          <w:rFonts w:ascii="Times New Roman" w:hAnsi="Times New Roman" w:cs="Times New Roman"/>
          <w:sz w:val="28"/>
          <w:szCs w:val="28"/>
        </w:rPr>
        <w:t xml:space="preserve"> Chall</w:t>
      </w:r>
      <w:r>
        <w:rPr>
          <w:rFonts w:ascii="Times New Roman" w:hAnsi="Times New Roman" w:cs="Times New Roman"/>
          <w:sz w:val="28"/>
          <w:szCs w:val="28"/>
        </w:rPr>
        <w:t>enges faced during the project</w:t>
      </w:r>
    </w:p>
    <w:p w:rsidR="007B6D7A" w:rsidRPr="00C706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Initialization:</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 xml:space="preserve">Three classes (Symbols, </w:t>
      </w:r>
      <w:proofErr w:type="spellStart"/>
      <w:r w:rsidRPr="00C7066D">
        <w:rPr>
          <w:rFonts w:ascii="Times New Roman" w:hAnsi="Times New Roman" w:cs="Times New Roman"/>
          <w:sz w:val="28"/>
          <w:szCs w:val="28"/>
        </w:rPr>
        <w:t>MemorySaver</w:t>
      </w:r>
      <w:proofErr w:type="spellEnd"/>
      <w:r w:rsidRPr="00C7066D">
        <w:rPr>
          <w:rFonts w:ascii="Times New Roman" w:hAnsi="Times New Roman" w:cs="Times New Roman"/>
          <w:sz w:val="28"/>
          <w:szCs w:val="28"/>
        </w:rPr>
        <w:t xml:space="preserve">, </w:t>
      </w:r>
      <w:proofErr w:type="spellStart"/>
      <w:proofErr w:type="gramStart"/>
      <w:r w:rsidRPr="00C7066D">
        <w:rPr>
          <w:rFonts w:ascii="Times New Roman" w:hAnsi="Times New Roman" w:cs="Times New Roman"/>
          <w:sz w:val="28"/>
          <w:szCs w:val="28"/>
        </w:rPr>
        <w:t>MemoryCalculating</w:t>
      </w:r>
      <w:proofErr w:type="spellEnd"/>
      <w:proofErr w:type="gramEnd"/>
      <w:r w:rsidRPr="00C7066D">
        <w:rPr>
          <w:rFonts w:ascii="Times New Roman" w:hAnsi="Times New Roman" w:cs="Times New Roman"/>
          <w:sz w:val="28"/>
          <w:szCs w:val="28"/>
        </w:rPr>
        <w:t>) are defined for different purposes, such as symbol storage and memory representation.</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Several lists are initialized for storing identifiers, symbols, reversed words, and other data.</w:t>
      </w:r>
    </w:p>
    <w:p w:rsidR="007B6D7A" w:rsidRPr="00C706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Form Loading:</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During the form's load, lists for identifiers, symbols, and reversed words are populated.</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Creating Identifier</w:t>
      </w:r>
      <w:r>
        <w:rPr>
          <w:rFonts w:ascii="Times New Roman" w:hAnsi="Times New Roman" w:cs="Times New Roman"/>
          <w:sz w:val="28"/>
          <w:szCs w:val="28"/>
        </w:rPr>
        <w:t>s, Symbols, and Reversed Words:</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 xml:space="preserve">Methods </w:t>
      </w:r>
      <w:proofErr w:type="spellStart"/>
      <w:proofErr w:type="gramStart"/>
      <w:r w:rsidRPr="00C7066D">
        <w:rPr>
          <w:rFonts w:ascii="Times New Roman" w:hAnsi="Times New Roman" w:cs="Times New Roman"/>
          <w:sz w:val="28"/>
          <w:szCs w:val="28"/>
        </w:rPr>
        <w:t>createIdentifiers</w:t>
      </w:r>
      <w:proofErr w:type="spellEnd"/>
      <w:r w:rsidRPr="00C7066D">
        <w:rPr>
          <w:rFonts w:ascii="Times New Roman" w:hAnsi="Times New Roman" w:cs="Times New Roman"/>
          <w:sz w:val="28"/>
          <w:szCs w:val="28"/>
        </w:rPr>
        <w:t>(</w:t>
      </w:r>
      <w:proofErr w:type="gramEnd"/>
      <w:r w:rsidRPr="00C7066D">
        <w:rPr>
          <w:rFonts w:ascii="Times New Roman" w:hAnsi="Times New Roman" w:cs="Times New Roman"/>
          <w:sz w:val="28"/>
          <w:szCs w:val="28"/>
        </w:rPr>
        <w:t xml:space="preserve">), </w:t>
      </w:r>
      <w:proofErr w:type="spellStart"/>
      <w:r w:rsidRPr="00C7066D">
        <w:rPr>
          <w:rFonts w:ascii="Times New Roman" w:hAnsi="Times New Roman" w:cs="Times New Roman"/>
          <w:sz w:val="28"/>
          <w:szCs w:val="28"/>
        </w:rPr>
        <w:t>createSymbols</w:t>
      </w:r>
      <w:proofErr w:type="spellEnd"/>
      <w:r w:rsidRPr="00C7066D">
        <w:rPr>
          <w:rFonts w:ascii="Times New Roman" w:hAnsi="Times New Roman" w:cs="Times New Roman"/>
          <w:sz w:val="28"/>
          <w:szCs w:val="28"/>
        </w:rPr>
        <w:t xml:space="preserve">(), and </w:t>
      </w:r>
      <w:proofErr w:type="spellStart"/>
      <w:r w:rsidRPr="00C7066D">
        <w:rPr>
          <w:rFonts w:ascii="Times New Roman" w:hAnsi="Times New Roman" w:cs="Times New Roman"/>
          <w:sz w:val="28"/>
          <w:szCs w:val="28"/>
        </w:rPr>
        <w:t>createReversedWords</w:t>
      </w:r>
      <w:proofErr w:type="spellEnd"/>
      <w:r w:rsidRPr="00C7066D">
        <w:rPr>
          <w:rFonts w:ascii="Times New Roman" w:hAnsi="Times New Roman" w:cs="Times New Roman"/>
          <w:sz w:val="28"/>
          <w:szCs w:val="28"/>
        </w:rPr>
        <w:t>() populate the respective lists.</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Creating Memor</w:t>
      </w:r>
      <w:r>
        <w:rPr>
          <w:rFonts w:ascii="Times New Roman" w:hAnsi="Times New Roman" w:cs="Times New Roman"/>
          <w:sz w:val="28"/>
          <w:szCs w:val="28"/>
        </w:rPr>
        <w:t>y Labels:</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 xml:space="preserve">The </w:t>
      </w:r>
      <w:proofErr w:type="spellStart"/>
      <w:proofErr w:type="gramStart"/>
      <w:r w:rsidRPr="00C7066D">
        <w:rPr>
          <w:rFonts w:ascii="Times New Roman" w:hAnsi="Times New Roman" w:cs="Times New Roman"/>
          <w:sz w:val="28"/>
          <w:szCs w:val="28"/>
        </w:rPr>
        <w:t>createMemoryLabels</w:t>
      </w:r>
      <w:proofErr w:type="spellEnd"/>
      <w:r w:rsidRPr="00C7066D">
        <w:rPr>
          <w:rFonts w:ascii="Times New Roman" w:hAnsi="Times New Roman" w:cs="Times New Roman"/>
          <w:sz w:val="28"/>
          <w:szCs w:val="28"/>
        </w:rPr>
        <w:t>(</w:t>
      </w:r>
      <w:proofErr w:type="gramEnd"/>
      <w:r w:rsidRPr="00C7066D">
        <w:rPr>
          <w:rFonts w:ascii="Times New Roman" w:hAnsi="Times New Roman" w:cs="Times New Roman"/>
          <w:sz w:val="28"/>
          <w:szCs w:val="28"/>
        </w:rPr>
        <w:t>) method seems to create labels for memory representation, but it's not completely implemented in the provided code.</w:t>
      </w:r>
    </w:p>
    <w:p w:rsidR="007B6D7A" w:rsidRPr="00C706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Error Display:</w:t>
      </w:r>
    </w:p>
    <w:p w:rsidR="007B6D7A" w:rsidRPr="00C706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 xml:space="preserve">The </w:t>
      </w:r>
      <w:proofErr w:type="spellStart"/>
      <w:proofErr w:type="gramStart"/>
      <w:r w:rsidRPr="00C7066D">
        <w:rPr>
          <w:rFonts w:ascii="Times New Roman" w:hAnsi="Times New Roman" w:cs="Times New Roman"/>
          <w:sz w:val="28"/>
          <w:szCs w:val="28"/>
        </w:rPr>
        <w:t>printErrors</w:t>
      </w:r>
      <w:proofErr w:type="spellEnd"/>
      <w:r w:rsidRPr="00C7066D">
        <w:rPr>
          <w:rFonts w:ascii="Times New Roman" w:hAnsi="Times New Roman" w:cs="Times New Roman"/>
          <w:sz w:val="28"/>
          <w:szCs w:val="28"/>
        </w:rPr>
        <w:t>(</w:t>
      </w:r>
      <w:proofErr w:type="gramEnd"/>
      <w:r w:rsidRPr="00C7066D">
        <w:rPr>
          <w:rFonts w:ascii="Times New Roman" w:hAnsi="Times New Roman" w:cs="Times New Roman"/>
          <w:sz w:val="28"/>
          <w:szCs w:val="28"/>
        </w:rPr>
        <w:t>) method displays error messages based on the code's compilation status.</w:t>
      </w:r>
    </w:p>
    <w:p w:rsidR="007B6D7A" w:rsidRPr="00C706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Button Click Event:</w:t>
      </w:r>
    </w:p>
    <w:p w:rsidR="007B6D7A" w:rsidRPr="00D4526D" w:rsidRDefault="007B6D7A" w:rsidP="007B6D7A">
      <w:pPr>
        <w:spacing w:after="240"/>
        <w:rPr>
          <w:rFonts w:ascii="Times New Roman" w:hAnsi="Times New Roman" w:cs="Times New Roman"/>
          <w:sz w:val="28"/>
          <w:szCs w:val="28"/>
        </w:rPr>
      </w:pPr>
      <w:r w:rsidRPr="00C7066D">
        <w:rPr>
          <w:rFonts w:ascii="Times New Roman" w:hAnsi="Times New Roman" w:cs="Times New Roman"/>
          <w:sz w:val="28"/>
          <w:szCs w:val="28"/>
        </w:rPr>
        <w:t>When the button (button1) is clicked, the code in textBox1 is processed and its components are categorized (Identifier, Symbol, Reversed Word, Variable, Number, Pointer, or Error). The results are displayed as labels in flowLayoutPanel1</w:t>
      </w:r>
    </w:p>
    <w:p w:rsidR="007B6D7A" w:rsidRPr="00D4526D" w:rsidRDefault="007B6D7A" w:rsidP="007B6D7A">
      <w:pPr>
        <w:spacing w:after="240"/>
        <w:rPr>
          <w:rFonts w:ascii="Times New Roman" w:hAnsi="Times New Roman" w:cs="Times New Roman"/>
          <w:sz w:val="28"/>
          <w:szCs w:val="28"/>
        </w:rPr>
      </w:pPr>
      <w:r w:rsidRPr="00D4526D">
        <w:rPr>
          <w:rFonts w:ascii="Times New Roman" w:hAnsi="Times New Roman" w:cs="Times New Roman"/>
          <w:sz w:val="28"/>
          <w:szCs w:val="28"/>
        </w:rPr>
        <w:t>While the exact challenges aren't explicitly mentioned in the provided code, based on the context and the nature of such projects, pote</w:t>
      </w:r>
      <w:r>
        <w:rPr>
          <w:rFonts w:ascii="Times New Roman" w:hAnsi="Times New Roman" w:cs="Times New Roman"/>
          <w:sz w:val="28"/>
          <w:szCs w:val="28"/>
        </w:rPr>
        <w:t>ntial challenges could include:</w:t>
      </w:r>
    </w:p>
    <w:p w:rsidR="007B6D7A" w:rsidRPr="00D452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lastRenderedPageBreak/>
        <w:t>1. Tokenization Accuracy</w:t>
      </w:r>
      <w:r w:rsidRPr="00D4526D">
        <w:rPr>
          <w:rFonts w:ascii="Times New Roman" w:hAnsi="Times New Roman" w:cs="Times New Roman"/>
          <w:sz w:val="28"/>
          <w:szCs w:val="28"/>
        </w:rPr>
        <w:t>: Determining the correct categorization of every part of the input code can be complex, especially when dealing with edge cases or incomplete inputs.</w:t>
      </w:r>
    </w:p>
    <w:p w:rsidR="007B6D7A" w:rsidRPr="00D452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2. Error Handling</w:t>
      </w:r>
      <w:r w:rsidRPr="00D4526D">
        <w:rPr>
          <w:rFonts w:ascii="Times New Roman" w:hAnsi="Times New Roman" w:cs="Times New Roman"/>
          <w:sz w:val="28"/>
          <w:szCs w:val="28"/>
        </w:rPr>
        <w:t>: Recognizing and accurately reporting errors in the code can be challenging, especially when the errors are syntactical or semantic in nature.</w:t>
      </w:r>
    </w:p>
    <w:p w:rsidR="007B6D7A" w:rsidRPr="00D4526D" w:rsidRDefault="007B6D7A" w:rsidP="007B6D7A">
      <w:pPr>
        <w:spacing w:after="240"/>
        <w:rPr>
          <w:rFonts w:ascii="Times New Roman" w:hAnsi="Times New Roman" w:cs="Times New Roman"/>
          <w:sz w:val="28"/>
          <w:szCs w:val="28"/>
        </w:rPr>
      </w:pPr>
    </w:p>
    <w:p w:rsidR="007B6D7A" w:rsidRPr="00D452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3. UI Management</w:t>
      </w:r>
      <w:r w:rsidRPr="00D4526D">
        <w:rPr>
          <w:rFonts w:ascii="Times New Roman" w:hAnsi="Times New Roman" w:cs="Times New Roman"/>
          <w:sz w:val="28"/>
          <w:szCs w:val="28"/>
        </w:rPr>
        <w:t>: Dynamically updating the user interface (like adding or removing labels) while maintaining responsiveness can be a challenge in Windows Forms applications.</w:t>
      </w:r>
    </w:p>
    <w:p w:rsidR="007B6D7A" w:rsidRPr="00D4526D" w:rsidRDefault="007B6D7A" w:rsidP="007B6D7A">
      <w:pPr>
        <w:spacing w:after="240"/>
        <w:rPr>
          <w:rFonts w:ascii="Times New Roman" w:hAnsi="Times New Roman" w:cs="Times New Roman"/>
          <w:sz w:val="28"/>
          <w:szCs w:val="28"/>
        </w:rPr>
      </w:pPr>
    </w:p>
    <w:p w:rsidR="007B6D7A" w:rsidRPr="00D4526D"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4. Regex and Parsing</w:t>
      </w:r>
      <w:r w:rsidRPr="00D4526D">
        <w:rPr>
          <w:rFonts w:ascii="Times New Roman" w:hAnsi="Times New Roman" w:cs="Times New Roman"/>
          <w:sz w:val="28"/>
          <w:szCs w:val="28"/>
        </w:rPr>
        <w:t>: Ensuring that the regex used for checking alphanumeric characters and other patterns works accurately for all cases.</w:t>
      </w:r>
    </w:p>
    <w:p w:rsidR="007B6D7A" w:rsidRPr="00D4526D" w:rsidRDefault="007B6D7A" w:rsidP="007B6D7A">
      <w:pPr>
        <w:spacing w:after="240"/>
        <w:rPr>
          <w:rFonts w:ascii="Times New Roman" w:hAnsi="Times New Roman" w:cs="Times New Roman"/>
          <w:sz w:val="28"/>
          <w:szCs w:val="28"/>
        </w:rPr>
      </w:pPr>
    </w:p>
    <w:p w:rsidR="007B6D7A" w:rsidRDefault="007B6D7A" w:rsidP="007B6D7A">
      <w:pPr>
        <w:spacing w:after="240"/>
        <w:rPr>
          <w:rFonts w:ascii="Times New Roman" w:hAnsi="Times New Roman" w:cs="Times New Roman"/>
          <w:sz w:val="28"/>
          <w:szCs w:val="28"/>
        </w:rPr>
      </w:pPr>
      <w:r>
        <w:rPr>
          <w:rFonts w:ascii="Times New Roman" w:hAnsi="Times New Roman" w:cs="Times New Roman"/>
          <w:sz w:val="28"/>
          <w:szCs w:val="28"/>
        </w:rPr>
        <w:t>5. Memory Management</w:t>
      </w:r>
      <w:r w:rsidRPr="00D4526D">
        <w:rPr>
          <w:rFonts w:ascii="Times New Roman" w:hAnsi="Times New Roman" w:cs="Times New Roman"/>
          <w:sz w:val="28"/>
          <w:szCs w:val="28"/>
        </w:rPr>
        <w:t xml:space="preserve">: If the application has to handle large code snippets, managing memory for lists and dynamically created </w:t>
      </w:r>
      <w:r>
        <w:rPr>
          <w:rFonts w:ascii="Times New Roman" w:hAnsi="Times New Roman" w:cs="Times New Roman"/>
          <w:sz w:val="28"/>
          <w:szCs w:val="28"/>
        </w:rPr>
        <w:t>UI components can be a concern.</w:t>
      </w:r>
    </w:p>
    <w:p w:rsidR="007B6D7A" w:rsidRDefault="007B6D7A" w:rsidP="007B6D7A">
      <w:pPr>
        <w:spacing w:after="240"/>
        <w:rPr>
          <w:rFonts w:ascii="Times New Roman" w:hAnsi="Times New Roman" w:cs="Times New Roman"/>
          <w:sz w:val="28"/>
          <w:szCs w:val="28"/>
        </w:rPr>
      </w:pPr>
    </w:p>
    <w:p w:rsidR="007B6D7A" w:rsidRDefault="007B6D7A" w:rsidP="007B6D7A">
      <w:pPr>
        <w:spacing w:after="240"/>
        <w:rPr>
          <w:rFonts w:ascii="Times New Roman" w:hAnsi="Times New Roman" w:cs="Times New Roman"/>
          <w:sz w:val="28"/>
          <w:szCs w:val="28"/>
        </w:rPr>
      </w:pPr>
    </w:p>
    <w:p w:rsidR="007B6D7A" w:rsidRDefault="007B6D7A" w:rsidP="007B6D7A">
      <w:pPr>
        <w:spacing w:after="240"/>
        <w:rPr>
          <w:rFonts w:ascii="Times New Roman" w:hAnsi="Times New Roman" w:cs="Times New Roman"/>
          <w:sz w:val="28"/>
          <w:szCs w:val="28"/>
        </w:rPr>
      </w:pPr>
    </w:p>
    <w:p w:rsidR="007B6D7A" w:rsidRDefault="007B6D7A" w:rsidP="007B6D7A">
      <w:pPr>
        <w:spacing w:after="240"/>
        <w:rPr>
          <w:rFonts w:ascii="Times New Roman" w:hAnsi="Times New Roman" w:cs="Times New Roman"/>
          <w:sz w:val="28"/>
          <w:szCs w:val="28"/>
        </w:rPr>
      </w:pPr>
    </w:p>
    <w:p w:rsidR="007B6D7A" w:rsidRPr="00D4526D" w:rsidRDefault="007B6D7A" w:rsidP="007B6D7A">
      <w:pPr>
        <w:spacing w:after="240"/>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18586674" wp14:editId="125F3D52">
            <wp:extent cx="5163271" cy="3743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6">
                      <a:extLst>
                        <a:ext uri="{28A0092B-C50C-407E-A947-70E740481C1C}">
                          <a14:useLocalDpi xmlns:a14="http://schemas.microsoft.com/office/drawing/2010/main" val="0"/>
                        </a:ext>
                      </a:extLst>
                    </a:blip>
                    <a:stretch>
                      <a:fillRect/>
                    </a:stretch>
                  </pic:blipFill>
                  <pic:spPr>
                    <a:xfrm>
                      <a:off x="0" y="0"/>
                      <a:ext cx="5163271" cy="3743847"/>
                    </a:xfrm>
                    <a:prstGeom prst="rect">
                      <a:avLst/>
                    </a:prstGeom>
                  </pic:spPr>
                </pic:pic>
              </a:graphicData>
            </a:graphic>
          </wp:inline>
        </w:drawing>
      </w:r>
    </w:p>
    <w:p w:rsidR="002D652C" w:rsidRDefault="002D652C">
      <w:bookmarkStart w:id="0" w:name="_GoBack"/>
      <w:bookmarkEnd w:id="0"/>
    </w:p>
    <w:sectPr w:rsidR="002D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AF"/>
    <w:rsid w:val="00133196"/>
    <w:rsid w:val="002D652C"/>
    <w:rsid w:val="003F23AF"/>
    <w:rsid w:val="007B6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AF"/>
    <w:pPr>
      <w:spacing w:after="160"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D7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AF"/>
    <w:pPr>
      <w:spacing w:after="160"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D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SaRdAr AhMed</dc:creator>
  <cp:lastModifiedBy>SaRdAr AhMed</cp:lastModifiedBy>
  <cp:revision>2</cp:revision>
  <dcterms:created xsi:type="dcterms:W3CDTF">2023-12-27T10:35:00Z</dcterms:created>
  <dcterms:modified xsi:type="dcterms:W3CDTF">2023-12-27T10:35:00Z</dcterms:modified>
</cp:coreProperties>
</file>