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CDD8" w14:textId="643C0ED3" w:rsidR="00291018" w:rsidRDefault="006A7997">
      <w:r>
        <w:t xml:space="preserve">Describe the code: </w:t>
      </w:r>
    </w:p>
    <w:p w14:paraId="0B93ADF7" w14:textId="418BBE40" w:rsidR="006A7997" w:rsidRDefault="006A7997">
      <w:r>
        <w:t>This code is describing a step by step process to create an P shape</w:t>
      </w:r>
      <w:r w:rsidR="00894DAC">
        <w:t>. Each step is clearly defined including the orientation of the arrow</w:t>
      </w:r>
      <w:r w:rsidR="00720363">
        <w:t xml:space="preserve">. The code allows the arrow to create an image however there are some in consistencies in the code which prevents it from drawing the entire picture. </w:t>
      </w:r>
    </w:p>
    <w:p w14:paraId="290E693B" w14:textId="28E7B6F4" w:rsidR="00053D74" w:rsidRDefault="00053D74"/>
    <w:p w14:paraId="43322636" w14:textId="2B210D83" w:rsidR="00053D74" w:rsidRDefault="00053D74">
      <w:r>
        <w:t xml:space="preserve">Table of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4F94" w14:paraId="0375E30B" w14:textId="77777777" w:rsidTr="00934F94">
        <w:tc>
          <w:tcPr>
            <w:tcW w:w="3116" w:type="dxa"/>
          </w:tcPr>
          <w:p w14:paraId="520CC10D" w14:textId="5354B5D9" w:rsidR="00934F94" w:rsidRDefault="00934F94">
            <w:r>
              <w:t>Line number</w:t>
            </w:r>
          </w:p>
        </w:tc>
        <w:tc>
          <w:tcPr>
            <w:tcW w:w="3117" w:type="dxa"/>
          </w:tcPr>
          <w:p w14:paraId="4E56DFE5" w14:textId="3F51F949" w:rsidR="00934F94" w:rsidRDefault="00934F94">
            <w:r>
              <w:t>Error Description</w:t>
            </w:r>
          </w:p>
        </w:tc>
        <w:tc>
          <w:tcPr>
            <w:tcW w:w="3117" w:type="dxa"/>
          </w:tcPr>
          <w:p w14:paraId="75D83BAA" w14:textId="0F47BC48" w:rsidR="00934F94" w:rsidRDefault="00934F94">
            <w:r>
              <w:t>Type of error</w:t>
            </w:r>
          </w:p>
        </w:tc>
      </w:tr>
      <w:tr w:rsidR="00934F94" w14:paraId="02700363" w14:textId="77777777" w:rsidTr="00934F94">
        <w:tc>
          <w:tcPr>
            <w:tcW w:w="3116" w:type="dxa"/>
          </w:tcPr>
          <w:p w14:paraId="5C93E141" w14:textId="2F689241" w:rsidR="00934F94" w:rsidRDefault="00934F94">
            <w:r>
              <w:t>27</w:t>
            </w:r>
          </w:p>
        </w:tc>
        <w:tc>
          <w:tcPr>
            <w:tcW w:w="3117" w:type="dxa"/>
          </w:tcPr>
          <w:p w14:paraId="303566A9" w14:textId="0736B35D" w:rsidR="00934F94" w:rsidRDefault="00934F94">
            <w:r>
              <w:t xml:space="preserve">Forward was misspelled as ‘forward’ as the r was missing. </w:t>
            </w:r>
          </w:p>
        </w:tc>
        <w:tc>
          <w:tcPr>
            <w:tcW w:w="3117" w:type="dxa"/>
          </w:tcPr>
          <w:p w14:paraId="0BB03864" w14:textId="2B7AB9D9" w:rsidR="00934F94" w:rsidRDefault="00D93026">
            <w:r>
              <w:t>Syntax Error</w:t>
            </w:r>
          </w:p>
        </w:tc>
      </w:tr>
      <w:tr w:rsidR="00934F94" w14:paraId="5E0F6567" w14:textId="77777777" w:rsidTr="00934F94">
        <w:tc>
          <w:tcPr>
            <w:tcW w:w="3116" w:type="dxa"/>
          </w:tcPr>
          <w:p w14:paraId="1E3EA324" w14:textId="0116CDB1" w:rsidR="00934F94" w:rsidRDefault="00934F94">
            <w:r>
              <w:t>29</w:t>
            </w:r>
          </w:p>
        </w:tc>
        <w:tc>
          <w:tcPr>
            <w:tcW w:w="3117" w:type="dxa"/>
          </w:tcPr>
          <w:p w14:paraId="64055C11" w14:textId="2A01AB08" w:rsidR="002E7F09" w:rsidRDefault="001807D4">
            <w:r>
              <w:t>Circle was spelled as ‘</w:t>
            </w:r>
            <w:proofErr w:type="spellStart"/>
            <w:r>
              <w:t>cicle</w:t>
            </w:r>
            <w:proofErr w:type="spellEnd"/>
            <w:r>
              <w:t>’ th</w:t>
            </w:r>
            <w:r w:rsidR="002E7F09">
              <w:t xml:space="preserve">is was misspelled as there was an r missing. </w:t>
            </w:r>
          </w:p>
        </w:tc>
        <w:tc>
          <w:tcPr>
            <w:tcW w:w="3117" w:type="dxa"/>
          </w:tcPr>
          <w:p w14:paraId="3CA9EDAA" w14:textId="2A94502F" w:rsidR="00934F94" w:rsidRDefault="00D93026">
            <w:r>
              <w:t>Syntax Error</w:t>
            </w:r>
          </w:p>
        </w:tc>
      </w:tr>
      <w:tr w:rsidR="00934F94" w14:paraId="5AECC32F" w14:textId="77777777" w:rsidTr="00934F94">
        <w:tc>
          <w:tcPr>
            <w:tcW w:w="3116" w:type="dxa"/>
          </w:tcPr>
          <w:p w14:paraId="0FB207AC" w14:textId="1D581748" w:rsidR="00934F94" w:rsidRDefault="003A2B32">
            <w:r>
              <w:t>4</w:t>
            </w:r>
            <w:r w:rsidR="001807D4">
              <w:t>1</w:t>
            </w:r>
          </w:p>
        </w:tc>
        <w:tc>
          <w:tcPr>
            <w:tcW w:w="3117" w:type="dxa"/>
          </w:tcPr>
          <w:p w14:paraId="3BDD1080" w14:textId="7CC73968" w:rsidR="00934F94" w:rsidRDefault="002E7F09">
            <w:r>
              <w:t xml:space="preserve">The arrow was facing west. As </w:t>
            </w:r>
            <w:proofErr w:type="spellStart"/>
            <w:r>
              <w:t>setheading</w:t>
            </w:r>
            <w:proofErr w:type="spellEnd"/>
            <w:r>
              <w:t xml:space="preserve"> was at (180). We needed arrow to face south.</w:t>
            </w:r>
          </w:p>
        </w:tc>
        <w:tc>
          <w:tcPr>
            <w:tcW w:w="3117" w:type="dxa"/>
          </w:tcPr>
          <w:p w14:paraId="2ACECF20" w14:textId="010BE999" w:rsidR="00934F94" w:rsidRDefault="00D93026">
            <w:r>
              <w:t>Semantic Error</w:t>
            </w:r>
          </w:p>
        </w:tc>
      </w:tr>
      <w:tr w:rsidR="003A2B32" w14:paraId="17B7A8D4" w14:textId="77777777" w:rsidTr="00934F94">
        <w:tc>
          <w:tcPr>
            <w:tcW w:w="3116" w:type="dxa"/>
          </w:tcPr>
          <w:p w14:paraId="0769610A" w14:textId="2CDBFF74" w:rsidR="003A2B32" w:rsidRDefault="003A2B32">
            <w:r>
              <w:t>4</w:t>
            </w:r>
            <w:r w:rsidR="001807D4">
              <w:t>2</w:t>
            </w:r>
          </w:p>
        </w:tc>
        <w:tc>
          <w:tcPr>
            <w:tcW w:w="3117" w:type="dxa"/>
          </w:tcPr>
          <w:p w14:paraId="70BC702E" w14:textId="7E913989" w:rsidR="003A2B32" w:rsidRDefault="002E7F09">
            <w:r>
              <w:t xml:space="preserve">The command was typed in as </w:t>
            </w:r>
            <w:proofErr w:type="spellStart"/>
            <w:proofErr w:type="gramStart"/>
            <w:r>
              <w:t>alex.up</w:t>
            </w:r>
            <w:proofErr w:type="spellEnd"/>
            <w:proofErr w:type="gramEnd"/>
            <w:r>
              <w:t xml:space="preserve">() however this is not a command as the pen can not go up it can only go down. </w:t>
            </w:r>
          </w:p>
        </w:tc>
        <w:tc>
          <w:tcPr>
            <w:tcW w:w="3117" w:type="dxa"/>
          </w:tcPr>
          <w:p w14:paraId="082893B8" w14:textId="47FD5999" w:rsidR="003A2B32" w:rsidRDefault="00D93026">
            <w:r>
              <w:t>Semantic</w:t>
            </w:r>
            <w:r w:rsidR="00A86513">
              <w:t xml:space="preserve"> error</w:t>
            </w:r>
          </w:p>
        </w:tc>
      </w:tr>
      <w:tr w:rsidR="002E7F09" w14:paraId="313670DB" w14:textId="77777777" w:rsidTr="00934F94">
        <w:tc>
          <w:tcPr>
            <w:tcW w:w="3116" w:type="dxa"/>
          </w:tcPr>
          <w:p w14:paraId="2C3D163F" w14:textId="228F5740" w:rsidR="002E7F09" w:rsidRDefault="002E7F09">
            <w:r>
              <w:t>42</w:t>
            </w:r>
          </w:p>
        </w:tc>
        <w:tc>
          <w:tcPr>
            <w:tcW w:w="3117" w:type="dxa"/>
          </w:tcPr>
          <w:p w14:paraId="3E8B2EBA" w14:textId="477D96FA" w:rsidR="002E7F09" w:rsidRDefault="002E7F09">
            <w:r>
              <w:t xml:space="preserve">In the </w:t>
            </w:r>
            <w:proofErr w:type="spellStart"/>
            <w:r>
              <w:t>alex</w:t>
            </w:r>
            <w:proofErr w:type="spellEnd"/>
            <w:r>
              <w:t xml:space="preserve"> up command there was a (90) however, this doesn’t make sense because the pen is not moving there is meant to be no value within the brackets.</w:t>
            </w:r>
          </w:p>
        </w:tc>
        <w:tc>
          <w:tcPr>
            <w:tcW w:w="3117" w:type="dxa"/>
          </w:tcPr>
          <w:p w14:paraId="7C8C661D" w14:textId="4D0F736D" w:rsidR="002E7F09" w:rsidRDefault="00A86513">
            <w:r>
              <w:t>Logical error</w:t>
            </w:r>
          </w:p>
        </w:tc>
      </w:tr>
      <w:tr w:rsidR="00D93026" w14:paraId="6EA3950B" w14:textId="77777777" w:rsidTr="00934F94">
        <w:tc>
          <w:tcPr>
            <w:tcW w:w="3116" w:type="dxa"/>
          </w:tcPr>
          <w:p w14:paraId="30EFCA4B" w14:textId="749E29E7" w:rsidR="00D93026" w:rsidRDefault="00D93026">
            <w:r>
              <w:t>19,</w:t>
            </w:r>
            <w:r w:rsidR="002501E5">
              <w:t>27,35,43</w:t>
            </w:r>
          </w:p>
        </w:tc>
        <w:tc>
          <w:tcPr>
            <w:tcW w:w="3117" w:type="dxa"/>
          </w:tcPr>
          <w:p w14:paraId="7A306B72" w14:textId="705A89F1" w:rsidR="00D93026" w:rsidRDefault="00D93026">
            <w:r>
              <w:t>The comment was wrong as in the comment it was written 100 and however the code says 50</w:t>
            </w:r>
          </w:p>
        </w:tc>
        <w:tc>
          <w:tcPr>
            <w:tcW w:w="3117" w:type="dxa"/>
          </w:tcPr>
          <w:p w14:paraId="2E96EA34" w14:textId="60CB6699" w:rsidR="00D93026" w:rsidRDefault="00D93026">
            <w:r>
              <w:t>Logical Error</w:t>
            </w:r>
            <w:bookmarkStart w:id="0" w:name="_GoBack"/>
            <w:bookmarkEnd w:id="0"/>
          </w:p>
        </w:tc>
      </w:tr>
    </w:tbl>
    <w:p w14:paraId="2E10243F" w14:textId="5A09B5E9" w:rsidR="00934F94" w:rsidRDefault="00934F94"/>
    <w:p w14:paraId="41948688" w14:textId="6AAA8EA6" w:rsidR="008C1282" w:rsidRDefault="008C1282" w:rsidP="008C1282"/>
    <w:sectPr w:rsidR="008C128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4DF33" w14:textId="77777777" w:rsidR="00C37605" w:rsidRDefault="00C37605" w:rsidP="002A7797">
      <w:pPr>
        <w:spacing w:after="0" w:line="240" w:lineRule="auto"/>
      </w:pPr>
      <w:r>
        <w:separator/>
      </w:r>
    </w:p>
  </w:endnote>
  <w:endnote w:type="continuationSeparator" w:id="0">
    <w:p w14:paraId="4ADA73D7" w14:textId="77777777" w:rsidR="00C37605" w:rsidRDefault="00C37605" w:rsidP="002A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5462" w14:textId="77777777" w:rsidR="00C37605" w:rsidRDefault="00C37605" w:rsidP="002A7797">
      <w:pPr>
        <w:spacing w:after="0" w:line="240" w:lineRule="auto"/>
      </w:pPr>
      <w:r>
        <w:separator/>
      </w:r>
    </w:p>
  </w:footnote>
  <w:footnote w:type="continuationSeparator" w:id="0">
    <w:p w14:paraId="1107395B" w14:textId="77777777" w:rsidR="00C37605" w:rsidRDefault="00C37605" w:rsidP="002A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6F81F" w14:textId="27A39334" w:rsidR="002A7797" w:rsidRDefault="002A7797">
    <w:pPr>
      <w:pStyle w:val="Header"/>
    </w:pPr>
    <w:r>
      <w:t xml:space="preserve">LAB 1 </w:t>
    </w:r>
    <w:r>
      <w:tab/>
    </w:r>
    <w:r>
      <w:tab/>
      <w:t>Deena Adamjee 1004743824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97"/>
    <w:rsid w:val="00053D74"/>
    <w:rsid w:val="000E25FD"/>
    <w:rsid w:val="00117CA1"/>
    <w:rsid w:val="001807D4"/>
    <w:rsid w:val="002501E5"/>
    <w:rsid w:val="00291018"/>
    <w:rsid w:val="002A7797"/>
    <w:rsid w:val="002E7F09"/>
    <w:rsid w:val="003A2B32"/>
    <w:rsid w:val="0060468A"/>
    <w:rsid w:val="006A7997"/>
    <w:rsid w:val="0071142E"/>
    <w:rsid w:val="00720363"/>
    <w:rsid w:val="00894DAC"/>
    <w:rsid w:val="008C1282"/>
    <w:rsid w:val="00934F94"/>
    <w:rsid w:val="00966BD6"/>
    <w:rsid w:val="00A86513"/>
    <w:rsid w:val="00B53883"/>
    <w:rsid w:val="00C37605"/>
    <w:rsid w:val="00D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38654"/>
  <w15:chartTrackingRefBased/>
  <w15:docId w15:val="{70E80F63-B594-4F94-AF63-ADD25A29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97"/>
  </w:style>
  <w:style w:type="paragraph" w:styleId="Footer">
    <w:name w:val="footer"/>
    <w:basedOn w:val="Normal"/>
    <w:link w:val="FooterChar"/>
    <w:uiPriority w:val="99"/>
    <w:unhideWhenUsed/>
    <w:rsid w:val="002A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797"/>
  </w:style>
  <w:style w:type="table" w:styleId="TableGrid">
    <w:name w:val="Table Grid"/>
    <w:basedOn w:val="TableNormal"/>
    <w:uiPriority w:val="39"/>
    <w:rsid w:val="0093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Adamjee</dc:creator>
  <cp:keywords/>
  <dc:description/>
  <cp:lastModifiedBy>Deena Adamjee</cp:lastModifiedBy>
  <cp:revision>2</cp:revision>
  <dcterms:created xsi:type="dcterms:W3CDTF">2019-01-15T21:25:00Z</dcterms:created>
  <dcterms:modified xsi:type="dcterms:W3CDTF">2019-01-18T18:41:00Z</dcterms:modified>
</cp:coreProperties>
</file>