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AFEF9" w14:textId="0201EADE" w:rsidR="00A56442" w:rsidRDefault="00A56442">
      <w:r>
        <w:t xml:space="preserve">How do I configure </w:t>
      </w:r>
      <w:proofErr w:type="gramStart"/>
      <w:r>
        <w:t>Ip</w:t>
      </w:r>
      <w:proofErr w:type="gramEnd"/>
      <w:r>
        <w:t xml:space="preserve"> address?</w:t>
      </w:r>
    </w:p>
    <w:p w14:paraId="6DB7BF08" w14:textId="77777777" w:rsidR="00A56442" w:rsidRPr="00A56442" w:rsidRDefault="00A56442" w:rsidP="00A56442">
      <w:r w:rsidRPr="00A56442">
        <w:t xml:space="preserve">When defining a CIDR block like 172.125.0.0/16, you </w:t>
      </w:r>
      <w:r w:rsidRPr="00A56442">
        <w:rPr>
          <w:b/>
          <w:bCs/>
        </w:rPr>
        <w:t>can't just choose any first two octets</w:t>
      </w:r>
      <w:r w:rsidRPr="00A56442">
        <w:t xml:space="preserve"> randomly. Some IP ranges are </w:t>
      </w:r>
      <w:r w:rsidRPr="00A56442">
        <w:rPr>
          <w:b/>
          <w:bCs/>
        </w:rPr>
        <w:t>reserved for private use</w:t>
      </w:r>
      <w:r w:rsidRPr="00A56442">
        <w:t xml:space="preserve">, and others are </w:t>
      </w:r>
      <w:r w:rsidRPr="00A56442">
        <w:rPr>
          <w:b/>
          <w:bCs/>
        </w:rPr>
        <w:t>public</w:t>
      </w:r>
      <w:r w:rsidRPr="00A56442">
        <w:t xml:space="preserve"> (used on the internet).</w:t>
      </w:r>
    </w:p>
    <w:p w14:paraId="3D2891EA" w14:textId="77777777" w:rsidR="00A56442" w:rsidRPr="00A56442" w:rsidRDefault="00A56442" w:rsidP="00A56442">
      <w:pPr>
        <w:numPr>
          <w:ilvl w:val="0"/>
          <w:numId w:val="1"/>
        </w:numPr>
      </w:pPr>
      <w:r w:rsidRPr="00A56442">
        <w:t xml:space="preserve">The </w:t>
      </w:r>
      <w:r w:rsidRPr="00A56442">
        <w:rPr>
          <w:b/>
          <w:bCs/>
        </w:rPr>
        <w:t>172.16.0.0 to 172.31.255.255</w:t>
      </w:r>
      <w:r w:rsidRPr="00A56442">
        <w:t xml:space="preserve"> range is </w:t>
      </w:r>
      <w:r w:rsidRPr="00A56442">
        <w:rPr>
          <w:b/>
          <w:bCs/>
        </w:rPr>
        <w:t>reserved for private networks</w:t>
      </w:r>
      <w:r w:rsidRPr="00A56442">
        <w:t>.</w:t>
      </w:r>
    </w:p>
    <w:p w14:paraId="58728929" w14:textId="77777777" w:rsidR="00A56442" w:rsidRPr="00A56442" w:rsidRDefault="00A56442" w:rsidP="00A56442">
      <w:pPr>
        <w:numPr>
          <w:ilvl w:val="0"/>
          <w:numId w:val="1"/>
        </w:numPr>
      </w:pPr>
      <w:r w:rsidRPr="00A56442">
        <w:rPr>
          <w:b/>
          <w:bCs/>
        </w:rPr>
        <w:t>172.125.0.0</w:t>
      </w:r>
      <w:r w:rsidRPr="00A56442">
        <w:t xml:space="preserve"> is </w:t>
      </w:r>
      <w:r w:rsidRPr="00A56442">
        <w:rPr>
          <w:b/>
          <w:bCs/>
        </w:rPr>
        <w:t>not</w:t>
      </w:r>
      <w:r w:rsidRPr="00A56442">
        <w:t xml:space="preserve"> in the private range — it’s a </w:t>
      </w:r>
      <w:r w:rsidRPr="00A56442">
        <w:rPr>
          <w:b/>
          <w:bCs/>
        </w:rPr>
        <w:t>public IP</w:t>
      </w:r>
      <w:r w:rsidRPr="00A56442">
        <w:t>, likely already assigned to someone.</w:t>
      </w:r>
    </w:p>
    <w:p w14:paraId="3D04CADA" w14:textId="77777777" w:rsidR="00A56442" w:rsidRPr="00A56442" w:rsidRDefault="00A56442" w:rsidP="00A56442">
      <w:r w:rsidRPr="00A56442">
        <w:rPr>
          <w:b/>
          <w:bCs/>
        </w:rPr>
        <w:t>Key point:</w:t>
      </w:r>
      <w:r w:rsidRPr="00A56442">
        <w:br/>
        <w:t xml:space="preserve">If you're setting up a private/internal network, </w:t>
      </w:r>
      <w:r w:rsidRPr="00A56442">
        <w:rPr>
          <w:b/>
          <w:bCs/>
        </w:rPr>
        <w:t>only use IPs from the designated private ranges</w:t>
      </w:r>
      <w:r w:rsidRPr="00A56442">
        <w:t>. Using public IPs (like 172.125.x.x) without owning them can lead to network conflicts and communication issues.</w:t>
      </w:r>
    </w:p>
    <w:p w14:paraId="7BE6E8AE" w14:textId="77777777" w:rsidR="00A56442" w:rsidRPr="00A56442" w:rsidRDefault="00A56442" w:rsidP="00A56442">
      <w:r w:rsidRPr="00A56442">
        <w:rPr>
          <w:b/>
          <w:bCs/>
        </w:rPr>
        <w:t xml:space="preserve">Quick </w:t>
      </w:r>
      <w:proofErr w:type="spellStart"/>
      <w:r w:rsidRPr="00A56442">
        <w:rPr>
          <w:b/>
          <w:bCs/>
        </w:rPr>
        <w:t>tip</w:t>
      </w:r>
      <w:proofErr w:type="spellEnd"/>
      <w:r w:rsidRPr="00A56442">
        <w:rPr>
          <w:b/>
          <w:bCs/>
        </w:rPr>
        <w:t xml:space="preserve"> to remember:</w:t>
      </w:r>
      <w:r w:rsidRPr="00A56442">
        <w:br/>
        <w:t xml:space="preserve">Use </w:t>
      </w:r>
      <w:r w:rsidRPr="00A56442">
        <w:rPr>
          <w:b/>
          <w:bCs/>
        </w:rPr>
        <w:t>172.16.x.x – 172.31.x.x</w:t>
      </w:r>
      <w:r w:rsidRPr="00A56442">
        <w:t xml:space="preserve"> for private networks. Don’t use other IPs unless they’re officially assigned to you.</w:t>
      </w:r>
    </w:p>
    <w:p w14:paraId="603C3648" w14:textId="77777777" w:rsidR="00A56442" w:rsidRDefault="00A56442"/>
    <w:p w14:paraId="6AA05B89" w14:textId="77777777" w:rsidR="00A56442" w:rsidRDefault="00A56442"/>
    <w:sectPr w:rsidR="00A56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22759"/>
    <w:multiLevelType w:val="multilevel"/>
    <w:tmpl w:val="9A4C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423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42"/>
    <w:rsid w:val="00A56442"/>
    <w:rsid w:val="00C1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BFBD"/>
  <w15:chartTrackingRefBased/>
  <w15:docId w15:val="{31A345E3-62C7-45FE-A0E4-5617993B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4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4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4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4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4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5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0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5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5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6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Upadhayay - Z2IT 2025</dc:creator>
  <cp:keywords/>
  <dc:description/>
  <cp:lastModifiedBy>Shruti Upadhayay - Z2IT 2025</cp:lastModifiedBy>
  <cp:revision>1</cp:revision>
  <dcterms:created xsi:type="dcterms:W3CDTF">2025-04-19T21:40:00Z</dcterms:created>
  <dcterms:modified xsi:type="dcterms:W3CDTF">2025-04-19T21:41:00Z</dcterms:modified>
</cp:coreProperties>
</file>