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D9CF" w14:textId="77777777" w:rsidR="002D09BF" w:rsidRDefault="002D09BF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sz w:val="40"/>
          <w:szCs w:val="40"/>
        </w:rPr>
      </w:pPr>
    </w:p>
    <w:p w14:paraId="0B7CCDD1" w14:textId="77777777" w:rsidR="00A77D18" w:rsidRPr="00696846" w:rsidRDefault="00A77D18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color w:val="C00000"/>
          <w:sz w:val="40"/>
          <w:szCs w:val="40"/>
        </w:rPr>
      </w:pPr>
      <w:r w:rsidRPr="00696846">
        <w:rPr>
          <w:rFonts w:ascii="Cambria" w:hAnsi="Cambria" w:cs="Courier"/>
          <w:color w:val="C00000"/>
          <w:sz w:val="40"/>
          <w:szCs w:val="40"/>
        </w:rPr>
        <w:t>SCAN &amp;</w:t>
      </w:r>
      <w:r w:rsidR="00BF0583" w:rsidRPr="00696846">
        <w:rPr>
          <w:rFonts w:ascii="Cambria" w:hAnsi="Cambria" w:cs="Courier"/>
          <w:color w:val="C00000"/>
          <w:sz w:val="40"/>
          <w:szCs w:val="40"/>
        </w:rPr>
        <w:t xml:space="preserve"> </w:t>
      </w:r>
      <w:r w:rsidRPr="00696846">
        <w:rPr>
          <w:rFonts w:ascii="Cambria" w:hAnsi="Cambria" w:cs="Courier"/>
          <w:color w:val="C00000"/>
          <w:sz w:val="40"/>
          <w:szCs w:val="40"/>
        </w:rPr>
        <w:t>JOIN &amp; FOLLOW US (WhatsApp Channel)</w:t>
      </w:r>
    </w:p>
    <w:p w14:paraId="4DF088E4" w14:textId="77777777" w:rsidR="00BF0583" w:rsidRDefault="00BF0583" w:rsidP="00A77D18">
      <w:pPr>
        <w:rPr>
          <w:rFonts w:ascii="Cambria" w:hAnsi="Cambria"/>
        </w:rPr>
      </w:pPr>
    </w:p>
    <w:p w14:paraId="1FC074FD" w14:textId="77777777" w:rsidR="00BF0583" w:rsidRDefault="00BF0583" w:rsidP="00BF0583">
      <w:pPr>
        <w:jc w:val="center"/>
        <w:rPr>
          <w:rFonts w:ascii="Cambria" w:hAnsi="Cambria"/>
        </w:rPr>
      </w:pPr>
      <w:r w:rsidRPr="00BF0583">
        <w:rPr>
          <w:rFonts w:ascii="Cambria" w:hAnsi="Cambria"/>
          <w:noProof/>
        </w:rPr>
        <w:drawing>
          <wp:inline distT="0" distB="0" distL="0" distR="0" wp14:anchorId="4827E828" wp14:editId="3E022F35">
            <wp:extent cx="1797050" cy="18009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99" cy="18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F70" w14:textId="77777777" w:rsidR="00497A19" w:rsidRDefault="00497A19" w:rsidP="00A77D18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                                         </w:t>
      </w:r>
    </w:p>
    <w:p w14:paraId="0F410801" w14:textId="77777777" w:rsidR="00497A19" w:rsidRPr="00474250" w:rsidRDefault="00474250" w:rsidP="00474250">
      <w:pPr>
        <w:tabs>
          <w:tab w:val="left" w:pos="2171"/>
        </w:tabs>
        <w:rPr>
          <w:rFonts w:ascii="Cambria" w:hAnsi="Cambria"/>
          <w:b/>
          <w:color w:val="385623" w:themeColor="accent6" w:themeShade="80"/>
          <w:sz w:val="36"/>
          <w:szCs w:val="36"/>
        </w:rPr>
      </w:pPr>
      <w:r w:rsidRPr="00474250">
        <w:rPr>
          <w:rFonts w:ascii="Cambria" w:hAnsi="Cambria"/>
          <w:b/>
          <w:color w:val="385623" w:themeColor="accent6" w:themeShade="80"/>
        </w:rPr>
        <w:t xml:space="preserve">                           </w:t>
      </w:r>
      <w:r w:rsidRPr="00474250">
        <w:rPr>
          <w:rFonts w:ascii="Cambria" w:hAnsi="Cambria"/>
          <w:b/>
          <w:color w:val="385623" w:themeColor="accent6" w:themeShade="80"/>
          <w:sz w:val="36"/>
          <w:szCs w:val="36"/>
        </w:rPr>
        <w:t>BEHTAREEN ZIKR AUR USKI FAZEELAT</w:t>
      </w:r>
      <w:r w:rsidR="00E925C9">
        <w:rPr>
          <w:rFonts w:ascii="Cambria" w:hAnsi="Cambria"/>
          <w:b/>
          <w:color w:val="385623" w:themeColor="accent6" w:themeShade="80"/>
          <w:sz w:val="36"/>
          <w:szCs w:val="36"/>
        </w:rPr>
        <w:br/>
      </w:r>
    </w:p>
    <w:p w14:paraId="4CDCB972" w14:textId="77777777" w:rsidR="000A11E8" w:rsidRPr="000A11E8" w:rsidRDefault="00497A19" w:rsidP="000A11E8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474250">
        <w:rPr>
          <w:rFonts w:ascii="Cambria" w:hAnsi="Cambria"/>
          <w:color w:val="385623" w:themeColor="accent6" w:themeShade="80"/>
        </w:rPr>
        <w:t xml:space="preserve">  </w:t>
      </w:r>
      <w:r w:rsidR="000A11E8">
        <w:rPr>
          <w:rFonts w:ascii="Cambria" w:hAnsi="Cambria"/>
          <w:color w:val="385623" w:themeColor="accent6" w:themeShade="80"/>
        </w:rPr>
        <w:t xml:space="preserve"> </w:t>
      </w:r>
      <w:proofErr w:type="spellStart"/>
      <w:r w:rsidR="000A11E8" w:rsidRPr="000A11E8">
        <w:rPr>
          <w:b/>
          <w:bCs/>
          <w:sz w:val="32"/>
          <w:szCs w:val="32"/>
        </w:rPr>
        <w:t>SubhanAllah</w:t>
      </w:r>
      <w:r w:rsidR="00E925C9">
        <w:rPr>
          <w:b/>
          <w:bCs/>
          <w:sz w:val="32"/>
          <w:szCs w:val="32"/>
        </w:rPr>
        <w:t>i</w:t>
      </w:r>
      <w:proofErr w:type="spellEnd"/>
      <w:r w:rsidR="00E925C9">
        <w:rPr>
          <w:b/>
          <w:bCs/>
          <w:sz w:val="32"/>
          <w:szCs w:val="32"/>
        </w:rPr>
        <w:t xml:space="preserve"> </w:t>
      </w:r>
      <w:proofErr w:type="spellStart"/>
      <w:r w:rsidR="00E925C9">
        <w:rPr>
          <w:b/>
          <w:bCs/>
          <w:sz w:val="32"/>
          <w:szCs w:val="32"/>
        </w:rPr>
        <w:t>wa</w:t>
      </w:r>
      <w:proofErr w:type="spellEnd"/>
      <w:r w:rsidR="00E925C9">
        <w:rPr>
          <w:b/>
          <w:bCs/>
          <w:sz w:val="32"/>
          <w:szCs w:val="32"/>
        </w:rPr>
        <w:t xml:space="preserve"> bi </w:t>
      </w:r>
      <w:proofErr w:type="spellStart"/>
      <w:r w:rsidR="00E925C9">
        <w:rPr>
          <w:b/>
          <w:bCs/>
          <w:sz w:val="32"/>
          <w:szCs w:val="32"/>
        </w:rPr>
        <w:t>Hamdihi</w:t>
      </w:r>
      <w:proofErr w:type="spellEnd"/>
      <w:r w:rsidR="000A11E8" w:rsidRPr="000A11E8">
        <w:rPr>
          <w:sz w:val="32"/>
          <w:szCs w:val="32"/>
        </w:rPr>
        <w:t xml:space="preserve"> </w:t>
      </w:r>
    </w:p>
    <w:p w14:paraId="4AC33543" w14:textId="77777777" w:rsidR="000A11E8" w:rsidRPr="000A11E8" w:rsidRDefault="000A11E8" w:rsidP="000A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SubhanAllah</w:t>
      </w:r>
      <w:r w:rsidR="00E925C9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bi</w:t>
      </w:r>
      <w:r w:rsidR="00E925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hamdihi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(Subhan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hamd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saath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roz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100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martaba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gunaah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maaf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jaate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agarche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woh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samundar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jhaag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barabar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hi kyu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hon." (Sahih Bukhari, Hadith 6405)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3DDF25EE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Alhamdulillah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34BEE617" w14:textId="77777777" w:rsidR="000A11E8" w:rsidRPr="000A11E8" w:rsidRDefault="000A11E8" w:rsidP="000A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</w:t>
      </w:r>
      <w:r w:rsidRPr="000A11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Sabse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pyari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baatein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nazdeek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yeh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char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SubhanAllah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Alhamdulillah, 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ilaha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illallah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Allahu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Akbar." (Sahih Muslim, Hadith 2137)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1A8DD6E6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Allahu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Akbar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4E7A0787" w14:textId="77777777" w:rsidR="000A11E8" w:rsidRPr="000A11E8" w:rsidRDefault="000A11E8" w:rsidP="000A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Sabse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pyari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baatein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nazdeek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yeh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char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SubhanAllah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Alhamdulillah, 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ilaha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illallah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Allahu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Akbar." (Sahih Muslim, Hadith 2137)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3A7F94F1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La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ilaha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illallah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4B81C5A8" w14:textId="77777777" w:rsidR="000A11E8" w:rsidRDefault="000A11E8" w:rsidP="000A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Sabse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behtareen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zikr </w:t>
      </w:r>
      <w:r w:rsidR="00E925C9">
        <w:rPr>
          <w:rFonts w:ascii="Times New Roman" w:eastAsia="Times New Roman" w:hAnsi="Times New Roman" w:cs="Times New Roman"/>
          <w:sz w:val="28"/>
          <w:szCs w:val="28"/>
          <w:lang w:eastAsia="en-IN"/>
        </w:rPr>
        <w:t>“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ilaha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illallah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E925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” </w:t>
      </w:r>
      <w:proofErr w:type="gram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Sunan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Ibn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Majah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, Hadith 3793)</w:t>
      </w:r>
    </w:p>
    <w:p w14:paraId="4C888B48" w14:textId="77777777" w:rsidR="000A11E8" w:rsidRPr="000A11E8" w:rsidRDefault="000A11E8" w:rsidP="000A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2D542D69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Astaghfirullah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115EF056" w14:textId="77777777" w:rsidR="000A11E8" w:rsidRPr="000A11E8" w:rsidRDefault="000A11E8" w:rsidP="000A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Astaghfirullah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al-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Adheem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al-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ladhi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ilaha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illa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Huwal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-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Hayyul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-Qayyum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atubu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ilayh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(Main Allah se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maafi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maangta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hoon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azim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siwa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koi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mabood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nahi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zinda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qayam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taraf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rujo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karta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hoon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gunaah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maaf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jaate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agarche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woh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jang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farar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hi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kyun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ho." (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Sunan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Abu Dawood, Hadith 1517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236C8E5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La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hawla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la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quwwata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illa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billah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0AC5AEC5" w14:textId="77777777" w:rsidR="000A11E8" w:rsidRPr="000A11E8" w:rsidRDefault="000A11E8" w:rsidP="000A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hawla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quwwata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illa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billah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(Koi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taqat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qudrat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nahi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siwaye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jannat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khazano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 se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Bukhari, Hadith 6384)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5CCE6A2C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SubhanAllahi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bihamdihi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SubhanAllahil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</w:t>
      </w:r>
      <w:r w:rsidR="00CF59D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’</w:t>
      </w: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z</w:t>
      </w:r>
      <w:r w:rsidR="00CF59D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ee</w:t>
      </w: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75CC0A11" w14:textId="77777777" w:rsidR="000A11E8" w:rsidRPr="000A11E8" w:rsidRDefault="000A11E8" w:rsidP="000A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kalimaat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joh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arsh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neeche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bohot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mohabbat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SubhanAllahi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bihamdihi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SubhanAllahil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’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z</w:t>
      </w:r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ee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Bukhari, Hadith 6682)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2FAB14E7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La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ilaha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illallah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wahdahu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la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sharika</w:t>
      </w:r>
      <w:proofErr w:type="spellEnd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lahu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514DBCF5" w14:textId="77777777" w:rsidR="000A11E8" w:rsidRPr="000A11E8" w:rsidRDefault="000A11E8" w:rsidP="00687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"Jo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subah ko 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ilaha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illallah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wahdahu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sharika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lahu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lahul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mulku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lahul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hamdu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Huwa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'ala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kulli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shayin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Qadeer, 100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martaba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liye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10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ghulam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chhudane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ka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sawab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likha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Bukhari, Hadith 6403)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2E56D115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La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ilaha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illallah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Allahu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Akbar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539FD072" w14:textId="77777777" w:rsidR="00E925C9" w:rsidRPr="00E925C9" w:rsidRDefault="000A11E8" w:rsidP="00E925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ilaha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illallah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Allahu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Akbar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liye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jannat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ek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darja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barh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Muslim, Hadith 257)</w:t>
      </w:r>
    </w:p>
    <w:p w14:paraId="350C79A2" w14:textId="77777777" w:rsidR="00E925C9" w:rsidRPr="00E925C9" w:rsidRDefault="00E925C9" w:rsidP="00E925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A31BFC" w14:textId="77777777" w:rsidR="00E925C9" w:rsidRPr="006879C0" w:rsidRDefault="00E925C9" w:rsidP="00E9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56E1D" w14:textId="77777777" w:rsidR="006879C0" w:rsidRPr="006879C0" w:rsidRDefault="006879C0" w:rsidP="0068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0E00AA" w14:textId="77777777" w:rsidR="006879C0" w:rsidRPr="000A11E8" w:rsidRDefault="006879C0" w:rsidP="00687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C4117" w14:textId="77777777" w:rsidR="000A11E8" w:rsidRPr="000A11E8" w:rsidRDefault="000A11E8" w:rsidP="006879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99E632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Hasbunallahu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ni'mal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wakeel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5B20FA02" w14:textId="77777777" w:rsidR="000A11E8" w:rsidRPr="000A11E8" w:rsidRDefault="000A11E8" w:rsidP="00687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Hasbunallahu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ni'mal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wakeel (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Hamara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kaafi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Allah,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behtareen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wakeel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madad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karta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Muslim, Hadith 4878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6879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2403A8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Rabbi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zidni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ilma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4FAD1135" w14:textId="77777777" w:rsidR="000A11E8" w:rsidRPr="000A11E8" w:rsidRDefault="000A11E8" w:rsidP="00687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Yeh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duaa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Quran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Allah ne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apne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Nabi </w:t>
      </w:r>
      <w:r w:rsidR="00E925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(saws) 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ko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sikhayi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Rabbi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zidni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ilma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(Mere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Rab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mujhe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ilm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izafa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de)." (Quran 20:114)</w:t>
      </w:r>
      <w:r w:rsidR="006879C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3D79FB8A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Allahumma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inni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as'aluka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al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jannata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a'udhu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bika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minan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nar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0BB3BC72" w14:textId="77777777" w:rsidR="000A11E8" w:rsidRPr="000A11E8" w:rsidRDefault="000A11E8" w:rsidP="00687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Allahumma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inni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as'aluka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jannata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a'udhu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bika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minan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nar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(A</w:t>
      </w:r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ye mere Rabb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aap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jannat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maangta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hoon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dozakh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panah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maangta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hoon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dua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qabool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karta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Sunan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Ibn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Majah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, Hadith 313)</w:t>
      </w:r>
      <w:r w:rsidR="006879C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095116B1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Astaghfirullah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atubu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ilayh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06E03D66" w14:textId="77777777" w:rsidR="000A11E8" w:rsidRPr="000A11E8" w:rsidRDefault="000A11E8" w:rsidP="00687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Astaghfirullah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wa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atubu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ilayh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(Main Allah se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maafi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maangta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hoon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taraf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rujo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karta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hoon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din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100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martaba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gunaah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maaf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jaate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Bukhari, Hadith 6307)</w:t>
      </w:r>
      <w:r w:rsidR="006879C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63A03543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Laa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hawla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laa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quwwata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illa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billaah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142848EC" w14:textId="77777777" w:rsidR="000A11E8" w:rsidRPr="000A11E8" w:rsidRDefault="000A11E8" w:rsidP="00687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Yeh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kalimaat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jannat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baagho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Bukhari, Hadith 6384)</w:t>
      </w:r>
      <w:r w:rsidR="006879C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688249B1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Ya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Hayyu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Ya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Qayyum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695201D6" w14:textId="77777777" w:rsidR="00CF59DA" w:rsidRDefault="000A11E8" w:rsidP="00CF59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“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Hayyu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Qayyum</w:t>
      </w:r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”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(Ae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zinda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qayam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rehne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wale)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liye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asaaniyan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peda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karta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Sunan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Tirmidhi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, Hadith 3524</w:t>
      </w:r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0A1D5639" w14:textId="77777777" w:rsidR="00CF59DA" w:rsidRPr="00CF59DA" w:rsidRDefault="00CF59DA" w:rsidP="00CF59D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817644" w14:textId="77777777" w:rsidR="00CF59DA" w:rsidRDefault="00CF59DA" w:rsidP="00CF59D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BA2D2F6" w14:textId="77777777" w:rsidR="006879C0" w:rsidRPr="000A11E8" w:rsidRDefault="006879C0" w:rsidP="0068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84136B" w14:textId="77777777" w:rsidR="000A11E8" w:rsidRPr="000A11E8" w:rsidRDefault="000A11E8" w:rsidP="006879C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E9A080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Allahumma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inni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asaluka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rizqan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tayyiban</w:t>
      </w:r>
      <w:proofErr w:type="spellEnd"/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5EBF23EB" w14:textId="77777777" w:rsidR="000A11E8" w:rsidRPr="000A11E8" w:rsidRDefault="000A11E8" w:rsidP="00687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yeh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duaa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rizq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mein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izafa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karta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Sunan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Tirmidhi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, Hadith 3585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6879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5D1CAE8" w14:textId="77777777" w:rsidR="000A11E8" w:rsidRPr="000A11E8" w:rsidRDefault="000A11E8" w:rsidP="000A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SubhanAllah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wal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hamdu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lillah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la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ilaha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illallah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Allahu</w:t>
      </w:r>
      <w:proofErr w:type="spellEnd"/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Akbar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3C620CA2" w14:textId="77777777" w:rsidR="000A11E8" w:rsidRPr="000A11E8" w:rsidRDefault="000A11E8" w:rsidP="006879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79C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Yeh char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kalimaat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sabse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behtareen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zikr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Muslim, Hadith 2137)</w:t>
      </w:r>
    </w:p>
    <w:p w14:paraId="188B8157" w14:textId="77777777" w:rsidR="000A11E8" w:rsidRPr="000A11E8" w:rsidRDefault="006879C0" w:rsidP="0068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18 </w:t>
      </w:r>
      <w:r w:rsidR="006239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gramEnd"/>
      <w:r w:rsidR="006239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Allahumma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inni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as’aluka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husnal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khatimah</w:t>
      </w:r>
      <w:proofErr w:type="spellEnd"/>
      <w:r w:rsidR="000A11E8"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3AED9BF4" w14:textId="77777777" w:rsidR="000A11E8" w:rsidRPr="000A11E8" w:rsidRDefault="000A11E8" w:rsidP="006239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yeh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duaa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liye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behtareen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anjaam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muqarrar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karta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Sunan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Tirmidhi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, Hadith 3490)</w:t>
      </w:r>
    </w:p>
    <w:p w14:paraId="4884C611" w14:textId="77777777" w:rsidR="000A11E8" w:rsidRPr="000A11E8" w:rsidRDefault="006239DF" w:rsidP="00623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19 </w:t>
      </w:r>
      <w:r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</w:t>
      </w:r>
      <w:proofErr w:type="gramEnd"/>
      <w:r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Allahumma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ajirni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minan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naar</w:t>
      </w:r>
      <w:proofErr w:type="spellEnd"/>
      <w:r w:rsidR="000A11E8"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28AF5FA1" w14:textId="77777777" w:rsidR="000A11E8" w:rsidRPr="000A11E8" w:rsidRDefault="000A11E8" w:rsidP="006239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yeh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duaa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7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martaba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usse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dozakh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 bachata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Sunan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Abu Dawood, Hadith </w:t>
      </w:r>
      <w:proofErr w:type="gram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5083)</w:t>
      </w:r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Dusri</w:t>
      </w:r>
      <w:proofErr w:type="spellEnd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Hadees</w:t>
      </w:r>
      <w:proofErr w:type="spellEnd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 is DUA ko 3 </w:t>
      </w:r>
      <w:proofErr w:type="spellStart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martaba</w:t>
      </w:r>
      <w:proofErr w:type="spellEnd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padhne</w:t>
      </w:r>
      <w:proofErr w:type="spellEnd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ko </w:t>
      </w:r>
      <w:proofErr w:type="spellStart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kaha</w:t>
      </w:r>
      <w:proofErr w:type="spellEnd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gaya</w:t>
      </w:r>
      <w:proofErr w:type="spellEnd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="00CF59DA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6AF47B14" w14:textId="77777777" w:rsidR="000A11E8" w:rsidRPr="000A11E8" w:rsidRDefault="006239DF" w:rsidP="00623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20 </w:t>
      </w:r>
      <w:r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</w:t>
      </w:r>
      <w:proofErr w:type="gramEnd"/>
      <w:r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Allahumma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inni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a'udhu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bika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min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fitnatil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mahya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wal</w:t>
      </w:r>
      <w:proofErr w:type="spellEnd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="000A11E8"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mamaat</w:t>
      </w:r>
      <w:proofErr w:type="spellEnd"/>
      <w:r w:rsidR="000A11E8"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40229511" w14:textId="77777777" w:rsidR="000A11E8" w:rsidRPr="000A11E8" w:rsidRDefault="000A11E8" w:rsidP="006239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9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Hadith</w:t>
      </w:r>
      <w:r w:rsidRPr="000A11E8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A1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shakhs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yeh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duaa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padhta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Allah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usko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zindagi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aur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maut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ke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fitno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mehfooz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rakhta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hai</w:t>
      </w:r>
      <w:proofErr w:type="spellEnd"/>
      <w:r w:rsidRPr="000A11E8">
        <w:rPr>
          <w:rFonts w:ascii="Times New Roman" w:eastAsia="Times New Roman" w:hAnsi="Times New Roman" w:cs="Times New Roman"/>
          <w:sz w:val="28"/>
          <w:szCs w:val="28"/>
          <w:lang w:eastAsia="en-IN"/>
        </w:rPr>
        <w:t>." (Sahih Muslim, Hadith 590)</w:t>
      </w:r>
      <w:r w:rsidR="00E925C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6239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09BD8F1C" w14:textId="77777777" w:rsidR="000A11E8" w:rsidRPr="00CF59DA" w:rsidRDefault="006239DF" w:rsidP="00623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59D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NOTE</w:t>
      </w:r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–  In</w:t>
      </w:r>
      <w:proofErr w:type="gram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tamaam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zirk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me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jin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andar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koi fix number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bataya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gaya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utna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padh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sakte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hai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Aap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lekin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jin</w:t>
      </w:r>
      <w:proofErr w:type="spellEnd"/>
      <w:r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zikr me koi number </w:t>
      </w:r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fix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nahi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bataya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gaya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un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zirk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ko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Aap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jitni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chahe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utna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padh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sakte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hai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(In </w:t>
      </w:r>
      <w:proofErr w:type="spellStart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Shaa</w:t>
      </w:r>
      <w:proofErr w:type="spellEnd"/>
      <w:r w:rsidR="00E925C9" w:rsidRPr="00CF59D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Allah)</w:t>
      </w:r>
    </w:p>
    <w:sectPr w:rsidR="000A11E8" w:rsidRPr="00CF59D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C4878" w14:textId="77777777" w:rsidR="0025416E" w:rsidRDefault="0025416E" w:rsidP="001B578A">
      <w:pPr>
        <w:spacing w:after="0" w:line="240" w:lineRule="auto"/>
      </w:pPr>
      <w:r>
        <w:separator/>
      </w:r>
    </w:p>
  </w:endnote>
  <w:endnote w:type="continuationSeparator" w:id="0">
    <w:p w14:paraId="14D3FC9C" w14:textId="77777777" w:rsidR="0025416E" w:rsidRDefault="0025416E" w:rsidP="001B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B564F" w14:textId="77777777" w:rsidR="00A94720" w:rsidRDefault="00A94720" w:rsidP="00BF0583">
    <w:pPr>
      <w:pStyle w:val="Footer"/>
      <w:jc w:val="center"/>
    </w:pPr>
    <w:r>
      <w:t xml:space="preserve">Visit our website: </w:t>
    </w:r>
    <w:hyperlink r:id="rId1" w:history="1">
      <w:r w:rsidRPr="00C01E39">
        <w:rPr>
          <w:rStyle w:val="Hyperlink"/>
        </w:rPr>
        <w:t>https://deenkailmacademy.github.io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B504B" w14:textId="77777777" w:rsidR="0025416E" w:rsidRDefault="0025416E" w:rsidP="001B578A">
      <w:pPr>
        <w:spacing w:after="0" w:line="240" w:lineRule="auto"/>
      </w:pPr>
      <w:r>
        <w:separator/>
      </w:r>
    </w:p>
  </w:footnote>
  <w:footnote w:type="continuationSeparator" w:id="0">
    <w:p w14:paraId="00B98E28" w14:textId="77777777" w:rsidR="0025416E" w:rsidRDefault="0025416E" w:rsidP="001B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2206" w14:textId="77777777" w:rsidR="00A94720" w:rsidRPr="00A77D18" w:rsidRDefault="00A94720" w:rsidP="002D09BF">
    <w:pPr>
      <w:pStyle w:val="Header"/>
      <w:jc w:val="center"/>
      <w:rPr>
        <w:sz w:val="48"/>
        <w:lang w:val="en-US"/>
      </w:rPr>
    </w:pPr>
    <w:r>
      <w:rPr>
        <w:noProof/>
        <w:sz w:val="48"/>
        <w:lang w:val="en-US"/>
      </w:rPr>
      <w:drawing>
        <wp:inline distT="0" distB="0" distL="0" distR="0" wp14:anchorId="58FDA43A" wp14:editId="1592280E">
          <wp:extent cx="1682750" cy="12386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009" cy="126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302"/>
    <w:multiLevelType w:val="multilevel"/>
    <w:tmpl w:val="90EE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5816"/>
    <w:multiLevelType w:val="multilevel"/>
    <w:tmpl w:val="1EF4ECE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8534A"/>
    <w:multiLevelType w:val="multilevel"/>
    <w:tmpl w:val="F546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3479E"/>
    <w:multiLevelType w:val="multilevel"/>
    <w:tmpl w:val="51EE746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67F2C"/>
    <w:multiLevelType w:val="multilevel"/>
    <w:tmpl w:val="252EA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30566"/>
    <w:multiLevelType w:val="multilevel"/>
    <w:tmpl w:val="731A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F1324"/>
    <w:multiLevelType w:val="multilevel"/>
    <w:tmpl w:val="18D8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24672"/>
    <w:multiLevelType w:val="multilevel"/>
    <w:tmpl w:val="7AF0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452D1"/>
    <w:multiLevelType w:val="multilevel"/>
    <w:tmpl w:val="BD4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C6328"/>
    <w:multiLevelType w:val="multilevel"/>
    <w:tmpl w:val="A59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11E52"/>
    <w:multiLevelType w:val="multilevel"/>
    <w:tmpl w:val="CB66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03D4F"/>
    <w:multiLevelType w:val="multilevel"/>
    <w:tmpl w:val="5B0E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957C1"/>
    <w:multiLevelType w:val="multilevel"/>
    <w:tmpl w:val="BCAA49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F1857"/>
    <w:multiLevelType w:val="multilevel"/>
    <w:tmpl w:val="E36EAF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35F6D"/>
    <w:multiLevelType w:val="multilevel"/>
    <w:tmpl w:val="48A2DD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C03B4"/>
    <w:multiLevelType w:val="multilevel"/>
    <w:tmpl w:val="9F5C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313E8"/>
    <w:multiLevelType w:val="multilevel"/>
    <w:tmpl w:val="BD5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D7745"/>
    <w:multiLevelType w:val="multilevel"/>
    <w:tmpl w:val="E8220C0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34687"/>
    <w:multiLevelType w:val="multilevel"/>
    <w:tmpl w:val="1A6C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02DBC"/>
    <w:multiLevelType w:val="multilevel"/>
    <w:tmpl w:val="6C9ABCDA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C3550"/>
    <w:multiLevelType w:val="multilevel"/>
    <w:tmpl w:val="D4BC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A67A34"/>
    <w:multiLevelType w:val="multilevel"/>
    <w:tmpl w:val="011CF4D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B0CDC"/>
    <w:multiLevelType w:val="multilevel"/>
    <w:tmpl w:val="2A32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6B6A9A"/>
    <w:multiLevelType w:val="multilevel"/>
    <w:tmpl w:val="D860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8225D1"/>
    <w:multiLevelType w:val="multilevel"/>
    <w:tmpl w:val="0200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454A8"/>
    <w:multiLevelType w:val="multilevel"/>
    <w:tmpl w:val="02BEAF1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96EEC"/>
    <w:multiLevelType w:val="multilevel"/>
    <w:tmpl w:val="217E1F6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B0659F"/>
    <w:multiLevelType w:val="multilevel"/>
    <w:tmpl w:val="89B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463E5C"/>
    <w:multiLevelType w:val="multilevel"/>
    <w:tmpl w:val="0FF6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54E05"/>
    <w:multiLevelType w:val="multilevel"/>
    <w:tmpl w:val="9C90BC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0"/>
  </w:num>
  <w:num w:numId="5">
    <w:abstractNumId w:val="7"/>
  </w:num>
  <w:num w:numId="6">
    <w:abstractNumId w:val="23"/>
  </w:num>
  <w:num w:numId="7">
    <w:abstractNumId w:val="2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28"/>
  </w:num>
  <w:num w:numId="13">
    <w:abstractNumId w:val="17"/>
  </w:num>
  <w:num w:numId="14">
    <w:abstractNumId w:val="24"/>
  </w:num>
  <w:num w:numId="15">
    <w:abstractNumId w:val="21"/>
  </w:num>
  <w:num w:numId="16">
    <w:abstractNumId w:val="18"/>
  </w:num>
  <w:num w:numId="17">
    <w:abstractNumId w:val="29"/>
  </w:num>
  <w:num w:numId="18">
    <w:abstractNumId w:val="19"/>
  </w:num>
  <w:num w:numId="19">
    <w:abstractNumId w:val="13"/>
  </w:num>
  <w:num w:numId="20">
    <w:abstractNumId w:val="16"/>
  </w:num>
  <w:num w:numId="21">
    <w:abstractNumId w:val="12"/>
  </w:num>
  <w:num w:numId="22">
    <w:abstractNumId w:val="27"/>
  </w:num>
  <w:num w:numId="23">
    <w:abstractNumId w:val="26"/>
  </w:num>
  <w:num w:numId="24">
    <w:abstractNumId w:val="10"/>
  </w:num>
  <w:num w:numId="25">
    <w:abstractNumId w:val="1"/>
  </w:num>
  <w:num w:numId="26">
    <w:abstractNumId w:val="11"/>
  </w:num>
  <w:num w:numId="27">
    <w:abstractNumId w:val="3"/>
  </w:num>
  <w:num w:numId="28">
    <w:abstractNumId w:val="0"/>
  </w:num>
  <w:num w:numId="29">
    <w:abstractNumId w:val="2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C"/>
    <w:rsid w:val="00036AE6"/>
    <w:rsid w:val="000A11E8"/>
    <w:rsid w:val="00197265"/>
    <w:rsid w:val="001B578A"/>
    <w:rsid w:val="00251E91"/>
    <w:rsid w:val="0025416E"/>
    <w:rsid w:val="002A5357"/>
    <w:rsid w:val="002D09BF"/>
    <w:rsid w:val="003557F7"/>
    <w:rsid w:val="0037104F"/>
    <w:rsid w:val="003C57EC"/>
    <w:rsid w:val="00474250"/>
    <w:rsid w:val="00497A19"/>
    <w:rsid w:val="005F10AA"/>
    <w:rsid w:val="006239DF"/>
    <w:rsid w:val="006879C0"/>
    <w:rsid w:val="00696846"/>
    <w:rsid w:val="006E50E6"/>
    <w:rsid w:val="006F3D5E"/>
    <w:rsid w:val="00810B99"/>
    <w:rsid w:val="00892B87"/>
    <w:rsid w:val="00895128"/>
    <w:rsid w:val="00925222"/>
    <w:rsid w:val="00A77D18"/>
    <w:rsid w:val="00A94720"/>
    <w:rsid w:val="00AC146C"/>
    <w:rsid w:val="00BF0583"/>
    <w:rsid w:val="00BF20C0"/>
    <w:rsid w:val="00C42701"/>
    <w:rsid w:val="00C43C7F"/>
    <w:rsid w:val="00CF59DA"/>
    <w:rsid w:val="00D06558"/>
    <w:rsid w:val="00E61E70"/>
    <w:rsid w:val="00E91D32"/>
    <w:rsid w:val="00E925C9"/>
    <w:rsid w:val="00E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7528A"/>
  <w15:chartTrackingRefBased/>
  <w15:docId w15:val="{B925BA13-6CCE-4243-88FE-9F624A9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94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8A"/>
  </w:style>
  <w:style w:type="paragraph" w:styleId="Footer">
    <w:name w:val="footer"/>
    <w:basedOn w:val="Normal"/>
    <w:link w:val="Foot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8A"/>
  </w:style>
  <w:style w:type="paragraph" w:styleId="ListParagraph">
    <w:name w:val="List Paragraph"/>
    <w:basedOn w:val="Normal"/>
    <w:uiPriority w:val="34"/>
    <w:qFormat/>
    <w:rsid w:val="001B5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B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947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4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enkailmacademy.github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926A3-0E25-477D-9163-711D5BB2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2025-03-02T20:13:00Z</cp:lastPrinted>
  <dcterms:created xsi:type="dcterms:W3CDTF">2025-03-02T14:26:00Z</dcterms:created>
  <dcterms:modified xsi:type="dcterms:W3CDTF">2025-03-02T20:17:00Z</dcterms:modified>
</cp:coreProperties>
</file>