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5A69" w14:textId="77777777" w:rsidR="000A5B4C" w:rsidRPr="00BB03F5" w:rsidRDefault="005D717C" w:rsidP="001133CA">
      <w:pPr>
        <w:spacing w:line="240" w:lineRule="auto"/>
        <w:jc w:val="center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Questions</w:t>
      </w:r>
    </w:p>
    <w:p w14:paraId="36896055" w14:textId="77777777" w:rsidR="0027242D" w:rsidRPr="00BB03F5" w:rsidRDefault="0027242D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Demographic Analysis:</w:t>
      </w:r>
    </w:p>
    <w:p w14:paraId="4F4167CF" w14:textId="77777777" w:rsidR="0027242D" w:rsidRPr="00BB03F5" w:rsidRDefault="0027242D" w:rsidP="001133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average age of males and females in the dataset?</w:t>
      </w:r>
    </w:p>
    <w:p w14:paraId="1B384AA4" w14:textId="77777777" w:rsidR="0027242D" w:rsidRPr="00BB03F5" w:rsidRDefault="0027242D" w:rsidP="001133CA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distribution of education levels across different age groups?</w:t>
      </w:r>
    </w:p>
    <w:p w14:paraId="59943245" w14:textId="77777777" w:rsidR="0027242D" w:rsidRPr="00BB03F5" w:rsidRDefault="0027242D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Health Risk Analysis:</w:t>
      </w:r>
    </w:p>
    <w:p w14:paraId="25595FDA" w14:textId="77777777" w:rsidR="0027242D" w:rsidRPr="00BB03F5" w:rsidRDefault="0027242D" w:rsidP="001133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How does the smoking status correlate with the risk of CHD (</w:t>
      </w:r>
      <w:proofErr w:type="gramStart"/>
      <w:r w:rsidRPr="00BB03F5">
        <w:rPr>
          <w:rFonts w:ascii="Cambria" w:hAnsi="Cambria" w:cs="Segoe UI"/>
          <w:sz w:val="22"/>
          <w:szCs w:val="22"/>
        </w:rPr>
        <w:t>Coronary Heart Disease</w:t>
      </w:r>
      <w:proofErr w:type="gramEnd"/>
      <w:r w:rsidRPr="00BB03F5">
        <w:rPr>
          <w:rFonts w:ascii="Cambria" w:hAnsi="Cambria" w:cs="Segoe UI"/>
          <w:sz w:val="22"/>
          <w:szCs w:val="22"/>
        </w:rPr>
        <w:t>)?</w:t>
      </w:r>
    </w:p>
    <w:p w14:paraId="70BEFF6A" w14:textId="77777777" w:rsidR="0027242D" w:rsidRPr="00BB03F5" w:rsidRDefault="0027242D" w:rsidP="001133CA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average BMI of individuals with diabetes compared to those without diabetes?</w:t>
      </w:r>
    </w:p>
    <w:p w14:paraId="6A5981D0" w14:textId="77777777" w:rsidR="0027242D" w:rsidRPr="00BB03F5" w:rsidRDefault="0027242D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Chronic Condition Analysis:</w:t>
      </w:r>
    </w:p>
    <w:p w14:paraId="06D5EF98" w14:textId="0C2FE8F3" w:rsidR="0027242D" w:rsidRPr="00BB03F5" w:rsidRDefault="0027242D" w:rsidP="001133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prevalence of hypertension (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prevalenthyp</w:t>
      </w:r>
      <w:proofErr w:type="spellEnd"/>
      <w:r w:rsidRPr="00BB03F5">
        <w:rPr>
          <w:rFonts w:ascii="Cambria" w:hAnsi="Cambria" w:cs="Segoe UI"/>
          <w:sz w:val="22"/>
          <w:szCs w:val="22"/>
        </w:rPr>
        <w:t>) among males and females?</w:t>
      </w:r>
    </w:p>
    <w:p w14:paraId="58554454" w14:textId="4F458280" w:rsidR="0027242D" w:rsidRPr="00BB03F5" w:rsidRDefault="0027242D" w:rsidP="001133C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How does the presence of diabetes affect the average systolic blood pressure (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sysbp</w:t>
      </w:r>
      <w:proofErr w:type="spellEnd"/>
      <w:r w:rsidRPr="00BB03F5">
        <w:rPr>
          <w:rFonts w:ascii="Cambria" w:hAnsi="Cambria" w:cs="Segoe UI"/>
          <w:sz w:val="22"/>
          <w:szCs w:val="22"/>
        </w:rPr>
        <w:t>)?</w:t>
      </w:r>
    </w:p>
    <w:p w14:paraId="5A2B2780" w14:textId="77777777" w:rsidR="0027242D" w:rsidRPr="00BB03F5" w:rsidRDefault="0027242D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Lifestyle Analysis:</w:t>
      </w:r>
    </w:p>
    <w:p w14:paraId="4497434C" w14:textId="423AC3A2" w:rsidR="0027242D" w:rsidRPr="00BB03F5" w:rsidRDefault="0027242D" w:rsidP="001133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Is there a significant difference in cholesterol levels (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totchol</w:t>
      </w:r>
      <w:proofErr w:type="spellEnd"/>
      <w:r w:rsidRPr="00BB03F5">
        <w:rPr>
          <w:rFonts w:ascii="Cambria" w:hAnsi="Cambria" w:cs="Segoe UI"/>
          <w:sz w:val="22"/>
          <w:szCs w:val="22"/>
        </w:rPr>
        <w:t>) between smokers and non-smokers?</w:t>
      </w:r>
    </w:p>
    <w:p w14:paraId="79FDA6BA" w14:textId="58FCB8CB" w:rsidR="0027242D" w:rsidRPr="00BB03F5" w:rsidRDefault="0027242D" w:rsidP="001133CA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relationship between the number of cigarettes smoked per day (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cigsperday</w:t>
      </w:r>
      <w:proofErr w:type="spellEnd"/>
      <w:r w:rsidRPr="00BB03F5">
        <w:rPr>
          <w:rFonts w:ascii="Cambria" w:hAnsi="Cambria" w:cs="Segoe UI"/>
          <w:sz w:val="22"/>
          <w:szCs w:val="22"/>
        </w:rPr>
        <w:t>) and heart rate?</w:t>
      </w:r>
    </w:p>
    <w:p w14:paraId="12F231E6" w14:textId="77777777" w:rsidR="0027242D" w:rsidRPr="00BB03F5" w:rsidRDefault="0027242D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Risk Factor Analysis:</w:t>
      </w:r>
    </w:p>
    <w:p w14:paraId="7070EFA3" w14:textId="1F5840EF" w:rsidR="0027242D" w:rsidRPr="00BB03F5" w:rsidRDefault="0027242D" w:rsidP="001133CA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How does the prevalence of stroke (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prevalentst</w:t>
      </w:r>
      <w:proofErr w:type="spellEnd"/>
      <w:r w:rsidRPr="00BB03F5">
        <w:rPr>
          <w:rFonts w:ascii="Cambria" w:hAnsi="Cambria" w:cs="Segoe UI"/>
          <w:sz w:val="22"/>
          <w:szCs w:val="22"/>
        </w:rPr>
        <w:t>) differ between individuals with different educational backgrounds?</w:t>
      </w:r>
    </w:p>
    <w:p w14:paraId="02DF091A" w14:textId="152F1571" w:rsidR="00D44A33" w:rsidRPr="00BB03F5" w:rsidRDefault="0027242D" w:rsidP="001133CA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What is the average glucose level in individuals at high risk of CHD compared to those not at risk?</w:t>
      </w:r>
    </w:p>
    <w:p w14:paraId="52652DA7" w14:textId="77777777" w:rsidR="00D44A33" w:rsidRPr="00BB03F5" w:rsidRDefault="00D44A33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 xml:space="preserve">Which demographic group (by age, sex, and education level) has the highest average cholesterol levels? </w:t>
      </w:r>
    </w:p>
    <w:p w14:paraId="08ACF6DC" w14:textId="735F2F87" w:rsidR="00D44A33" w:rsidRPr="00BB03F5" w:rsidRDefault="00D44A33" w:rsidP="001133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sz w:val="22"/>
          <w:szCs w:val="22"/>
        </w:rPr>
        <w:t>Analyze</w:t>
      </w:r>
      <w:proofErr w:type="spellEnd"/>
      <w:r w:rsidRPr="00BB03F5">
        <w:rPr>
          <w:rFonts w:ascii="Cambria" w:hAnsi="Cambria" w:cs="Segoe UI"/>
          <w:sz w:val="22"/>
          <w:szCs w:val="22"/>
        </w:rPr>
        <w:t xml:space="preserve"> average total cholesterol levels across different age groups, genders, and education levels.</w:t>
      </w:r>
    </w:p>
    <w:p w14:paraId="28D43BA2" w14:textId="6E00D63A" w:rsidR="00581C44" w:rsidRPr="00BB03F5" w:rsidRDefault="00581C44" w:rsidP="001133CA">
      <w:pPr>
        <w:spacing w:line="240" w:lineRule="auto"/>
        <w:rPr>
          <w:rFonts w:ascii="Cambria" w:hAnsi="Cambria"/>
          <w:b/>
          <w:bCs/>
        </w:rPr>
      </w:pPr>
      <w:r w:rsidRPr="00BB03F5">
        <w:rPr>
          <w:rFonts w:ascii="Cambria" w:hAnsi="Cambria"/>
          <w:b/>
          <w:bCs/>
        </w:rPr>
        <w:t>What is the prevalence of diabetes among individuals with different education levels?</w:t>
      </w:r>
    </w:p>
    <w:p w14:paraId="38D8D376" w14:textId="3A4E8A8D" w:rsidR="00B05944" w:rsidRPr="00BB03F5" w:rsidRDefault="00581C44" w:rsidP="001133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Determine the percentage of individuals with diabetes across different education levels.</w:t>
      </w:r>
    </w:p>
    <w:p w14:paraId="572B35EC" w14:textId="358472D2" w:rsidR="00B05944" w:rsidRPr="00BB03F5" w:rsidRDefault="00B05944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 xml:space="preserve">How does the average number of cigarettes smoked per day vary between different age groups and genders? </w:t>
      </w:r>
    </w:p>
    <w:p w14:paraId="1042E0F7" w14:textId="4FC4D78B" w:rsidR="00126D05" w:rsidRPr="00BB03F5" w:rsidRDefault="00B05944" w:rsidP="001133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Calculate and compare the average number of cigarettes smoked per day among various age groups and between males and females.</w:t>
      </w:r>
    </w:p>
    <w:p w14:paraId="30B09BE0" w14:textId="0AE51561" w:rsidR="00126D05" w:rsidRPr="00BB03F5" w:rsidRDefault="00126D05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 xml:space="preserve">How does heart rate vary with BMI categories? </w:t>
      </w:r>
    </w:p>
    <w:p w14:paraId="78E3AEFF" w14:textId="190E84F8" w:rsidR="00B52C06" w:rsidRPr="00BB03F5" w:rsidRDefault="00126D05" w:rsidP="001133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Investigate the distribution of heart rate across different BMI categories (e.g., underweight, normal weight, overweight, obese).</w:t>
      </w:r>
    </w:p>
    <w:p w14:paraId="4BAF64B9" w14:textId="77777777" w:rsidR="00CC5466" w:rsidRPr="00BB03F5" w:rsidRDefault="00B52C06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 xml:space="preserve">How does smoking status affect the risk of developing CHD? </w:t>
      </w:r>
    </w:p>
    <w:p w14:paraId="11C454B5" w14:textId="1C2C99CE" w:rsidR="00E00F05" w:rsidRPr="00BB03F5" w:rsidRDefault="00B52C06" w:rsidP="001133CA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Compare the incidence of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>between smokers and non-smokers.</w:t>
      </w:r>
    </w:p>
    <w:p w14:paraId="032AAD28" w14:textId="77777777" w:rsidR="001133CA" w:rsidRDefault="001133CA" w:rsidP="001133CA">
      <w:pPr>
        <w:spacing w:line="240" w:lineRule="auto"/>
        <w:jc w:val="center"/>
        <w:rPr>
          <w:rFonts w:ascii="Cambria" w:hAnsi="Cambria" w:cs="Segoe UI"/>
          <w:b/>
          <w:bCs/>
          <w:sz w:val="36"/>
          <w:szCs w:val="36"/>
        </w:rPr>
      </w:pPr>
    </w:p>
    <w:p w14:paraId="2A57C061" w14:textId="453AFDE2" w:rsidR="00E00F05" w:rsidRPr="00BB03F5" w:rsidRDefault="00CC5466" w:rsidP="001133CA">
      <w:pPr>
        <w:spacing w:line="240" w:lineRule="auto"/>
        <w:jc w:val="center"/>
        <w:rPr>
          <w:rFonts w:ascii="Cambria" w:hAnsi="Cambria" w:cs="Segoe UI"/>
          <w:b/>
          <w:bCs/>
          <w:sz w:val="36"/>
          <w:szCs w:val="36"/>
        </w:rPr>
      </w:pPr>
      <w:r w:rsidRPr="00BB03F5">
        <w:rPr>
          <w:rFonts w:ascii="Cambria" w:hAnsi="Cambria" w:cs="Segoe UI"/>
          <w:b/>
          <w:bCs/>
          <w:sz w:val="36"/>
          <w:szCs w:val="36"/>
        </w:rPr>
        <w:t>Questions for second database</w:t>
      </w:r>
    </w:p>
    <w:p w14:paraId="037C0EB3" w14:textId="3E54BF16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1. </w:t>
      </w:r>
      <w:r w:rsidRPr="00BB03F5">
        <w:rPr>
          <w:rFonts w:ascii="Cambria" w:hAnsi="Cambria" w:cs="Segoe UI"/>
          <w:b/>
          <w:bCs/>
          <w:sz w:val="22"/>
          <w:szCs w:val="22"/>
        </w:rPr>
        <w:t xml:space="preserve">What is the distribution of </w:t>
      </w:r>
      <w:proofErr w:type="gramStart"/>
      <w:r w:rsidRPr="00BB03F5">
        <w:rPr>
          <w:rFonts w:ascii="Cambria" w:hAnsi="Cambria" w:cs="Segoe UI"/>
          <w:b/>
          <w:bCs/>
          <w:sz w:val="22"/>
          <w:szCs w:val="22"/>
        </w:rPr>
        <w:t>Coronary Heart Disease</w:t>
      </w:r>
      <w:proofErr w:type="gramEnd"/>
      <w:r w:rsidRPr="00BB03F5">
        <w:rPr>
          <w:rFonts w:ascii="Cambria" w:hAnsi="Cambria" w:cs="Segoe UI"/>
          <w:b/>
          <w:bCs/>
          <w:sz w:val="22"/>
          <w:szCs w:val="22"/>
        </w:rPr>
        <w:t xml:space="preserve"> (CHD) risk by age group and gender?</w:t>
      </w:r>
    </w:p>
    <w:p w14:paraId="1D4D5952" w14:textId="34F70302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Visualize the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>across different age groups for both males and females.</w:t>
      </w:r>
    </w:p>
    <w:p w14:paraId="3B6853D7" w14:textId="10CFEB35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2. </w:t>
      </w:r>
      <w:r w:rsidRPr="00BB03F5">
        <w:rPr>
          <w:rFonts w:ascii="Cambria" w:hAnsi="Cambria" w:cs="Segoe UI"/>
          <w:b/>
          <w:bCs/>
          <w:sz w:val="22"/>
          <w:szCs w:val="22"/>
        </w:rPr>
        <w:t>How does smoking status affect the risk of developing CHD?</w:t>
      </w:r>
    </w:p>
    <w:p w14:paraId="3FFC07F8" w14:textId="78E7417C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Compare the incidence of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>between smokers and non-smokers</w:t>
      </w:r>
    </w:p>
    <w:p w14:paraId="42CA8B30" w14:textId="4CD517A7" w:rsidR="00E00F05" w:rsidRPr="00BB03F5" w:rsidRDefault="00E00F05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3. </w:t>
      </w:r>
      <w:r w:rsidRPr="00BB03F5">
        <w:rPr>
          <w:rFonts w:ascii="Cambria" w:hAnsi="Cambria" w:cs="Segoe UI"/>
          <w:b/>
          <w:bCs/>
          <w:sz w:val="22"/>
          <w:szCs w:val="22"/>
        </w:rPr>
        <w:t>Is there a correlation between the number of cigarettes smoked per day and the risk of CHD?</w:t>
      </w:r>
    </w:p>
    <w:p w14:paraId="17F58AFF" w14:textId="0697BAE1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</w:t>
      </w:r>
      <w:proofErr w:type="spellStart"/>
      <w:r w:rsidRPr="00BB03F5">
        <w:rPr>
          <w:rFonts w:ascii="Cambria" w:hAnsi="Cambria" w:cs="Segoe UI"/>
          <w:sz w:val="22"/>
          <w:szCs w:val="22"/>
        </w:rPr>
        <w:t>Analyze</w:t>
      </w:r>
      <w:proofErr w:type="spellEnd"/>
      <w:r w:rsidRPr="00BB03F5">
        <w:rPr>
          <w:rFonts w:ascii="Cambria" w:hAnsi="Cambria" w:cs="Segoe UI"/>
          <w:sz w:val="22"/>
          <w:szCs w:val="22"/>
        </w:rPr>
        <w:t xml:space="preserve"> the relationship between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cigsperday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and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41E21434" w14:textId="5715EF57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4. </w:t>
      </w:r>
      <w:r w:rsidRPr="00BB03F5">
        <w:rPr>
          <w:rFonts w:ascii="Cambria" w:hAnsi="Cambria" w:cs="Segoe UI"/>
          <w:b/>
          <w:bCs/>
          <w:sz w:val="22"/>
          <w:szCs w:val="22"/>
        </w:rPr>
        <w:t>How does the presence of high blood pressure (</w:t>
      </w:r>
      <w:proofErr w:type="spellStart"/>
      <w:r w:rsidR="00E4672A" w:rsidRPr="00BB03F5">
        <w:rPr>
          <w:rFonts w:ascii="Cambria" w:hAnsi="Cambria" w:cs="Segoe UI"/>
          <w:b/>
          <w:bCs/>
          <w:sz w:val="22"/>
          <w:szCs w:val="22"/>
        </w:rPr>
        <w:t>prevalenthyp</w:t>
      </w:r>
      <w:proofErr w:type="spellEnd"/>
      <w:r w:rsidRPr="00BB03F5">
        <w:rPr>
          <w:rFonts w:ascii="Cambria" w:hAnsi="Cambria" w:cs="Segoe UI"/>
          <w:b/>
          <w:bCs/>
          <w:sz w:val="22"/>
          <w:szCs w:val="22"/>
        </w:rPr>
        <w:t>) relate to the risk of CHD?</w:t>
      </w:r>
    </w:p>
    <w:p w14:paraId="139924D7" w14:textId="7908BC2A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Examine the proportion of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among individuals with and without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prevalenthyp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7526F610" w14:textId="0CB97DE4" w:rsidR="00E00F05" w:rsidRPr="00BB03F5" w:rsidRDefault="00E00F05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5. What is the impact of diabetes on the likelihood of developing CHD?</w:t>
      </w:r>
    </w:p>
    <w:p w14:paraId="0060B1D4" w14:textId="0D41C32B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Compare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>between diabetic and non-diabetic individuals.</w:t>
      </w:r>
    </w:p>
    <w:p w14:paraId="1892B7B5" w14:textId="3E7A75F5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6.</w:t>
      </w:r>
      <w:r w:rsidRPr="00BB03F5">
        <w:rPr>
          <w:rFonts w:ascii="Cambria" w:hAnsi="Cambria" w:cs="Segoe UI"/>
          <w:b/>
          <w:bCs/>
          <w:sz w:val="22"/>
          <w:szCs w:val="22"/>
        </w:rPr>
        <w:t xml:space="preserve"> How do cholesterol levels (</w:t>
      </w:r>
      <w:proofErr w:type="spellStart"/>
      <w:r w:rsidR="00E4672A" w:rsidRPr="00BB03F5">
        <w:rPr>
          <w:rFonts w:ascii="Cambria" w:hAnsi="Cambria" w:cs="Segoe UI"/>
          <w:b/>
          <w:bCs/>
          <w:sz w:val="22"/>
          <w:szCs w:val="22"/>
        </w:rPr>
        <w:t>totchol</w:t>
      </w:r>
      <w:proofErr w:type="spellEnd"/>
      <w:r w:rsidRPr="00BB03F5">
        <w:rPr>
          <w:rFonts w:ascii="Cambria" w:hAnsi="Cambria" w:cs="Segoe UI"/>
          <w:b/>
          <w:bCs/>
          <w:sz w:val="22"/>
          <w:szCs w:val="22"/>
        </w:rPr>
        <w:t>) vary among individuals with and without CHD risk?</w:t>
      </w:r>
    </w:p>
    <w:p w14:paraId="0945954B" w14:textId="561490CE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Plot the distribution of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totchol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for those with and without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4D7D10F9" w14:textId="2EB62507" w:rsidR="00E00F05" w:rsidRPr="00BB03F5" w:rsidRDefault="00E00F05" w:rsidP="001133CA">
      <w:pPr>
        <w:spacing w:line="240" w:lineRule="auto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7. </w:t>
      </w:r>
      <w:r w:rsidRPr="00BB03F5">
        <w:rPr>
          <w:rFonts w:ascii="Cambria" w:hAnsi="Cambria" w:cs="Segoe UI"/>
          <w:b/>
          <w:bCs/>
          <w:sz w:val="22"/>
          <w:szCs w:val="22"/>
        </w:rPr>
        <w:t>What is the relationship between BMI and the risk of CHD?</w:t>
      </w:r>
    </w:p>
    <w:p w14:paraId="0A63E93A" w14:textId="583D4D65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Investigate how different BMI ranges correlate with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35F6FA30" w14:textId="1BC4B084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8. </w:t>
      </w:r>
      <w:r w:rsidRPr="00BB03F5">
        <w:rPr>
          <w:rFonts w:ascii="Cambria" w:hAnsi="Cambria" w:cs="Segoe UI"/>
          <w:b/>
          <w:bCs/>
          <w:sz w:val="22"/>
          <w:szCs w:val="22"/>
        </w:rPr>
        <w:t>Does the use of blood pressure medication (</w:t>
      </w:r>
      <w:proofErr w:type="spellStart"/>
      <w:r w:rsidR="00E4672A" w:rsidRPr="00BB03F5">
        <w:rPr>
          <w:rFonts w:ascii="Cambria" w:hAnsi="Cambria" w:cs="Segoe UI"/>
          <w:b/>
          <w:bCs/>
          <w:sz w:val="22"/>
          <w:szCs w:val="22"/>
        </w:rPr>
        <w:t>bpmeds</w:t>
      </w:r>
      <w:proofErr w:type="spellEnd"/>
      <w:r w:rsidRPr="00BB03F5">
        <w:rPr>
          <w:rFonts w:ascii="Cambria" w:hAnsi="Cambria" w:cs="Segoe UI"/>
          <w:b/>
          <w:bCs/>
          <w:sz w:val="22"/>
          <w:szCs w:val="22"/>
        </w:rPr>
        <w:t>) influence CHD risk?</w:t>
      </w:r>
    </w:p>
    <w:p w14:paraId="23E89C36" w14:textId="57CC5B5A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Compare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among those who take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bpmeds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>and those who do not.</w:t>
      </w:r>
    </w:p>
    <w:p w14:paraId="2DBD91C5" w14:textId="43DBD534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9. </w:t>
      </w:r>
      <w:r w:rsidRPr="00BB03F5">
        <w:rPr>
          <w:rFonts w:ascii="Cambria" w:hAnsi="Cambria" w:cs="Segoe UI"/>
          <w:b/>
          <w:bCs/>
          <w:sz w:val="22"/>
          <w:szCs w:val="22"/>
        </w:rPr>
        <w:t>How do systolic (</w:t>
      </w:r>
      <w:proofErr w:type="spellStart"/>
      <w:r w:rsidR="00E4672A" w:rsidRPr="00BB03F5">
        <w:rPr>
          <w:rFonts w:ascii="Cambria" w:hAnsi="Cambria" w:cs="Segoe UI"/>
          <w:b/>
          <w:bCs/>
          <w:sz w:val="22"/>
          <w:szCs w:val="22"/>
        </w:rPr>
        <w:t>sysbp</w:t>
      </w:r>
      <w:proofErr w:type="spellEnd"/>
      <w:r w:rsidRPr="00BB03F5">
        <w:rPr>
          <w:rFonts w:ascii="Cambria" w:hAnsi="Cambria" w:cs="Segoe UI"/>
          <w:b/>
          <w:bCs/>
          <w:sz w:val="22"/>
          <w:szCs w:val="22"/>
        </w:rPr>
        <w:t>) and diastolic (</w:t>
      </w:r>
      <w:proofErr w:type="spellStart"/>
      <w:r w:rsidR="00E4672A" w:rsidRPr="00BB03F5">
        <w:rPr>
          <w:rFonts w:ascii="Cambria" w:hAnsi="Cambria" w:cs="Segoe UI"/>
          <w:b/>
          <w:bCs/>
          <w:sz w:val="22"/>
          <w:szCs w:val="22"/>
        </w:rPr>
        <w:t>diabp</w:t>
      </w:r>
      <w:proofErr w:type="spellEnd"/>
      <w:r w:rsidRPr="00BB03F5">
        <w:rPr>
          <w:rFonts w:ascii="Cambria" w:hAnsi="Cambria" w:cs="Segoe UI"/>
          <w:b/>
          <w:bCs/>
          <w:sz w:val="22"/>
          <w:szCs w:val="22"/>
        </w:rPr>
        <w:t>) blood pressures correlate with CHD risk</w:t>
      </w:r>
    </w:p>
    <w:p w14:paraId="6094C4B0" w14:textId="0B61109A" w:rsidR="001133CA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- </w:t>
      </w:r>
      <w:proofErr w:type="spellStart"/>
      <w:r w:rsidRPr="00BB03F5">
        <w:rPr>
          <w:rFonts w:ascii="Cambria" w:hAnsi="Cambria" w:cs="Segoe UI"/>
          <w:sz w:val="22"/>
          <w:szCs w:val="22"/>
        </w:rPr>
        <w:t>Analyze</w:t>
      </w:r>
      <w:proofErr w:type="spellEnd"/>
      <w:r w:rsidRPr="00BB03F5">
        <w:rPr>
          <w:rFonts w:ascii="Cambria" w:hAnsi="Cambria" w:cs="Segoe UI"/>
          <w:sz w:val="22"/>
          <w:szCs w:val="22"/>
        </w:rPr>
        <w:t xml:space="preserve"> the relationship between both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sysbp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and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diabp</w:t>
      </w:r>
      <w:proofErr w:type="spellEnd"/>
      <w:r w:rsidR="00E4672A" w:rsidRPr="00BB03F5">
        <w:rPr>
          <w:rFonts w:ascii="Cambria" w:hAnsi="Cambria" w:cs="Segoe UI"/>
          <w:sz w:val="22"/>
          <w:szCs w:val="22"/>
        </w:rPr>
        <w:t xml:space="preserve"> </w:t>
      </w:r>
      <w:r w:rsidRPr="00BB03F5">
        <w:rPr>
          <w:rFonts w:ascii="Cambria" w:hAnsi="Cambria" w:cs="Segoe UI"/>
          <w:sz w:val="22"/>
          <w:szCs w:val="22"/>
        </w:rPr>
        <w:t xml:space="preserve">with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1ED2D742" w14:textId="0079ED02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10. </w:t>
      </w:r>
      <w:r w:rsidRPr="00BB03F5">
        <w:rPr>
          <w:rFonts w:ascii="Cambria" w:hAnsi="Cambria" w:cs="Segoe UI"/>
          <w:b/>
          <w:bCs/>
          <w:sz w:val="22"/>
          <w:szCs w:val="22"/>
        </w:rPr>
        <w:t>What are the average heart rates and glucose levels for individuals with and without CHD risk?</w:t>
      </w:r>
    </w:p>
    <w:p w14:paraId="11BDE0EB" w14:textId="2EE9AA49" w:rsidR="00E00F05" w:rsidRPr="00BB03F5" w:rsidRDefault="00E00F05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 xml:space="preserve">    - Compare the mean </w:t>
      </w:r>
      <w:r w:rsidR="00E4672A" w:rsidRPr="00BB03F5">
        <w:rPr>
          <w:rFonts w:ascii="Cambria" w:hAnsi="Cambria" w:cs="Segoe UI"/>
          <w:sz w:val="22"/>
          <w:szCs w:val="22"/>
        </w:rPr>
        <w:t xml:space="preserve">heartrate </w:t>
      </w:r>
      <w:r w:rsidRPr="00BB03F5">
        <w:rPr>
          <w:rFonts w:ascii="Cambria" w:hAnsi="Cambria" w:cs="Segoe UI"/>
          <w:sz w:val="22"/>
          <w:szCs w:val="22"/>
        </w:rPr>
        <w:t xml:space="preserve">and glucose levels for those with and without </w:t>
      </w:r>
      <w:proofErr w:type="spellStart"/>
      <w:r w:rsidR="00E4672A" w:rsidRPr="00BB03F5">
        <w:rPr>
          <w:rFonts w:ascii="Cambria" w:hAnsi="Cambria" w:cs="Segoe UI"/>
          <w:sz w:val="22"/>
          <w:szCs w:val="22"/>
        </w:rPr>
        <w:t>chdrisk</w:t>
      </w:r>
      <w:proofErr w:type="spellEnd"/>
      <w:r w:rsidRPr="00BB03F5">
        <w:rPr>
          <w:rFonts w:ascii="Cambria" w:hAnsi="Cambria" w:cs="Segoe UI"/>
          <w:sz w:val="22"/>
          <w:szCs w:val="22"/>
        </w:rPr>
        <w:t>.</w:t>
      </w:r>
    </w:p>
    <w:p w14:paraId="70F0EAD0" w14:textId="77777777" w:rsidR="00BB03F5" w:rsidRDefault="00BB03F5" w:rsidP="001133CA">
      <w:pPr>
        <w:spacing w:line="240" w:lineRule="auto"/>
        <w:ind w:left="2880" w:firstLine="720"/>
        <w:rPr>
          <w:rFonts w:ascii="Cambria" w:hAnsi="Cambria" w:cs="Segoe UI"/>
          <w:sz w:val="22"/>
          <w:szCs w:val="22"/>
        </w:rPr>
      </w:pPr>
    </w:p>
    <w:p w14:paraId="42202949" w14:textId="77777777" w:rsidR="00BB03F5" w:rsidRDefault="004B2E45" w:rsidP="001133CA">
      <w:pPr>
        <w:spacing w:line="240" w:lineRule="auto"/>
        <w:ind w:left="2880" w:firstLine="720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br/>
      </w:r>
    </w:p>
    <w:p w14:paraId="51271F53" w14:textId="77777777" w:rsidR="001133CA" w:rsidRDefault="001133CA" w:rsidP="001133CA">
      <w:pPr>
        <w:spacing w:line="240" w:lineRule="auto"/>
        <w:ind w:left="2880" w:firstLine="720"/>
        <w:rPr>
          <w:rFonts w:ascii="Cambria" w:hAnsi="Cambria" w:cs="Segoe UI"/>
          <w:b/>
          <w:bCs/>
          <w:sz w:val="36"/>
          <w:szCs w:val="36"/>
        </w:rPr>
      </w:pPr>
    </w:p>
    <w:p w14:paraId="703FCD85" w14:textId="77777777" w:rsidR="001133CA" w:rsidRDefault="001133CA" w:rsidP="001133CA">
      <w:pPr>
        <w:spacing w:line="240" w:lineRule="auto"/>
        <w:ind w:left="2880" w:firstLine="720"/>
        <w:rPr>
          <w:rFonts w:ascii="Cambria" w:hAnsi="Cambria" w:cs="Segoe UI"/>
          <w:b/>
          <w:bCs/>
          <w:sz w:val="36"/>
          <w:szCs w:val="36"/>
        </w:rPr>
      </w:pPr>
    </w:p>
    <w:p w14:paraId="181793DE" w14:textId="64E99681" w:rsidR="00CC5466" w:rsidRPr="00BB03F5" w:rsidRDefault="00CC5466" w:rsidP="001133CA">
      <w:pPr>
        <w:spacing w:line="240" w:lineRule="auto"/>
        <w:ind w:left="2880" w:firstLine="720"/>
        <w:rPr>
          <w:rFonts w:ascii="Cambria" w:hAnsi="Cambria" w:cs="Segoe UI"/>
          <w:b/>
          <w:bCs/>
          <w:sz w:val="22"/>
          <w:szCs w:val="22"/>
        </w:rPr>
      </w:pPr>
      <w:r w:rsidRPr="00BB03F5">
        <w:rPr>
          <w:rFonts w:ascii="Cambria" w:hAnsi="Cambria" w:cs="Segoe UI"/>
          <w:b/>
          <w:bCs/>
          <w:sz w:val="36"/>
          <w:szCs w:val="36"/>
        </w:rPr>
        <w:t>KPIs</w:t>
      </w:r>
    </w:p>
    <w:p w14:paraId="449362F1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No of Patients</w:t>
      </w:r>
    </w:p>
    <w:p w14:paraId="65EA32F0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Average BMI</w:t>
      </w:r>
    </w:p>
    <w:p w14:paraId="4D1DE2F2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Total No of Patients</w:t>
      </w:r>
    </w:p>
    <w:p w14:paraId="36AC65B4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Average age</w:t>
      </w:r>
    </w:p>
    <w:p w14:paraId="74F0437E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No of female patients</w:t>
      </w:r>
    </w:p>
    <w:p w14:paraId="13274208" w14:textId="77777777" w:rsidR="002C2BC2" w:rsidRPr="00BB03F5" w:rsidRDefault="002C2BC2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No of male patients</w:t>
      </w:r>
    </w:p>
    <w:p w14:paraId="2E5B8C27" w14:textId="77777777" w:rsidR="009D07BF" w:rsidRPr="00BB03F5" w:rsidRDefault="009D07BF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Average Systolic blood pressure(</w:t>
      </w:r>
      <w:proofErr w:type="spellStart"/>
      <w:r w:rsidRPr="00BB03F5">
        <w:rPr>
          <w:rFonts w:ascii="Cambria" w:hAnsi="Cambria" w:cs="Segoe UI"/>
          <w:sz w:val="22"/>
          <w:szCs w:val="22"/>
        </w:rPr>
        <w:t>sysbp</w:t>
      </w:r>
      <w:proofErr w:type="spellEnd"/>
      <w:r w:rsidRPr="00BB03F5">
        <w:rPr>
          <w:rFonts w:ascii="Cambria" w:hAnsi="Cambria" w:cs="Segoe UI"/>
          <w:sz w:val="22"/>
          <w:szCs w:val="22"/>
        </w:rPr>
        <w:t>)</w:t>
      </w:r>
    </w:p>
    <w:p w14:paraId="69C74773" w14:textId="52CF3CB8" w:rsidR="009D07BF" w:rsidRPr="00BB03F5" w:rsidRDefault="009D07BF" w:rsidP="001133CA">
      <w:pPr>
        <w:pStyle w:val="ListParagraph"/>
        <w:numPr>
          <w:ilvl w:val="0"/>
          <w:numId w:val="11"/>
        </w:num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sz w:val="22"/>
          <w:szCs w:val="22"/>
        </w:rPr>
        <w:t>Average total cholesterol level</w:t>
      </w:r>
    </w:p>
    <w:p w14:paraId="15565970" w14:textId="77777777" w:rsidR="009D07BF" w:rsidRPr="00BB03F5" w:rsidRDefault="009D07BF" w:rsidP="001133CA">
      <w:pPr>
        <w:spacing w:line="240" w:lineRule="auto"/>
        <w:rPr>
          <w:rFonts w:ascii="Cambria" w:hAnsi="Cambria" w:cs="Segoe UI"/>
          <w:sz w:val="22"/>
          <w:szCs w:val="22"/>
        </w:rPr>
      </w:pPr>
    </w:p>
    <w:p w14:paraId="694832DF" w14:textId="1D0CF66C" w:rsidR="00447801" w:rsidRPr="00BB03F5" w:rsidRDefault="00447801" w:rsidP="001133CA">
      <w:pPr>
        <w:spacing w:line="240" w:lineRule="auto"/>
        <w:jc w:val="center"/>
        <w:rPr>
          <w:rFonts w:ascii="Cambria" w:hAnsi="Cambria" w:cs="Segoe UI"/>
          <w:b/>
          <w:bCs/>
          <w:sz w:val="36"/>
          <w:szCs w:val="36"/>
        </w:rPr>
      </w:pPr>
      <w:r w:rsidRPr="00BB03F5">
        <w:rPr>
          <w:rFonts w:ascii="Cambria" w:hAnsi="Cambria" w:cs="Segoe UI"/>
          <w:b/>
          <w:bCs/>
          <w:sz w:val="36"/>
          <w:szCs w:val="36"/>
        </w:rPr>
        <w:t>About the dataset</w:t>
      </w:r>
    </w:p>
    <w:p w14:paraId="42EE218D" w14:textId="4A84BD14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Sex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gender of the individuals (female- male).</w:t>
      </w:r>
    </w:p>
    <w:p w14:paraId="4489FD3B" w14:textId="4D5FE7C6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Age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age of the individuals in the dataset. Age is a crucial factor in assessing the risk of coronary heart disease.</w:t>
      </w:r>
    </w:p>
    <w:p w14:paraId="7CC4A68F" w14:textId="33346494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Education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level of education of the individuals. It could be coded using categorical values indicating different levels of education attainment.</w:t>
      </w:r>
    </w:p>
    <w:p w14:paraId="1F36ABE5" w14:textId="29090D88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Smokingstatus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likely represents the smoking status of the individuals, indicating whether they are smokers(yes), non-smokers(no).</w:t>
      </w:r>
    </w:p>
    <w:p w14:paraId="0F6D320F" w14:textId="7D967274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Cigsperday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If an individual is a smoker, this column represents the number of cigarettes smoked per day.</w:t>
      </w:r>
    </w:p>
    <w:p w14:paraId="6B260FF6" w14:textId="323B6641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Bpmeds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indicates whether the individual is taking blood pressure medications (binary: 0 for not taking, 1 for taking).</w:t>
      </w:r>
    </w:p>
    <w:p w14:paraId="2E3F3825" w14:textId="2D6CB5D4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Prevalentstroke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indicates whether an individual has had a stroke prior to the study (binary: 0 for no, 1 for yes).</w:t>
      </w:r>
    </w:p>
    <w:p w14:paraId="4A59ACF2" w14:textId="0F1A5A05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Prevalenthyp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indicates whether an individual has hypertension (binary: 0 for no, 1 for yes).</w:t>
      </w:r>
    </w:p>
    <w:p w14:paraId="6D4CA105" w14:textId="669F43DA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Diabetes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indicates whether an individual has diabetes (binary: 0 for no, 1 for yes).</w:t>
      </w:r>
    </w:p>
    <w:p w14:paraId="2FCA263E" w14:textId="64BD9587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Totchol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total cholesterol level of the individuals.</w:t>
      </w:r>
    </w:p>
    <w:p w14:paraId="7929E1E0" w14:textId="1CEB8F69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Sysbp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systolic blood pressure of the individuals.</w:t>
      </w:r>
    </w:p>
    <w:p w14:paraId="56CB47E8" w14:textId="7D0BAD53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Diabp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diastolic blood pressure of the individuals.</w:t>
      </w:r>
    </w:p>
    <w:p w14:paraId="4F928119" w14:textId="77777777" w:rsidR="00447801" w:rsidRPr="00BB03F5" w:rsidRDefault="00447801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BMI:</w:t>
      </w:r>
      <w:r w:rsidRPr="00BB03F5">
        <w:rPr>
          <w:rFonts w:ascii="Cambria" w:hAnsi="Cambria" w:cs="Segoe UI"/>
          <w:sz w:val="22"/>
          <w:szCs w:val="22"/>
        </w:rPr>
        <w:t xml:space="preserve"> This column represents the Body Mass Index (BMI) of the individuals, which is a measure of body fat based on height and weight.</w:t>
      </w:r>
    </w:p>
    <w:p w14:paraId="426F728D" w14:textId="19913D2C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Heartrate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resting heart rate of the individuals.</w:t>
      </w:r>
    </w:p>
    <w:p w14:paraId="488A563A" w14:textId="1E1E0700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r w:rsidRPr="00BB03F5">
        <w:rPr>
          <w:rFonts w:ascii="Cambria" w:hAnsi="Cambria" w:cs="Segoe UI"/>
          <w:b/>
          <w:bCs/>
          <w:sz w:val="22"/>
          <w:szCs w:val="22"/>
        </w:rPr>
        <w:t>Glucose</w:t>
      </w:r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represents the fasting blood glucose level of the individuals.</w:t>
      </w:r>
    </w:p>
    <w:p w14:paraId="7E1AC216" w14:textId="5B3A9DEC" w:rsidR="00447801" w:rsidRPr="00BB03F5" w:rsidRDefault="00E4672A" w:rsidP="001133CA">
      <w:pPr>
        <w:spacing w:line="240" w:lineRule="auto"/>
        <w:rPr>
          <w:rFonts w:ascii="Cambria" w:hAnsi="Cambria" w:cs="Segoe UI"/>
          <w:sz w:val="22"/>
          <w:szCs w:val="22"/>
        </w:rPr>
      </w:pPr>
      <w:proofErr w:type="spellStart"/>
      <w:r w:rsidRPr="00BB03F5">
        <w:rPr>
          <w:rFonts w:ascii="Cambria" w:hAnsi="Cambria" w:cs="Segoe UI"/>
          <w:b/>
          <w:bCs/>
          <w:sz w:val="22"/>
          <w:szCs w:val="22"/>
        </w:rPr>
        <w:t>Chdrisk</w:t>
      </w:r>
      <w:proofErr w:type="spellEnd"/>
      <w:r w:rsidR="00447801" w:rsidRPr="00BB03F5">
        <w:rPr>
          <w:rFonts w:ascii="Cambria" w:hAnsi="Cambria" w:cs="Segoe UI"/>
          <w:b/>
          <w:bCs/>
          <w:sz w:val="22"/>
          <w:szCs w:val="22"/>
        </w:rPr>
        <w:t>:</w:t>
      </w:r>
      <w:r w:rsidR="00447801" w:rsidRPr="00BB03F5">
        <w:rPr>
          <w:rFonts w:ascii="Cambria" w:hAnsi="Cambria" w:cs="Segoe UI"/>
          <w:sz w:val="22"/>
          <w:szCs w:val="22"/>
        </w:rPr>
        <w:t xml:space="preserve"> This column likely represents the Ten-Year Coronary Heart Disease (CHD) Risk for </w:t>
      </w:r>
      <w:proofErr w:type="gramStart"/>
      <w:r w:rsidR="00447801" w:rsidRPr="00BB03F5">
        <w:rPr>
          <w:rFonts w:ascii="Cambria" w:hAnsi="Cambria" w:cs="Segoe UI"/>
          <w:sz w:val="22"/>
          <w:szCs w:val="22"/>
        </w:rPr>
        <w:t>each individual</w:t>
      </w:r>
      <w:proofErr w:type="gramEnd"/>
      <w:r w:rsidR="00447801" w:rsidRPr="00BB03F5">
        <w:rPr>
          <w:rFonts w:ascii="Cambria" w:hAnsi="Cambria" w:cs="Segoe UI"/>
          <w:sz w:val="22"/>
          <w:szCs w:val="22"/>
        </w:rPr>
        <w:t xml:space="preserve">, which is the target variable that you may want to predict or </w:t>
      </w:r>
      <w:proofErr w:type="spellStart"/>
      <w:r w:rsidR="00447801" w:rsidRPr="00BB03F5">
        <w:rPr>
          <w:rFonts w:ascii="Cambria" w:hAnsi="Cambria" w:cs="Segoe UI"/>
          <w:sz w:val="22"/>
          <w:szCs w:val="22"/>
        </w:rPr>
        <w:t>analyze</w:t>
      </w:r>
      <w:proofErr w:type="spellEnd"/>
      <w:r w:rsidR="00447801" w:rsidRPr="00BB03F5">
        <w:rPr>
          <w:rFonts w:ascii="Cambria" w:hAnsi="Cambria" w:cs="Segoe UI"/>
          <w:sz w:val="22"/>
          <w:szCs w:val="22"/>
        </w:rPr>
        <w:t>.</w:t>
      </w:r>
    </w:p>
    <w:p w14:paraId="21A14559" w14:textId="77777777" w:rsidR="00447801" w:rsidRPr="00BB03F5" w:rsidRDefault="00447801" w:rsidP="001133CA">
      <w:pPr>
        <w:spacing w:line="240" w:lineRule="auto"/>
        <w:rPr>
          <w:rFonts w:ascii="Cambria" w:hAnsi="Cambria" w:cs="Segoe UI"/>
          <w:sz w:val="22"/>
          <w:szCs w:val="22"/>
        </w:rPr>
      </w:pPr>
    </w:p>
    <w:sectPr w:rsidR="00447801" w:rsidRPr="00BB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2250C" w14:textId="77777777" w:rsidR="00196D99" w:rsidRDefault="00196D99" w:rsidP="00196D99">
      <w:pPr>
        <w:spacing w:after="0" w:line="240" w:lineRule="auto"/>
      </w:pPr>
      <w:r>
        <w:separator/>
      </w:r>
    </w:p>
  </w:endnote>
  <w:endnote w:type="continuationSeparator" w:id="0">
    <w:p w14:paraId="7622845A" w14:textId="77777777" w:rsidR="00196D99" w:rsidRDefault="00196D99" w:rsidP="0019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610CC" w14:textId="77777777" w:rsidR="00196D99" w:rsidRDefault="00196D99" w:rsidP="00196D99">
      <w:pPr>
        <w:spacing w:after="0" w:line="240" w:lineRule="auto"/>
      </w:pPr>
      <w:r>
        <w:separator/>
      </w:r>
    </w:p>
  </w:footnote>
  <w:footnote w:type="continuationSeparator" w:id="0">
    <w:p w14:paraId="6ACE49A1" w14:textId="77777777" w:rsidR="00196D99" w:rsidRDefault="00196D99" w:rsidP="0019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5DE"/>
    <w:multiLevelType w:val="hybridMultilevel"/>
    <w:tmpl w:val="5B2404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A462B"/>
    <w:multiLevelType w:val="hybridMultilevel"/>
    <w:tmpl w:val="341EE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5E39"/>
    <w:multiLevelType w:val="hybridMultilevel"/>
    <w:tmpl w:val="E1341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F2F32"/>
    <w:multiLevelType w:val="hybridMultilevel"/>
    <w:tmpl w:val="C60EBA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117AE"/>
    <w:multiLevelType w:val="multilevel"/>
    <w:tmpl w:val="5D6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F45F3"/>
    <w:multiLevelType w:val="multilevel"/>
    <w:tmpl w:val="7AB0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04437"/>
    <w:multiLevelType w:val="hybridMultilevel"/>
    <w:tmpl w:val="F88C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B6FC9"/>
    <w:multiLevelType w:val="hybridMultilevel"/>
    <w:tmpl w:val="92A8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416D3"/>
    <w:multiLevelType w:val="hybridMultilevel"/>
    <w:tmpl w:val="B7304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5527B"/>
    <w:multiLevelType w:val="multilevel"/>
    <w:tmpl w:val="E418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81CA9"/>
    <w:multiLevelType w:val="hybridMultilevel"/>
    <w:tmpl w:val="199E4B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406036">
    <w:abstractNumId w:val="9"/>
  </w:num>
  <w:num w:numId="2" w16cid:durableId="529100875">
    <w:abstractNumId w:val="4"/>
  </w:num>
  <w:num w:numId="3" w16cid:durableId="1461726802">
    <w:abstractNumId w:val="5"/>
  </w:num>
  <w:num w:numId="4" w16cid:durableId="554507992">
    <w:abstractNumId w:val="1"/>
  </w:num>
  <w:num w:numId="5" w16cid:durableId="489440612">
    <w:abstractNumId w:val="7"/>
  </w:num>
  <w:num w:numId="6" w16cid:durableId="634456679">
    <w:abstractNumId w:val="6"/>
  </w:num>
  <w:num w:numId="7" w16cid:durableId="740761197">
    <w:abstractNumId w:val="8"/>
  </w:num>
  <w:num w:numId="8" w16cid:durableId="2051571080">
    <w:abstractNumId w:val="2"/>
  </w:num>
  <w:num w:numId="9" w16cid:durableId="1402364273">
    <w:abstractNumId w:val="0"/>
  </w:num>
  <w:num w:numId="10" w16cid:durableId="945581263">
    <w:abstractNumId w:val="10"/>
  </w:num>
  <w:num w:numId="11" w16cid:durableId="1428842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9"/>
    <w:rsid w:val="00037475"/>
    <w:rsid w:val="000A5B4C"/>
    <w:rsid w:val="001133CA"/>
    <w:rsid w:val="00126D05"/>
    <w:rsid w:val="00196573"/>
    <w:rsid w:val="00196D99"/>
    <w:rsid w:val="0027242D"/>
    <w:rsid w:val="002C2BC2"/>
    <w:rsid w:val="003B0A35"/>
    <w:rsid w:val="00447801"/>
    <w:rsid w:val="004B2E45"/>
    <w:rsid w:val="00581C44"/>
    <w:rsid w:val="005A3E53"/>
    <w:rsid w:val="005D717C"/>
    <w:rsid w:val="00643237"/>
    <w:rsid w:val="007D3D6E"/>
    <w:rsid w:val="00831977"/>
    <w:rsid w:val="009D07BF"/>
    <w:rsid w:val="00A01E1C"/>
    <w:rsid w:val="00AF78E6"/>
    <w:rsid w:val="00B05944"/>
    <w:rsid w:val="00B52C06"/>
    <w:rsid w:val="00BB03F5"/>
    <w:rsid w:val="00C95658"/>
    <w:rsid w:val="00CB154D"/>
    <w:rsid w:val="00CC5466"/>
    <w:rsid w:val="00D425E1"/>
    <w:rsid w:val="00D44A33"/>
    <w:rsid w:val="00DF2AB4"/>
    <w:rsid w:val="00E00F05"/>
    <w:rsid w:val="00E4672A"/>
    <w:rsid w:val="00E863C5"/>
    <w:rsid w:val="00EA5F14"/>
    <w:rsid w:val="00F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6AB"/>
  <w15:chartTrackingRefBased/>
  <w15:docId w15:val="{FB0E0564-7032-4F24-8C40-B9E60B3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99"/>
  </w:style>
  <w:style w:type="paragraph" w:styleId="Footer">
    <w:name w:val="footer"/>
    <w:basedOn w:val="Normal"/>
    <w:link w:val="Foot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99"/>
  </w:style>
  <w:style w:type="paragraph" w:styleId="NormalWeb">
    <w:name w:val="Normal (Web)"/>
    <w:basedOn w:val="Normal"/>
    <w:uiPriority w:val="99"/>
    <w:semiHidden/>
    <w:unhideWhenUsed/>
    <w:rsid w:val="001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6D99"/>
    <w:rPr>
      <w:b/>
      <w:bCs/>
    </w:rPr>
  </w:style>
  <w:style w:type="paragraph" w:styleId="NoSpacing">
    <w:name w:val="No Spacing"/>
    <w:uiPriority w:val="1"/>
    <w:qFormat/>
    <w:rsid w:val="00C95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Karimat oyetola</dc:creator>
  <cp:keywords/>
  <dc:description/>
  <cp:lastModifiedBy>Karimat oyetola</cp:lastModifiedBy>
  <cp:revision>32</cp:revision>
  <dcterms:created xsi:type="dcterms:W3CDTF">2024-05-30T22:28:00Z</dcterms:created>
  <dcterms:modified xsi:type="dcterms:W3CDTF">2024-06-02T21:28:00Z</dcterms:modified>
</cp:coreProperties>
</file>