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7D48" w14:textId="4B7D2E34" w:rsidR="00B14F8D" w:rsidRDefault="00B14F8D" w:rsidP="00B14F8D">
      <w:pPr>
        <w:jc w:val="center"/>
        <w:rPr>
          <w:b/>
          <w:bCs/>
          <w:sz w:val="28"/>
          <w:szCs w:val="28"/>
          <w:u w:val="single"/>
        </w:rPr>
      </w:pPr>
      <w:r w:rsidRPr="00B14F8D">
        <w:rPr>
          <w:b/>
          <w:bCs/>
          <w:sz w:val="28"/>
          <w:szCs w:val="28"/>
          <w:u w:val="single"/>
        </w:rPr>
        <w:t>MINI PROJECT</w:t>
      </w:r>
    </w:p>
    <w:p w14:paraId="08B77B75" w14:textId="77777777" w:rsidR="00B14F8D" w:rsidRPr="00B14F8D" w:rsidRDefault="00B14F8D" w:rsidP="00B14F8D">
      <w:pPr>
        <w:jc w:val="center"/>
        <w:rPr>
          <w:b/>
          <w:bCs/>
          <w:sz w:val="28"/>
          <w:szCs w:val="28"/>
          <w:u w:val="single"/>
        </w:rPr>
      </w:pPr>
    </w:p>
    <w:p w14:paraId="076934BF" w14:textId="2F1F7C3A" w:rsidR="00185A26" w:rsidRDefault="00505683" w:rsidP="008B5765">
      <w:r>
        <w:t xml:space="preserve"> </w:t>
      </w:r>
      <w:r w:rsidRPr="003225D8">
        <w:rPr>
          <w:b/>
          <w:bCs/>
        </w:rPr>
        <w:t xml:space="preserve">Raw </w:t>
      </w:r>
      <w:r w:rsidR="003225D8" w:rsidRPr="003225D8">
        <w:rPr>
          <w:b/>
          <w:bCs/>
        </w:rPr>
        <w:t>Data</w:t>
      </w:r>
      <w:r w:rsidR="003225D8">
        <w:t>: -</w:t>
      </w:r>
      <w:r>
        <w:t xml:space="preserve"> </w:t>
      </w:r>
      <w:hyperlink r:id="rId8" w:history="1">
        <w:r w:rsidR="008B5765" w:rsidRPr="008B5765">
          <w:rPr>
            <w:rStyle w:val="Hyperlink"/>
          </w:rPr>
          <w:t>Global-Superstore/Global_Superstore(CSV).csv at master · yannie28/Global-Superstore · GitHub</w:t>
        </w:r>
      </w:hyperlink>
    </w:p>
    <w:p w14:paraId="1C10AF5C" w14:textId="02763965" w:rsidR="00960317" w:rsidRPr="00960317" w:rsidRDefault="00960317" w:rsidP="00960317">
      <w:pPr>
        <w:jc w:val="center"/>
        <w:rPr>
          <w:b/>
          <w:bCs/>
          <w:sz w:val="28"/>
          <w:szCs w:val="28"/>
          <w:u w:val="single"/>
        </w:rPr>
      </w:pPr>
      <w:r w:rsidRPr="00960317">
        <w:rPr>
          <w:b/>
          <w:bCs/>
          <w:sz w:val="28"/>
          <w:szCs w:val="28"/>
          <w:u w:val="single"/>
        </w:rPr>
        <w:t>EXCEL WORK</w:t>
      </w:r>
    </w:p>
    <w:p w14:paraId="11DA24BD" w14:textId="146D01BD" w:rsidR="00505683" w:rsidRPr="00960317" w:rsidRDefault="00505683" w:rsidP="00505683">
      <w:pPr>
        <w:rPr>
          <w:b/>
          <w:bCs/>
          <w:sz w:val="28"/>
          <w:szCs w:val="28"/>
        </w:rPr>
      </w:pPr>
      <w:r w:rsidRPr="00960317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960317">
        <w:rPr>
          <w:b/>
          <w:bCs/>
          <w:sz w:val="28"/>
          <w:szCs w:val="28"/>
        </w:rPr>
        <w:t xml:space="preserve"> Data Cleaning &amp; Transformation Workflow</w:t>
      </w:r>
      <w:r w:rsidR="00552F07" w:rsidRPr="00960317">
        <w:rPr>
          <w:b/>
          <w:bCs/>
          <w:sz w:val="28"/>
          <w:szCs w:val="28"/>
        </w:rPr>
        <w:t xml:space="preserve">   </w:t>
      </w:r>
    </w:p>
    <w:p w14:paraId="78C030B0" w14:textId="77777777" w:rsidR="00505683" w:rsidRPr="00960317" w:rsidRDefault="00505683" w:rsidP="00505683">
      <w:pPr>
        <w:rPr>
          <w:b/>
          <w:bCs/>
        </w:rPr>
      </w:pPr>
      <w:r w:rsidRPr="00960317">
        <w:rPr>
          <w:b/>
          <w:bCs/>
        </w:rPr>
        <w:t>Step 1: Remove Duplicates</w:t>
      </w:r>
    </w:p>
    <w:p w14:paraId="0018BB77" w14:textId="77777777" w:rsidR="00505683" w:rsidRPr="00960317" w:rsidRDefault="00505683" w:rsidP="00505683">
      <w:pPr>
        <w:numPr>
          <w:ilvl w:val="0"/>
          <w:numId w:val="1"/>
        </w:numPr>
      </w:pPr>
      <w:r w:rsidRPr="00960317">
        <w:t xml:space="preserve">Press </w:t>
      </w:r>
      <w:r w:rsidRPr="00960317">
        <w:rPr>
          <w:b/>
          <w:bCs/>
        </w:rPr>
        <w:t>CTRL + A</w:t>
      </w:r>
      <w:r w:rsidRPr="00960317">
        <w:t xml:space="preserve"> to select all data.</w:t>
      </w:r>
    </w:p>
    <w:p w14:paraId="4FDC6A85" w14:textId="77777777" w:rsidR="00505683" w:rsidRPr="00960317" w:rsidRDefault="00505683" w:rsidP="00505683">
      <w:pPr>
        <w:numPr>
          <w:ilvl w:val="0"/>
          <w:numId w:val="1"/>
        </w:numPr>
      </w:pPr>
      <w:r w:rsidRPr="00960317">
        <w:t xml:space="preserve">Go to </w:t>
      </w:r>
      <w:r w:rsidRPr="00960317">
        <w:rPr>
          <w:b/>
          <w:bCs/>
        </w:rPr>
        <w:t>Data → Remove Duplicates</w:t>
      </w:r>
      <w:r w:rsidRPr="00960317">
        <w:t>.</w:t>
      </w:r>
    </w:p>
    <w:p w14:paraId="55EF4330" w14:textId="77777777" w:rsidR="00505683" w:rsidRPr="00960317" w:rsidRDefault="00505683" w:rsidP="00505683">
      <w:pPr>
        <w:numPr>
          <w:ilvl w:val="0"/>
          <w:numId w:val="1"/>
        </w:numPr>
      </w:pPr>
      <w:r w:rsidRPr="00960317">
        <w:t xml:space="preserve">Result: </w:t>
      </w:r>
      <w:r w:rsidRPr="00960317">
        <w:rPr>
          <w:i/>
          <w:iCs/>
        </w:rPr>
        <w:t>No duplicate values found.</w:t>
      </w:r>
    </w:p>
    <w:p w14:paraId="56F16BDE" w14:textId="77777777" w:rsidR="00505683" w:rsidRPr="00960317" w:rsidRDefault="00505683" w:rsidP="00505683">
      <w:pPr>
        <w:rPr>
          <w:b/>
          <w:bCs/>
        </w:rPr>
      </w:pPr>
      <w:r w:rsidRPr="00960317">
        <w:rPr>
          <w:b/>
          <w:bCs/>
        </w:rPr>
        <w:t>Step 2: Fix Date Inconsistency (Columns C &amp; D)</w:t>
      </w:r>
    </w:p>
    <w:p w14:paraId="06C3FEEA" w14:textId="77777777" w:rsidR="00505683" w:rsidRPr="00960317" w:rsidRDefault="00505683" w:rsidP="00505683">
      <w:pPr>
        <w:numPr>
          <w:ilvl w:val="0"/>
          <w:numId w:val="2"/>
        </w:numPr>
      </w:pPr>
      <w:r w:rsidRPr="00960317">
        <w:t>Select the affected column(s).</w:t>
      </w:r>
    </w:p>
    <w:p w14:paraId="281713A0" w14:textId="77777777" w:rsidR="00505683" w:rsidRPr="00960317" w:rsidRDefault="00505683" w:rsidP="00505683">
      <w:pPr>
        <w:numPr>
          <w:ilvl w:val="0"/>
          <w:numId w:val="2"/>
        </w:numPr>
      </w:pPr>
      <w:r w:rsidRPr="00960317">
        <w:t xml:space="preserve">Navigate to </w:t>
      </w:r>
      <w:r w:rsidRPr="00960317">
        <w:rPr>
          <w:b/>
          <w:bCs/>
        </w:rPr>
        <w:t>Data → Text to Columns</w:t>
      </w:r>
      <w:r w:rsidRPr="00960317">
        <w:t>.</w:t>
      </w:r>
    </w:p>
    <w:p w14:paraId="1858B8F2" w14:textId="77777777" w:rsidR="00505683" w:rsidRPr="00960317" w:rsidRDefault="00505683" w:rsidP="00505683">
      <w:pPr>
        <w:numPr>
          <w:ilvl w:val="0"/>
          <w:numId w:val="2"/>
        </w:numPr>
      </w:pPr>
      <w:r w:rsidRPr="00960317">
        <w:t xml:space="preserve">Choose </w:t>
      </w:r>
      <w:r w:rsidRPr="00960317">
        <w:rPr>
          <w:b/>
          <w:bCs/>
        </w:rPr>
        <w:t>Delimited</w:t>
      </w:r>
      <w:r w:rsidRPr="00960317">
        <w:t xml:space="preserve">, then click </w:t>
      </w:r>
      <w:r w:rsidRPr="00960317">
        <w:rPr>
          <w:b/>
          <w:bCs/>
        </w:rPr>
        <w:t>Next</w:t>
      </w:r>
      <w:r w:rsidRPr="00960317">
        <w:t>.</w:t>
      </w:r>
    </w:p>
    <w:p w14:paraId="1EBBCAE5" w14:textId="77777777" w:rsidR="00505683" w:rsidRPr="00960317" w:rsidRDefault="00505683" w:rsidP="00505683">
      <w:pPr>
        <w:numPr>
          <w:ilvl w:val="0"/>
          <w:numId w:val="2"/>
        </w:numPr>
      </w:pPr>
      <w:r w:rsidRPr="00960317">
        <w:t xml:space="preserve">Untick all delimiter options, then click </w:t>
      </w:r>
      <w:r w:rsidRPr="00960317">
        <w:rPr>
          <w:b/>
          <w:bCs/>
        </w:rPr>
        <w:t>Next</w:t>
      </w:r>
      <w:r w:rsidRPr="00960317">
        <w:t>.</w:t>
      </w:r>
    </w:p>
    <w:p w14:paraId="256388C3" w14:textId="77777777" w:rsidR="00505683" w:rsidRPr="00960317" w:rsidRDefault="00505683" w:rsidP="00505683">
      <w:pPr>
        <w:numPr>
          <w:ilvl w:val="0"/>
          <w:numId w:val="2"/>
        </w:numPr>
      </w:pPr>
      <w:r w:rsidRPr="00960317">
        <w:t xml:space="preserve">Under </w:t>
      </w:r>
      <w:r w:rsidRPr="00960317">
        <w:rPr>
          <w:b/>
          <w:bCs/>
        </w:rPr>
        <w:t>Column Data Format</w:t>
      </w:r>
      <w:r w:rsidRPr="00960317">
        <w:t xml:space="preserve">, select </w:t>
      </w:r>
      <w:r w:rsidRPr="00960317">
        <w:rPr>
          <w:b/>
          <w:bCs/>
        </w:rPr>
        <w:t>Date → MDY</w:t>
      </w:r>
      <w:r w:rsidRPr="00960317">
        <w:t>.</w:t>
      </w:r>
    </w:p>
    <w:p w14:paraId="768264F2" w14:textId="77777777" w:rsidR="00505683" w:rsidRDefault="00505683" w:rsidP="00505683">
      <w:pPr>
        <w:numPr>
          <w:ilvl w:val="0"/>
          <w:numId w:val="2"/>
        </w:numPr>
      </w:pPr>
      <w:r w:rsidRPr="00960317">
        <w:t xml:space="preserve">Click </w:t>
      </w:r>
      <w:r w:rsidRPr="00960317">
        <w:rPr>
          <w:b/>
          <w:bCs/>
        </w:rPr>
        <w:t>Finish</w:t>
      </w:r>
      <w:r w:rsidRPr="00960317">
        <w:t>.</w:t>
      </w:r>
    </w:p>
    <w:p w14:paraId="3A753835" w14:textId="77777777" w:rsidR="00F60E22" w:rsidRPr="00960317" w:rsidRDefault="00F60E22" w:rsidP="00F60E22">
      <w:pPr>
        <w:ind w:left="720"/>
      </w:pPr>
    </w:p>
    <w:p w14:paraId="6418EEA8" w14:textId="214587A2" w:rsidR="006F088B" w:rsidRPr="00960317" w:rsidRDefault="00505683" w:rsidP="008B5765">
      <w:r w:rsidRPr="00960317">
        <w:rPr>
          <w:noProof/>
        </w:rPr>
        <w:drawing>
          <wp:inline distT="0" distB="0" distL="0" distR="0" wp14:anchorId="037102EF" wp14:editId="333B580A">
            <wp:extent cx="5113020" cy="2560320"/>
            <wp:effectExtent l="0" t="0" r="0" b="0"/>
            <wp:docPr id="8573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8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306" cy="257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85DC" w14:textId="77777777" w:rsidR="00F60E22" w:rsidRDefault="00F60E22" w:rsidP="008B5765">
      <w:pPr>
        <w:rPr>
          <w:b/>
          <w:bCs/>
        </w:rPr>
      </w:pPr>
    </w:p>
    <w:p w14:paraId="373CB915" w14:textId="3DFA0DF7" w:rsidR="005F0091" w:rsidRPr="00960317" w:rsidRDefault="005F0091" w:rsidP="008B5765">
      <w:r w:rsidRPr="00960317">
        <w:rPr>
          <w:b/>
          <w:bCs/>
        </w:rPr>
        <w:t>Step 3:</w:t>
      </w:r>
      <w:r w:rsidR="00505683" w:rsidRPr="00960317">
        <w:t xml:space="preserve"> </w:t>
      </w:r>
      <w:r w:rsidRPr="00960317">
        <w:rPr>
          <w:b/>
          <w:bCs/>
        </w:rPr>
        <w:t>Handle Missing Data</w:t>
      </w:r>
      <w:r w:rsidR="00505683" w:rsidRPr="00960317">
        <w:t xml:space="preserve">      </w:t>
      </w:r>
    </w:p>
    <w:p w14:paraId="53915EF5" w14:textId="1D7A541C" w:rsidR="00272BD0" w:rsidRPr="00960317" w:rsidRDefault="005F0091" w:rsidP="008B5765">
      <w:r w:rsidRPr="00960317">
        <w:rPr>
          <w:b/>
          <w:bCs/>
        </w:rPr>
        <w:t>Replace missing values</w:t>
      </w:r>
      <w:r w:rsidRPr="00960317">
        <w:t xml:space="preserve"> with a placeholder like </w:t>
      </w:r>
      <w:r w:rsidRPr="00960317">
        <w:rPr>
          <w:b/>
          <w:bCs/>
        </w:rPr>
        <w:t>"Unknown"</w:t>
      </w:r>
      <w:r w:rsidR="003225D8" w:rsidRPr="00960317">
        <w:t>.</w:t>
      </w:r>
      <w:r w:rsidR="00505683" w:rsidRPr="00960317">
        <w:t xml:space="preserve">  </w:t>
      </w:r>
      <w:r w:rsidR="003225D8" w:rsidRPr="00960317">
        <w:t xml:space="preserve">Use </w:t>
      </w:r>
      <w:r w:rsidR="003225D8" w:rsidRPr="00960317">
        <w:rPr>
          <w:b/>
          <w:bCs/>
        </w:rPr>
        <w:t>ISBLANK</w:t>
      </w:r>
      <w:r w:rsidR="003225D8" w:rsidRPr="00960317">
        <w:t xml:space="preserve"> Function,</w:t>
      </w:r>
      <w:r w:rsidR="00505683" w:rsidRPr="00960317">
        <w:t xml:space="preserve">  </w:t>
      </w:r>
    </w:p>
    <w:p w14:paraId="2FFB5B79" w14:textId="77777777" w:rsidR="003225D8" w:rsidRPr="00960317" w:rsidRDefault="005F0091" w:rsidP="003225D8">
      <w:pPr>
        <w:rPr>
          <w:b/>
          <w:bCs/>
        </w:rPr>
      </w:pPr>
      <w:r w:rsidRPr="00960317">
        <w:t xml:space="preserve">Since the file already has </w:t>
      </w:r>
      <w:r w:rsidRPr="00960317">
        <w:rPr>
          <w:b/>
          <w:bCs/>
        </w:rPr>
        <w:t>City, State, Country</w:t>
      </w:r>
      <w:r w:rsidRPr="00960317">
        <w:t>, dropping the postal code column is the most efficient choice</w:t>
      </w:r>
      <w:r w:rsidR="003225D8" w:rsidRPr="00960317">
        <w:t>.</w:t>
      </w:r>
      <w:r w:rsidR="00272BD0" w:rsidRPr="00960317">
        <w:br/>
      </w:r>
      <w:r w:rsidR="003225D8" w:rsidRPr="00960317">
        <w:t xml:space="preserve"> </w:t>
      </w:r>
      <w:r w:rsidR="003225D8" w:rsidRPr="00960317">
        <w:rPr>
          <w:b/>
          <w:bCs/>
        </w:rPr>
        <w:t>Step-by-Step in Excel</w:t>
      </w:r>
    </w:p>
    <w:p w14:paraId="14360ACC" w14:textId="77777777" w:rsidR="003225D8" w:rsidRPr="00960317" w:rsidRDefault="003225D8" w:rsidP="003225D8">
      <w:pPr>
        <w:ind w:left="360"/>
      </w:pPr>
    </w:p>
    <w:p w14:paraId="1FF1D6C7" w14:textId="094E3C83" w:rsidR="003225D8" w:rsidRPr="00960317" w:rsidRDefault="003225D8" w:rsidP="003225D8">
      <w:pPr>
        <w:ind w:left="360"/>
        <w:rPr>
          <w:b/>
          <w:bCs/>
        </w:rPr>
      </w:pPr>
      <w:r w:rsidRPr="00960317">
        <w:rPr>
          <w:b/>
          <w:bCs/>
        </w:rPr>
        <w:t>Step 4:</w:t>
      </w:r>
      <w:r w:rsidRPr="00960317">
        <w:t xml:space="preserve"> </w:t>
      </w:r>
      <w:r w:rsidRPr="00960317">
        <w:rPr>
          <w:b/>
          <w:bCs/>
        </w:rPr>
        <w:t>Filtering and sorting</w:t>
      </w:r>
    </w:p>
    <w:p w14:paraId="58F0EBD9" w14:textId="087BE613" w:rsidR="003225D8" w:rsidRPr="00960317" w:rsidRDefault="003225D8" w:rsidP="003225D8">
      <w:pPr>
        <w:numPr>
          <w:ilvl w:val="0"/>
          <w:numId w:val="3"/>
        </w:numPr>
      </w:pPr>
      <w:r w:rsidRPr="00960317">
        <w:t xml:space="preserve">Click the </w:t>
      </w:r>
      <w:r w:rsidRPr="00960317">
        <w:rPr>
          <w:b/>
          <w:bCs/>
        </w:rPr>
        <w:t>Order Date</w:t>
      </w:r>
      <w:r w:rsidRPr="00960317">
        <w:t xml:space="preserve"> column header.</w:t>
      </w:r>
    </w:p>
    <w:p w14:paraId="2D94DB32" w14:textId="77777777" w:rsidR="003225D8" w:rsidRPr="00960317" w:rsidRDefault="003225D8" w:rsidP="003225D8">
      <w:pPr>
        <w:numPr>
          <w:ilvl w:val="0"/>
          <w:numId w:val="3"/>
        </w:numPr>
      </w:pPr>
      <w:r w:rsidRPr="00960317">
        <w:t xml:space="preserve">Choose </w:t>
      </w:r>
      <w:r w:rsidRPr="00960317">
        <w:rPr>
          <w:b/>
          <w:bCs/>
        </w:rPr>
        <w:t>Sort Oldest to Newest</w:t>
      </w:r>
    </w:p>
    <w:p w14:paraId="1609DB2D" w14:textId="77777777" w:rsidR="00FD730E" w:rsidRPr="00960317" w:rsidRDefault="00FD730E" w:rsidP="00FD730E">
      <w:pPr>
        <w:rPr>
          <w:b/>
          <w:bCs/>
        </w:rPr>
      </w:pPr>
      <w:r w:rsidRPr="00960317">
        <w:rPr>
          <w:rFonts w:ascii="Segoe UI Emoji" w:hAnsi="Segoe UI Emoji" w:cs="Segoe UI Emoji"/>
          <w:b/>
          <w:bCs/>
        </w:rPr>
        <w:t>🧾</w:t>
      </w:r>
      <w:r w:rsidRPr="00960317">
        <w:rPr>
          <w:b/>
          <w:bCs/>
        </w:rPr>
        <w:t xml:space="preserve"> Procedure: Convert Data to Table Format</w:t>
      </w:r>
    </w:p>
    <w:p w14:paraId="132A16DB" w14:textId="5ED6C5AC" w:rsidR="00FD730E" w:rsidRPr="00960317" w:rsidRDefault="00FD730E" w:rsidP="00FD730E">
      <w:pPr>
        <w:numPr>
          <w:ilvl w:val="0"/>
          <w:numId w:val="4"/>
        </w:numPr>
      </w:pPr>
      <w:r w:rsidRPr="00960317">
        <w:t>Select all data (CTRL+A)</w:t>
      </w:r>
    </w:p>
    <w:p w14:paraId="50BB8A4D" w14:textId="77777777" w:rsidR="00FD730E" w:rsidRPr="00960317" w:rsidRDefault="00FD730E" w:rsidP="00FD730E">
      <w:pPr>
        <w:numPr>
          <w:ilvl w:val="0"/>
          <w:numId w:val="4"/>
        </w:numPr>
      </w:pPr>
      <w:r w:rsidRPr="00960317">
        <w:t xml:space="preserve">Press </w:t>
      </w:r>
      <w:r w:rsidRPr="00960317">
        <w:rPr>
          <w:b/>
          <w:bCs/>
        </w:rPr>
        <w:t>CTRL + T</w:t>
      </w:r>
      <w:r w:rsidRPr="00960317">
        <w:t xml:space="preserve"> → Excel opens the </w:t>
      </w:r>
      <w:r w:rsidRPr="00960317">
        <w:rPr>
          <w:i/>
          <w:iCs/>
        </w:rPr>
        <w:t>Create Table</w:t>
      </w:r>
      <w:r w:rsidRPr="00960317">
        <w:t xml:space="preserve"> dialog.</w:t>
      </w:r>
    </w:p>
    <w:p w14:paraId="45B59566" w14:textId="77777777" w:rsidR="00FD730E" w:rsidRPr="00960317" w:rsidRDefault="00FD730E" w:rsidP="00FD730E">
      <w:pPr>
        <w:numPr>
          <w:ilvl w:val="0"/>
          <w:numId w:val="4"/>
        </w:numPr>
      </w:pPr>
      <w:r w:rsidRPr="00960317">
        <w:t xml:space="preserve">Ensure </w:t>
      </w:r>
      <w:r w:rsidRPr="00960317">
        <w:rPr>
          <w:b/>
          <w:bCs/>
        </w:rPr>
        <w:t>“My table has headers”</w:t>
      </w:r>
      <w:r w:rsidRPr="00960317">
        <w:t xml:space="preserve"> is checked.</w:t>
      </w:r>
    </w:p>
    <w:p w14:paraId="62313355" w14:textId="77777777" w:rsidR="00FD730E" w:rsidRPr="00960317" w:rsidRDefault="00FD730E" w:rsidP="00FD730E">
      <w:pPr>
        <w:numPr>
          <w:ilvl w:val="0"/>
          <w:numId w:val="4"/>
        </w:numPr>
      </w:pPr>
      <w:r w:rsidRPr="00960317">
        <w:t xml:space="preserve">Click </w:t>
      </w:r>
      <w:r w:rsidRPr="00960317">
        <w:rPr>
          <w:b/>
          <w:bCs/>
        </w:rPr>
        <w:t>OK</w:t>
      </w:r>
      <w:r w:rsidRPr="00960317">
        <w:t xml:space="preserve"> → your data becomes a formatted table.</w:t>
      </w:r>
    </w:p>
    <w:p w14:paraId="030E4EF6" w14:textId="77777777" w:rsidR="00FC0BE7" w:rsidRDefault="00FC0BE7" w:rsidP="00FC0BE7"/>
    <w:p w14:paraId="5368C778" w14:textId="0C1C49A9" w:rsidR="00960317" w:rsidRDefault="00960317" w:rsidP="00FC0BE7">
      <w:pPr>
        <w:jc w:val="center"/>
        <w:rPr>
          <w:b/>
          <w:bCs/>
          <w:sz w:val="28"/>
          <w:szCs w:val="28"/>
          <w:u w:val="single"/>
        </w:rPr>
      </w:pPr>
      <w:r w:rsidRPr="00960317">
        <w:rPr>
          <w:b/>
          <w:bCs/>
          <w:sz w:val="28"/>
          <w:szCs w:val="28"/>
          <w:u w:val="single"/>
        </w:rPr>
        <w:lastRenderedPageBreak/>
        <w:t>POWE</w:t>
      </w:r>
      <w:r w:rsidR="00135B95">
        <w:rPr>
          <w:b/>
          <w:bCs/>
          <w:sz w:val="28"/>
          <w:szCs w:val="28"/>
          <w:u w:val="single"/>
        </w:rPr>
        <w:t>R</w:t>
      </w:r>
      <w:r w:rsidRPr="00960317">
        <w:rPr>
          <w:b/>
          <w:bCs/>
          <w:sz w:val="28"/>
          <w:szCs w:val="28"/>
          <w:u w:val="single"/>
        </w:rPr>
        <w:t xml:space="preserve"> BI WORK</w:t>
      </w:r>
    </w:p>
    <w:p w14:paraId="009A02CF" w14:textId="77777777" w:rsidR="000806D0" w:rsidRPr="00D46136" w:rsidRDefault="000806D0" w:rsidP="000806D0">
      <w:pPr>
        <w:rPr>
          <w:b/>
          <w:bCs/>
          <w:sz w:val="28"/>
          <w:szCs w:val="28"/>
          <w:u w:val="single"/>
        </w:rPr>
      </w:pPr>
      <w:r w:rsidRPr="00D46136">
        <w:rPr>
          <w:rFonts w:ascii="Segoe UI Symbol" w:hAnsi="Segoe UI Symbol" w:cs="Segoe UI Symbol"/>
          <w:b/>
          <w:bCs/>
          <w:sz w:val="28"/>
          <w:szCs w:val="28"/>
          <w:u w:val="single"/>
        </w:rPr>
        <w:t>🛠</w:t>
      </w:r>
      <w:r w:rsidRPr="00D46136">
        <w:rPr>
          <w:b/>
          <w:bCs/>
          <w:sz w:val="28"/>
          <w:szCs w:val="28"/>
          <w:u w:val="single"/>
        </w:rPr>
        <w:t xml:space="preserve"> Step</w:t>
      </w:r>
      <w:r w:rsidRPr="00D46136">
        <w:rPr>
          <w:b/>
          <w:bCs/>
          <w:sz w:val="28"/>
          <w:szCs w:val="28"/>
          <w:u w:val="single"/>
        </w:rPr>
        <w:noBreakHyphen/>
        <w:t>by</w:t>
      </w:r>
      <w:r w:rsidRPr="00D46136">
        <w:rPr>
          <w:b/>
          <w:bCs/>
          <w:sz w:val="28"/>
          <w:szCs w:val="28"/>
          <w:u w:val="single"/>
        </w:rPr>
        <w:noBreakHyphen/>
        <w:t>Step in Power Query</w:t>
      </w:r>
    </w:p>
    <w:p w14:paraId="2F6A645D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Load Global Superstore Excel into Power BI</w:t>
      </w:r>
    </w:p>
    <w:p w14:paraId="1F992139" w14:textId="0AC0F439" w:rsidR="000806D0" w:rsidRPr="000806D0" w:rsidRDefault="000806D0" w:rsidP="000806D0">
      <w:pPr>
        <w:numPr>
          <w:ilvl w:val="1"/>
          <w:numId w:val="16"/>
        </w:numPr>
      </w:pPr>
      <w:r w:rsidRPr="000806D0">
        <w:t xml:space="preserve">Home → Get Data → Excel → select the file → choose the sheet </w:t>
      </w:r>
    </w:p>
    <w:p w14:paraId="509C5A17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Open Power Query Editor</w:t>
      </w:r>
    </w:p>
    <w:p w14:paraId="19390667" w14:textId="77777777" w:rsidR="000806D0" w:rsidRPr="000806D0" w:rsidRDefault="000806D0" w:rsidP="000806D0">
      <w:pPr>
        <w:numPr>
          <w:ilvl w:val="1"/>
          <w:numId w:val="16"/>
        </w:numPr>
      </w:pPr>
      <w:r w:rsidRPr="000806D0">
        <w:t>Click Transform Data to open the Power Query Editor.</w:t>
      </w:r>
    </w:p>
    <w:p w14:paraId="3BB757B6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Create Copies of the Table</w:t>
      </w:r>
    </w:p>
    <w:p w14:paraId="03ACC719" w14:textId="558C1963" w:rsidR="000806D0" w:rsidRPr="000806D0" w:rsidRDefault="000806D0" w:rsidP="000806D0">
      <w:pPr>
        <w:numPr>
          <w:ilvl w:val="1"/>
          <w:numId w:val="16"/>
        </w:numPr>
      </w:pPr>
      <w:r w:rsidRPr="000806D0">
        <w:t>In</w:t>
      </w:r>
      <w:r w:rsidR="004F2B1F">
        <w:t xml:space="preserve"> the </w:t>
      </w:r>
      <w:r w:rsidRPr="000806D0">
        <w:t>Queries pane (left side), right</w:t>
      </w:r>
      <w:r w:rsidRPr="000806D0">
        <w:noBreakHyphen/>
        <w:t xml:space="preserve">click the </w:t>
      </w:r>
      <w:r w:rsidRPr="000806D0">
        <w:rPr>
          <w:i/>
          <w:iCs/>
        </w:rPr>
        <w:t>Orders</w:t>
      </w:r>
      <w:r w:rsidRPr="000806D0">
        <w:t xml:space="preserve"> query → </w:t>
      </w:r>
      <w:r w:rsidR="00D46136">
        <w:t>copy and paste</w:t>
      </w:r>
      <w:r w:rsidRPr="000806D0">
        <w:t>.</w:t>
      </w:r>
    </w:p>
    <w:p w14:paraId="165EC5BA" w14:textId="3B583FEE" w:rsidR="000806D0" w:rsidRPr="000806D0" w:rsidRDefault="000806D0" w:rsidP="000806D0">
      <w:pPr>
        <w:numPr>
          <w:ilvl w:val="1"/>
          <w:numId w:val="16"/>
        </w:numPr>
      </w:pPr>
      <w:r w:rsidRPr="000806D0">
        <w:t>Do this twice so you have three queries</w:t>
      </w:r>
      <w:r w:rsidR="00D46136">
        <w:t xml:space="preserve"> and rename it by right-click</w:t>
      </w:r>
    </w:p>
    <w:p w14:paraId="4CD43A86" w14:textId="43996CD8" w:rsidR="000806D0" w:rsidRPr="000806D0" w:rsidRDefault="000806D0" w:rsidP="000806D0">
      <w:pPr>
        <w:numPr>
          <w:ilvl w:val="2"/>
          <w:numId w:val="16"/>
        </w:numPr>
      </w:pPr>
      <w:r w:rsidRPr="000806D0">
        <w:t>Order</w:t>
      </w:r>
      <w:r w:rsidR="00D46136">
        <w:t xml:space="preserve"> </w:t>
      </w:r>
      <w:r w:rsidRPr="000806D0">
        <w:t>Detail</w:t>
      </w:r>
    </w:p>
    <w:p w14:paraId="04D60B3D" w14:textId="6FF17D12" w:rsidR="000806D0" w:rsidRPr="000806D0" w:rsidRDefault="000806D0" w:rsidP="000806D0">
      <w:pPr>
        <w:numPr>
          <w:ilvl w:val="2"/>
          <w:numId w:val="16"/>
        </w:numPr>
      </w:pPr>
      <w:r w:rsidRPr="000806D0">
        <w:t>Customer</w:t>
      </w:r>
      <w:r w:rsidR="00D46136">
        <w:t xml:space="preserve"> </w:t>
      </w:r>
      <w:r w:rsidRPr="000806D0">
        <w:t>Detail</w:t>
      </w:r>
    </w:p>
    <w:p w14:paraId="2279CD7F" w14:textId="1E581D3E" w:rsidR="000806D0" w:rsidRPr="000806D0" w:rsidRDefault="000806D0" w:rsidP="000806D0">
      <w:pPr>
        <w:numPr>
          <w:ilvl w:val="2"/>
          <w:numId w:val="16"/>
        </w:numPr>
      </w:pPr>
      <w:r w:rsidRPr="000806D0">
        <w:t>Product</w:t>
      </w:r>
      <w:r w:rsidR="00D46136">
        <w:t xml:space="preserve"> </w:t>
      </w:r>
      <w:r w:rsidRPr="000806D0">
        <w:t>Detail</w:t>
      </w:r>
    </w:p>
    <w:p w14:paraId="35CD4CAA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Shape Each Table</w:t>
      </w:r>
    </w:p>
    <w:p w14:paraId="2002F332" w14:textId="65DBB719" w:rsidR="000806D0" w:rsidRPr="000806D0" w:rsidRDefault="000806D0" w:rsidP="000806D0">
      <w:pPr>
        <w:numPr>
          <w:ilvl w:val="1"/>
          <w:numId w:val="16"/>
        </w:numPr>
      </w:pPr>
      <w:r w:rsidRPr="000806D0">
        <w:t>Order</w:t>
      </w:r>
      <w:r w:rsidR="00976E9D">
        <w:t xml:space="preserve"> </w:t>
      </w:r>
      <w:r w:rsidRPr="000806D0">
        <w:t>Detail:</w:t>
      </w:r>
    </w:p>
    <w:p w14:paraId="2C388C0C" w14:textId="20406E57" w:rsidR="000806D0" w:rsidRPr="000806D0" w:rsidRDefault="000806D0" w:rsidP="000806D0">
      <w:pPr>
        <w:numPr>
          <w:ilvl w:val="2"/>
          <w:numId w:val="16"/>
        </w:numPr>
      </w:pPr>
      <w:r w:rsidRPr="000806D0">
        <w:t xml:space="preserve">Keep columns like </w:t>
      </w:r>
      <w:r w:rsidR="00A567FF" w:rsidRPr="00A567FF">
        <w:t>Row ID, Order ID, Order Date, Ship Date, Ship Mode, Customer ID, City, State, Country, Region, Market, Product ID, Sales, Quantity, Discount, Profit, Shipping Cost, Order Priority</w:t>
      </w:r>
      <w:r w:rsidR="00976E9D" w:rsidRPr="000806D0">
        <w:t>.</w:t>
      </w:r>
    </w:p>
    <w:p w14:paraId="10617BC2" w14:textId="77777777" w:rsidR="000806D0" w:rsidRDefault="000806D0" w:rsidP="000806D0">
      <w:pPr>
        <w:numPr>
          <w:ilvl w:val="2"/>
          <w:numId w:val="16"/>
        </w:numPr>
      </w:pPr>
      <w:r w:rsidRPr="000806D0">
        <w:t>Remove descriptive fields (like Customer Name, Product Name) since they’ll live in dimension tables.</w:t>
      </w:r>
    </w:p>
    <w:p w14:paraId="32386C28" w14:textId="77777777" w:rsidR="00716462" w:rsidRDefault="00716462" w:rsidP="00716462">
      <w:pPr>
        <w:ind w:left="1440"/>
      </w:pPr>
    </w:p>
    <w:p w14:paraId="06D57B53" w14:textId="6F6C8BB4" w:rsidR="000806D0" w:rsidRPr="000806D0" w:rsidRDefault="000806D0" w:rsidP="000806D0">
      <w:pPr>
        <w:numPr>
          <w:ilvl w:val="1"/>
          <w:numId w:val="16"/>
        </w:numPr>
      </w:pPr>
      <w:r w:rsidRPr="000806D0">
        <w:t>Customer</w:t>
      </w:r>
      <w:r w:rsidR="00976E9D">
        <w:t xml:space="preserve"> </w:t>
      </w:r>
      <w:r w:rsidRPr="000806D0">
        <w:t>Detail:</w:t>
      </w:r>
    </w:p>
    <w:p w14:paraId="46E8DB52" w14:textId="42E7C0ED" w:rsidR="000806D0" w:rsidRPr="000806D0" w:rsidRDefault="000806D0" w:rsidP="000806D0">
      <w:pPr>
        <w:numPr>
          <w:ilvl w:val="2"/>
          <w:numId w:val="16"/>
        </w:numPr>
      </w:pPr>
      <w:r w:rsidRPr="000806D0">
        <w:t>Keep columns like Customer</w:t>
      </w:r>
      <w:r w:rsidR="00976E9D">
        <w:t xml:space="preserve"> </w:t>
      </w:r>
      <w:r w:rsidRPr="000806D0">
        <w:t>ID, Customer</w:t>
      </w:r>
      <w:r w:rsidR="00976E9D">
        <w:t xml:space="preserve"> </w:t>
      </w:r>
      <w:r w:rsidRPr="000806D0">
        <w:t>Name, Segment</w:t>
      </w:r>
      <w:r w:rsidR="00976E9D">
        <w:t>.</w:t>
      </w:r>
    </w:p>
    <w:p w14:paraId="6E32AD28" w14:textId="55B89EBA" w:rsidR="000806D0" w:rsidRPr="000806D0" w:rsidRDefault="000806D0" w:rsidP="000806D0">
      <w:pPr>
        <w:numPr>
          <w:ilvl w:val="2"/>
          <w:numId w:val="16"/>
        </w:numPr>
      </w:pPr>
      <w:r w:rsidRPr="000806D0">
        <w:t>Use Remove Duplicates on Customer</w:t>
      </w:r>
      <w:r w:rsidR="00976E9D">
        <w:t xml:space="preserve"> </w:t>
      </w:r>
      <w:r w:rsidRPr="000806D0">
        <w:t>ID to ensure each customer appears only once.</w:t>
      </w:r>
    </w:p>
    <w:p w14:paraId="2929C59A" w14:textId="30BA8FC0" w:rsidR="000806D0" w:rsidRPr="000806D0" w:rsidRDefault="000806D0" w:rsidP="000806D0">
      <w:pPr>
        <w:numPr>
          <w:ilvl w:val="1"/>
          <w:numId w:val="16"/>
        </w:numPr>
      </w:pPr>
      <w:r w:rsidRPr="000806D0">
        <w:t>Product</w:t>
      </w:r>
      <w:r w:rsidR="00976E9D">
        <w:t xml:space="preserve"> </w:t>
      </w:r>
      <w:r w:rsidRPr="000806D0">
        <w:t>Detail:</w:t>
      </w:r>
    </w:p>
    <w:p w14:paraId="428E7857" w14:textId="4524D2DF" w:rsidR="000806D0" w:rsidRPr="000806D0" w:rsidRDefault="000806D0" w:rsidP="000806D0">
      <w:pPr>
        <w:numPr>
          <w:ilvl w:val="2"/>
          <w:numId w:val="16"/>
        </w:numPr>
      </w:pPr>
      <w:r w:rsidRPr="000806D0">
        <w:t>Keep columns like Product</w:t>
      </w:r>
      <w:r w:rsidR="00976E9D">
        <w:t xml:space="preserve"> </w:t>
      </w:r>
      <w:r w:rsidRPr="000806D0">
        <w:t>ID, ProductName, Category, Sub</w:t>
      </w:r>
      <w:r w:rsidRPr="000806D0">
        <w:noBreakHyphen/>
        <w:t>Category.</w:t>
      </w:r>
    </w:p>
    <w:p w14:paraId="6EAB81D0" w14:textId="00299152" w:rsidR="000806D0" w:rsidRPr="000806D0" w:rsidRDefault="000806D0" w:rsidP="000806D0">
      <w:pPr>
        <w:numPr>
          <w:ilvl w:val="2"/>
          <w:numId w:val="16"/>
        </w:numPr>
      </w:pPr>
      <w:r w:rsidRPr="000806D0">
        <w:t>Use Remove Duplicates on Product</w:t>
      </w:r>
      <w:r w:rsidR="00976E9D">
        <w:t xml:space="preserve"> </w:t>
      </w:r>
      <w:r w:rsidRPr="000806D0">
        <w:t>ID so each product is unique.</w:t>
      </w:r>
    </w:p>
    <w:p w14:paraId="449FEB18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Apply Changes</w:t>
      </w:r>
    </w:p>
    <w:p w14:paraId="460ACC2A" w14:textId="77777777" w:rsidR="000806D0" w:rsidRPr="000806D0" w:rsidRDefault="000806D0" w:rsidP="000806D0">
      <w:pPr>
        <w:numPr>
          <w:ilvl w:val="1"/>
          <w:numId w:val="16"/>
        </w:numPr>
      </w:pPr>
      <w:r w:rsidRPr="000806D0">
        <w:t>Click Close &amp; Apply to load the three shaped tables back into Power BI.</w:t>
      </w:r>
    </w:p>
    <w:p w14:paraId="274735EF" w14:textId="77777777" w:rsidR="000806D0" w:rsidRPr="000806D0" w:rsidRDefault="000806D0" w:rsidP="000806D0">
      <w:pPr>
        <w:numPr>
          <w:ilvl w:val="0"/>
          <w:numId w:val="16"/>
        </w:numPr>
      </w:pPr>
      <w:r w:rsidRPr="000806D0">
        <w:t>Build Relationships</w:t>
      </w:r>
    </w:p>
    <w:p w14:paraId="71ECE105" w14:textId="77777777" w:rsidR="000806D0" w:rsidRPr="000806D0" w:rsidRDefault="000806D0" w:rsidP="000806D0">
      <w:pPr>
        <w:numPr>
          <w:ilvl w:val="1"/>
          <w:numId w:val="16"/>
        </w:numPr>
      </w:pPr>
      <w:r w:rsidRPr="000806D0">
        <w:t>In Model view, connect:</w:t>
      </w:r>
    </w:p>
    <w:p w14:paraId="27817CCC" w14:textId="756F4863" w:rsidR="000806D0" w:rsidRPr="000806D0" w:rsidRDefault="000806D0" w:rsidP="000806D0">
      <w:pPr>
        <w:numPr>
          <w:ilvl w:val="2"/>
          <w:numId w:val="16"/>
        </w:numPr>
      </w:pPr>
      <w:r w:rsidRPr="000806D0">
        <w:t>Order</w:t>
      </w:r>
      <w:r w:rsidR="00976E9D">
        <w:t xml:space="preserve"> </w:t>
      </w:r>
      <w:r w:rsidR="00976E9D" w:rsidRPr="000806D0">
        <w:t>Detail [</w:t>
      </w:r>
      <w:r w:rsidRPr="000806D0">
        <w:t>Customer</w:t>
      </w:r>
      <w:r w:rsidR="00976E9D">
        <w:t xml:space="preserve"> </w:t>
      </w:r>
      <w:r w:rsidRPr="000806D0">
        <w:t>ID] → Customer</w:t>
      </w:r>
      <w:r w:rsidR="00976E9D">
        <w:t xml:space="preserve"> </w:t>
      </w:r>
      <w:r w:rsidR="00976E9D" w:rsidRPr="000806D0">
        <w:t>Detail [</w:t>
      </w:r>
      <w:r w:rsidRPr="000806D0">
        <w:t>Customer</w:t>
      </w:r>
      <w:r w:rsidR="00976E9D">
        <w:t xml:space="preserve"> </w:t>
      </w:r>
      <w:r w:rsidRPr="000806D0">
        <w:t>ID]</w:t>
      </w:r>
    </w:p>
    <w:p w14:paraId="2D9D5AE1" w14:textId="0A367869" w:rsidR="000806D0" w:rsidRPr="000806D0" w:rsidRDefault="000806D0" w:rsidP="000806D0">
      <w:pPr>
        <w:numPr>
          <w:ilvl w:val="2"/>
          <w:numId w:val="16"/>
        </w:numPr>
      </w:pPr>
      <w:r w:rsidRPr="000806D0">
        <w:t>Order</w:t>
      </w:r>
      <w:r w:rsidR="00976E9D">
        <w:t xml:space="preserve"> </w:t>
      </w:r>
      <w:r w:rsidR="00976E9D" w:rsidRPr="000806D0">
        <w:t>Detail [</w:t>
      </w:r>
      <w:r w:rsidRPr="000806D0">
        <w:t>Product</w:t>
      </w:r>
      <w:r w:rsidR="00976E9D">
        <w:t xml:space="preserve"> </w:t>
      </w:r>
      <w:r w:rsidRPr="000806D0">
        <w:t>ID] → Product</w:t>
      </w:r>
      <w:r w:rsidR="00976E9D">
        <w:t xml:space="preserve"> </w:t>
      </w:r>
      <w:r w:rsidR="00976E9D" w:rsidRPr="000806D0">
        <w:t>Detail [</w:t>
      </w:r>
      <w:r w:rsidRPr="000806D0">
        <w:t>Product</w:t>
      </w:r>
      <w:r w:rsidR="00976E9D">
        <w:t xml:space="preserve"> </w:t>
      </w:r>
      <w:r w:rsidRPr="000806D0">
        <w:t>ID]</w:t>
      </w:r>
    </w:p>
    <w:p w14:paraId="08B42922" w14:textId="5D1AB101" w:rsidR="000806D0" w:rsidRPr="000806D0" w:rsidRDefault="000806D0" w:rsidP="000806D0">
      <w:r w:rsidRPr="000806D0">
        <w:t>This gives a clean star schema:</w:t>
      </w:r>
    </w:p>
    <w:p w14:paraId="029AA418" w14:textId="45B50909" w:rsidR="000806D0" w:rsidRPr="000806D0" w:rsidRDefault="000806D0" w:rsidP="000806D0">
      <w:pPr>
        <w:numPr>
          <w:ilvl w:val="1"/>
          <w:numId w:val="16"/>
        </w:numPr>
      </w:pPr>
      <w:r w:rsidRPr="000806D0">
        <w:t xml:space="preserve">Fact table: </w:t>
      </w:r>
      <w:r w:rsidR="00976E9D" w:rsidRPr="000806D0">
        <w:t>Order Detail</w:t>
      </w:r>
    </w:p>
    <w:p w14:paraId="0195DCAD" w14:textId="21DBD60A" w:rsidR="000806D0" w:rsidRPr="000806D0" w:rsidRDefault="000806D0" w:rsidP="000806D0">
      <w:pPr>
        <w:numPr>
          <w:ilvl w:val="1"/>
          <w:numId w:val="16"/>
        </w:numPr>
      </w:pPr>
      <w:r w:rsidRPr="000806D0">
        <w:t xml:space="preserve">Dimension tables: </w:t>
      </w:r>
      <w:r w:rsidR="00976E9D" w:rsidRPr="000806D0">
        <w:t>Customer Detail</w:t>
      </w:r>
      <w:r w:rsidRPr="000806D0">
        <w:t>, ProductDetail</w:t>
      </w:r>
    </w:p>
    <w:p w14:paraId="6A653C63" w14:textId="63B82C23" w:rsidR="00960317" w:rsidRDefault="00976E9D" w:rsidP="00960317">
      <w:pPr>
        <w:rPr>
          <w:sz w:val="28"/>
          <w:szCs w:val="28"/>
        </w:rPr>
      </w:pPr>
      <w:r w:rsidRPr="00976E9D">
        <w:rPr>
          <w:noProof/>
          <w:sz w:val="28"/>
          <w:szCs w:val="28"/>
        </w:rPr>
        <w:drawing>
          <wp:inline distT="0" distB="0" distL="0" distR="0" wp14:anchorId="2B8213F5" wp14:editId="27260C60">
            <wp:extent cx="5151526" cy="1866900"/>
            <wp:effectExtent l="0" t="0" r="0" b="0"/>
            <wp:docPr id="186021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945" cy="18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2BCC" w14:textId="5374EB38" w:rsidR="00512437" w:rsidRDefault="00512437" w:rsidP="00960317">
      <w:pPr>
        <w:rPr>
          <w:i/>
          <w:iCs/>
        </w:rPr>
      </w:pPr>
      <w:r w:rsidRPr="00512437">
        <w:rPr>
          <w:i/>
          <w:iCs/>
        </w:rPr>
        <w:t xml:space="preserve">When the </w:t>
      </w:r>
      <w:r w:rsidRPr="00512437">
        <w:rPr>
          <w:b/>
          <w:bCs/>
          <w:i/>
          <w:iCs/>
        </w:rPr>
        <w:t>same Customer ID</w:t>
      </w:r>
      <w:r w:rsidRPr="00512437">
        <w:rPr>
          <w:i/>
          <w:iCs/>
        </w:rPr>
        <w:t xml:space="preserve"> appears with </w:t>
      </w:r>
      <w:r w:rsidRPr="00512437">
        <w:rPr>
          <w:b/>
          <w:bCs/>
          <w:i/>
          <w:iCs/>
        </w:rPr>
        <w:t>different City and State</w:t>
      </w:r>
      <w:r w:rsidRPr="00512437">
        <w:rPr>
          <w:i/>
          <w:iCs/>
        </w:rPr>
        <w:t xml:space="preserve">, it means the customer placed orders from multiple locations (perhaps shipping to different addresses). In that case, </w:t>
      </w:r>
      <w:r w:rsidRPr="00512437">
        <w:rPr>
          <w:i/>
          <w:iCs/>
        </w:rPr>
        <w:lastRenderedPageBreak/>
        <w:t xml:space="preserve">keeping </w:t>
      </w:r>
      <w:r w:rsidRPr="00512437">
        <w:rPr>
          <w:b/>
          <w:bCs/>
          <w:i/>
          <w:iCs/>
        </w:rPr>
        <w:t>State, City, Country, Region</w:t>
      </w:r>
      <w:r>
        <w:rPr>
          <w:b/>
          <w:bCs/>
          <w:i/>
          <w:iCs/>
        </w:rPr>
        <w:t xml:space="preserve"> </w:t>
      </w:r>
      <w:r w:rsidRPr="00512437">
        <w:rPr>
          <w:b/>
          <w:bCs/>
          <w:i/>
          <w:iCs/>
        </w:rPr>
        <w:t>and</w:t>
      </w:r>
      <w:r>
        <w:rPr>
          <w:b/>
          <w:bCs/>
          <w:i/>
          <w:iCs/>
        </w:rPr>
        <w:t xml:space="preserve"> Market</w:t>
      </w:r>
      <w:r w:rsidRPr="00512437">
        <w:rPr>
          <w:i/>
          <w:iCs/>
        </w:rPr>
        <w:t xml:space="preserve"> inside the </w:t>
      </w:r>
      <w:r w:rsidRPr="00512437">
        <w:rPr>
          <w:b/>
          <w:bCs/>
          <w:i/>
          <w:iCs/>
        </w:rPr>
        <w:t>Order Detail</w:t>
      </w:r>
      <w:r w:rsidRPr="00512437">
        <w:rPr>
          <w:i/>
          <w:iCs/>
        </w:rPr>
        <w:t xml:space="preserve"> table is the correct approach </w:t>
      </w:r>
      <w:r w:rsidRPr="00512437">
        <w:rPr>
          <w:rFonts w:ascii="Segoe UI Emoji" w:hAnsi="Segoe UI Emoji" w:cs="Segoe UI Emoji"/>
          <w:i/>
          <w:iCs/>
        </w:rPr>
        <w:t>✅</w:t>
      </w:r>
      <w:r w:rsidRPr="00512437">
        <w:rPr>
          <w:i/>
          <w:iCs/>
        </w:rPr>
        <w:t xml:space="preserve"> because those attributes describe the context of each order, not the customer themselves.</w:t>
      </w:r>
    </w:p>
    <w:p w14:paraId="17D02889" w14:textId="77777777" w:rsidR="007929EC" w:rsidRDefault="007929EC" w:rsidP="00960317">
      <w:pPr>
        <w:rPr>
          <w:i/>
          <w:iCs/>
        </w:rPr>
      </w:pPr>
    </w:p>
    <w:p w14:paraId="789398F1" w14:textId="77777777" w:rsidR="007929EC" w:rsidRDefault="007929EC" w:rsidP="007929EC">
      <w:pPr>
        <w:rPr>
          <w:rFonts w:ascii="Segoe UI Emoji" w:hAnsi="Segoe UI Emoji" w:cs="Segoe UI Emoji"/>
          <w:b/>
          <w:bCs/>
          <w:i/>
          <w:iCs/>
        </w:rPr>
      </w:pPr>
    </w:p>
    <w:p w14:paraId="51A31C46" w14:textId="77777777" w:rsidR="007929EC" w:rsidRDefault="007929EC" w:rsidP="007929EC">
      <w:pPr>
        <w:rPr>
          <w:rFonts w:ascii="Segoe UI Emoji" w:hAnsi="Segoe UI Emoji" w:cs="Segoe UI Emoji"/>
          <w:b/>
          <w:bCs/>
          <w:i/>
          <w:iCs/>
        </w:rPr>
      </w:pPr>
    </w:p>
    <w:p w14:paraId="52585E51" w14:textId="77777777" w:rsidR="007929EC" w:rsidRDefault="007929EC" w:rsidP="007929EC">
      <w:pPr>
        <w:rPr>
          <w:rFonts w:ascii="Segoe UI Emoji" w:hAnsi="Segoe UI Emoji" w:cs="Segoe UI Emoji"/>
          <w:b/>
          <w:bCs/>
          <w:i/>
          <w:iCs/>
        </w:rPr>
      </w:pPr>
    </w:p>
    <w:p w14:paraId="1E5FC88D" w14:textId="79808417" w:rsidR="007929EC" w:rsidRDefault="007929EC" w:rsidP="007929EC">
      <w:pPr>
        <w:rPr>
          <w:b/>
          <w:bCs/>
          <w:sz w:val="28"/>
          <w:szCs w:val="28"/>
          <w:u w:val="single"/>
        </w:rPr>
      </w:pPr>
      <w:r w:rsidRPr="00D216E2">
        <w:rPr>
          <w:rFonts w:ascii="Segoe UI Emoji" w:hAnsi="Segoe UI Emoji" w:cs="Segoe UI Emoji"/>
          <w:b/>
          <w:bCs/>
          <w:sz w:val="28"/>
          <w:szCs w:val="28"/>
          <w:u w:val="single"/>
        </w:rPr>
        <w:t>📊</w:t>
      </w:r>
      <w:r w:rsidRPr="00D216E2">
        <w:rPr>
          <w:b/>
          <w:bCs/>
          <w:sz w:val="28"/>
          <w:szCs w:val="28"/>
          <w:u w:val="single"/>
        </w:rPr>
        <w:t xml:space="preserve"> Essential DAX Measures</w:t>
      </w:r>
    </w:p>
    <w:p w14:paraId="2D03E01D" w14:textId="77777777" w:rsidR="009E5159" w:rsidRPr="00D216E2" w:rsidRDefault="009E5159" w:rsidP="007929EC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7929EC" w14:paraId="6D73DC88" w14:textId="77777777" w:rsidTr="00716462">
        <w:trPr>
          <w:trHeight w:val="625"/>
        </w:trPr>
        <w:tc>
          <w:tcPr>
            <w:tcW w:w="3067" w:type="dxa"/>
          </w:tcPr>
          <w:p w14:paraId="1B2E9D71" w14:textId="77777777" w:rsidR="007929EC" w:rsidRPr="007607D7" w:rsidRDefault="007929EC" w:rsidP="00177D8F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KPI</w:t>
            </w:r>
          </w:p>
          <w:p w14:paraId="120926B9" w14:textId="77777777" w:rsidR="007929EC" w:rsidRPr="007607D7" w:rsidRDefault="007929EC" w:rsidP="00177D8F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3067" w:type="dxa"/>
          </w:tcPr>
          <w:p w14:paraId="0C9D2AC5" w14:textId="77777777" w:rsidR="007929EC" w:rsidRPr="007607D7" w:rsidRDefault="007929EC" w:rsidP="00177D8F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DAX Formula</w:t>
            </w:r>
          </w:p>
          <w:p w14:paraId="041F4A46" w14:textId="77777777" w:rsidR="007929EC" w:rsidRPr="007607D7" w:rsidRDefault="007929EC" w:rsidP="00177D8F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3068" w:type="dxa"/>
          </w:tcPr>
          <w:p w14:paraId="01EBD964" w14:textId="77777777" w:rsidR="007929EC" w:rsidRPr="007607D7" w:rsidRDefault="007929EC" w:rsidP="00177D8F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Description</w:t>
            </w:r>
          </w:p>
          <w:p w14:paraId="3F710259" w14:textId="77777777" w:rsidR="007929EC" w:rsidRPr="007607D7" w:rsidRDefault="007929EC" w:rsidP="00177D8F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</w:tr>
      <w:tr w:rsidR="007929EC" w14:paraId="64551376" w14:textId="77777777" w:rsidTr="00716462">
        <w:trPr>
          <w:trHeight w:val="878"/>
        </w:trPr>
        <w:tc>
          <w:tcPr>
            <w:tcW w:w="3067" w:type="dxa"/>
          </w:tcPr>
          <w:p w14:paraId="190F4558" w14:textId="77777777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Sales</w:t>
            </w:r>
          </w:p>
          <w:p w14:paraId="10E04332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7" w:type="dxa"/>
          </w:tcPr>
          <w:p w14:paraId="0888DC9C" w14:textId="59781F2E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DAX Total Sales = SUM (Order Detail [Sales])</w:t>
            </w:r>
          </w:p>
          <w:p w14:paraId="067E9D53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8" w:type="dxa"/>
          </w:tcPr>
          <w:p w14:paraId="7B455BF5" w14:textId="77777777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Calculates total sales revenue across all orders.</w:t>
            </w:r>
          </w:p>
          <w:p w14:paraId="4266298E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</w:tr>
      <w:tr w:rsidR="007929EC" w14:paraId="7CC6CAE3" w14:textId="77777777" w:rsidTr="00716462">
        <w:trPr>
          <w:trHeight w:val="838"/>
        </w:trPr>
        <w:tc>
          <w:tcPr>
            <w:tcW w:w="3067" w:type="dxa"/>
          </w:tcPr>
          <w:p w14:paraId="2ED87EC5" w14:textId="0E91F081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Revenue</w:t>
            </w:r>
          </w:p>
        </w:tc>
        <w:tc>
          <w:tcPr>
            <w:tcW w:w="3067" w:type="dxa"/>
          </w:tcPr>
          <w:p w14:paraId="42840A6E" w14:textId="03CE7FDF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Revenue = SUM (Order Detail [Sales]) - SUM (Order Detail [Discount])</w:t>
            </w:r>
          </w:p>
        </w:tc>
        <w:tc>
          <w:tcPr>
            <w:tcW w:w="3068" w:type="dxa"/>
          </w:tcPr>
          <w:p w14:paraId="0CD52A67" w14:textId="77777777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Approximates net revenue after discount impact.</w:t>
            </w:r>
          </w:p>
          <w:p w14:paraId="5E910702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</w:tr>
      <w:tr w:rsidR="007929EC" w14:paraId="42FBD7AB" w14:textId="77777777" w:rsidTr="00716462">
        <w:trPr>
          <w:trHeight w:val="559"/>
        </w:trPr>
        <w:tc>
          <w:tcPr>
            <w:tcW w:w="3067" w:type="dxa"/>
          </w:tcPr>
          <w:p w14:paraId="71626DA2" w14:textId="1B0E9FFF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Profit</w:t>
            </w:r>
          </w:p>
        </w:tc>
        <w:tc>
          <w:tcPr>
            <w:tcW w:w="3067" w:type="dxa"/>
          </w:tcPr>
          <w:p w14:paraId="6814D3C3" w14:textId="3923F5AC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Profit = SUM (Order Detail [Profit])</w:t>
            </w:r>
          </w:p>
        </w:tc>
        <w:tc>
          <w:tcPr>
            <w:tcW w:w="3068" w:type="dxa"/>
          </w:tcPr>
          <w:p w14:paraId="020CE00C" w14:textId="5F9AC31A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Sums profit values from all orders.</w:t>
            </w:r>
          </w:p>
        </w:tc>
      </w:tr>
      <w:tr w:rsidR="007929EC" w14:paraId="08BA6FA0" w14:textId="77777777" w:rsidTr="00716462">
        <w:trPr>
          <w:trHeight w:val="838"/>
        </w:trPr>
        <w:tc>
          <w:tcPr>
            <w:tcW w:w="3067" w:type="dxa"/>
          </w:tcPr>
          <w:p w14:paraId="528D9483" w14:textId="7981E7FC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Profit Ratio</w:t>
            </w:r>
          </w:p>
        </w:tc>
        <w:tc>
          <w:tcPr>
            <w:tcW w:w="3067" w:type="dxa"/>
          </w:tcPr>
          <w:p w14:paraId="78E9B291" w14:textId="33949915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Profit Ratio = DIVIDE ([Total Profit], [Total Sales], 0)</w:t>
            </w:r>
          </w:p>
          <w:p w14:paraId="1C874AD2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8" w:type="dxa"/>
          </w:tcPr>
          <w:p w14:paraId="0D4E1CFB" w14:textId="6474D455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Measures profitability as a percentage of sales.</w:t>
            </w:r>
          </w:p>
        </w:tc>
      </w:tr>
      <w:tr w:rsidR="007929EC" w14:paraId="090C9157" w14:textId="77777777" w:rsidTr="00716462">
        <w:trPr>
          <w:trHeight w:val="838"/>
        </w:trPr>
        <w:tc>
          <w:tcPr>
            <w:tcW w:w="3067" w:type="dxa"/>
            <w:vAlign w:val="center"/>
          </w:tcPr>
          <w:p w14:paraId="73590791" w14:textId="6BB7B051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Discount Impact</w:t>
            </w:r>
          </w:p>
        </w:tc>
        <w:tc>
          <w:tcPr>
            <w:tcW w:w="3067" w:type="dxa"/>
          </w:tcPr>
          <w:p w14:paraId="39843997" w14:textId="712A7434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Discount Impact = DIVIDE (SUM (Order Detail [Discount]), [Total Sales], 0)</w:t>
            </w:r>
          </w:p>
        </w:tc>
        <w:tc>
          <w:tcPr>
            <w:tcW w:w="3068" w:type="dxa"/>
          </w:tcPr>
          <w:p w14:paraId="20A22FB2" w14:textId="2644C66E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Shows how much discount affects total sales.</w:t>
            </w:r>
          </w:p>
        </w:tc>
      </w:tr>
      <w:tr w:rsidR="007929EC" w14:paraId="4B84D4CB" w14:textId="77777777" w:rsidTr="00716462">
        <w:trPr>
          <w:trHeight w:val="559"/>
        </w:trPr>
        <w:tc>
          <w:tcPr>
            <w:tcW w:w="3067" w:type="dxa"/>
          </w:tcPr>
          <w:p w14:paraId="423069A2" w14:textId="31BD173F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Order Quantity</w:t>
            </w:r>
          </w:p>
        </w:tc>
        <w:tc>
          <w:tcPr>
            <w:tcW w:w="3067" w:type="dxa"/>
          </w:tcPr>
          <w:p w14:paraId="56513A13" w14:textId="6F2FF5E2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Order Quantity = SUM (Order Detail [Quantity])</w:t>
            </w:r>
          </w:p>
        </w:tc>
        <w:tc>
          <w:tcPr>
            <w:tcW w:w="3068" w:type="dxa"/>
          </w:tcPr>
          <w:p w14:paraId="6468D2FD" w14:textId="77777777" w:rsidR="007929EC" w:rsidRPr="007607D7" w:rsidRDefault="007929EC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Counts total items sold.</w:t>
            </w:r>
          </w:p>
          <w:p w14:paraId="052DDD06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</w:tr>
      <w:tr w:rsidR="007929EC" w14:paraId="5DC74EAA" w14:textId="77777777" w:rsidTr="00716462">
        <w:trPr>
          <w:trHeight w:val="1118"/>
        </w:trPr>
        <w:tc>
          <w:tcPr>
            <w:tcW w:w="3067" w:type="dxa"/>
          </w:tcPr>
          <w:p w14:paraId="123E881F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Profit Margin</w:t>
            </w:r>
          </w:p>
          <w:p w14:paraId="41E450A1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7" w:type="dxa"/>
          </w:tcPr>
          <w:p w14:paraId="46FD5652" w14:textId="72561147" w:rsidR="00D216E2" w:rsidRPr="007607D7" w:rsidRDefault="00D216E2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Profit Margin = DIVIDE ([Total Profit], [Total Revenue], 0)</w:t>
            </w:r>
          </w:p>
          <w:p w14:paraId="6EF60501" w14:textId="77777777" w:rsidR="007929EC" w:rsidRPr="007607D7" w:rsidRDefault="007929EC" w:rsidP="00D216E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8" w:type="dxa"/>
          </w:tcPr>
          <w:p w14:paraId="6F2AF35E" w14:textId="0C43BFCF" w:rsidR="007929EC" w:rsidRPr="007607D7" w:rsidRDefault="00D216E2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>which areas or products drive profitability.</w:t>
            </w:r>
          </w:p>
        </w:tc>
      </w:tr>
      <w:tr w:rsidR="00716462" w14:paraId="67385FF6" w14:textId="77777777" w:rsidTr="00716462">
        <w:trPr>
          <w:trHeight w:val="1118"/>
        </w:trPr>
        <w:tc>
          <w:tcPr>
            <w:tcW w:w="3067" w:type="dxa"/>
          </w:tcPr>
          <w:p w14:paraId="31A74DED" w14:textId="11C301DD" w:rsidR="00716462" w:rsidRPr="007607D7" w:rsidRDefault="00716462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Average order Value</w:t>
            </w:r>
          </w:p>
        </w:tc>
        <w:tc>
          <w:tcPr>
            <w:tcW w:w="3067" w:type="dxa"/>
          </w:tcPr>
          <w:p w14:paraId="12B07C4F" w14:textId="0812FA3B" w:rsidR="00716462" w:rsidRPr="007607D7" w:rsidRDefault="00716462" w:rsidP="0071646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Avg Order Value= DIVIDE ([Total Sale], DISTINCTCOUNT ('Order Detail'[Order ID]),0)</w:t>
            </w:r>
          </w:p>
          <w:p w14:paraId="7A6557E8" w14:textId="179D9EF2" w:rsidR="00716462" w:rsidRPr="007607D7" w:rsidRDefault="00716462" w:rsidP="00D216E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68" w:type="dxa"/>
          </w:tcPr>
          <w:p w14:paraId="1CEA652E" w14:textId="67ED411B" w:rsidR="00716462" w:rsidRPr="007607D7" w:rsidRDefault="00177D8F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>Calculates the average sales value per order.</w:t>
            </w:r>
          </w:p>
        </w:tc>
      </w:tr>
      <w:tr w:rsidR="00716462" w14:paraId="7739A4AA" w14:textId="77777777" w:rsidTr="00716462">
        <w:trPr>
          <w:trHeight w:val="1118"/>
        </w:trPr>
        <w:tc>
          <w:tcPr>
            <w:tcW w:w="3067" w:type="dxa"/>
          </w:tcPr>
          <w:p w14:paraId="0F053BD7" w14:textId="0EE68DEA" w:rsidR="00716462" w:rsidRPr="007607D7" w:rsidRDefault="00716462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Customers</w:t>
            </w:r>
          </w:p>
        </w:tc>
        <w:tc>
          <w:tcPr>
            <w:tcW w:w="3067" w:type="dxa"/>
          </w:tcPr>
          <w:p w14:paraId="39F5B2EA" w14:textId="2F350F24" w:rsidR="00716462" w:rsidRPr="007607D7" w:rsidRDefault="00716462" w:rsidP="0071646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Customers = COUNT ('Customer Detail'[Customer ID])</w:t>
            </w:r>
          </w:p>
          <w:p w14:paraId="56D569CA" w14:textId="77777777" w:rsidR="00716462" w:rsidRPr="007607D7" w:rsidRDefault="00716462" w:rsidP="00716462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068" w:type="dxa"/>
          </w:tcPr>
          <w:p w14:paraId="54485D8C" w14:textId="76D2F917" w:rsidR="00716462" w:rsidRPr="007607D7" w:rsidRDefault="00177D8F" w:rsidP="00D216E2">
            <w:pPr>
              <w:jc w:val="center"/>
              <w:rPr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Counts the total number of unique customers</w:t>
            </w:r>
          </w:p>
        </w:tc>
      </w:tr>
      <w:tr w:rsidR="00177D8F" w14:paraId="1A3674FD" w14:textId="77777777" w:rsidTr="00716462">
        <w:trPr>
          <w:trHeight w:val="1118"/>
        </w:trPr>
        <w:tc>
          <w:tcPr>
            <w:tcW w:w="3067" w:type="dxa"/>
          </w:tcPr>
          <w:p w14:paraId="5EAAE3A6" w14:textId="683E61D9" w:rsidR="00177D8F" w:rsidRPr="007607D7" w:rsidRDefault="00177D8F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Orders</w:t>
            </w:r>
          </w:p>
        </w:tc>
        <w:tc>
          <w:tcPr>
            <w:tcW w:w="3067" w:type="dxa"/>
          </w:tcPr>
          <w:p w14:paraId="704B63BC" w14:textId="760BBBF6" w:rsidR="00177D8F" w:rsidRPr="007607D7" w:rsidRDefault="00177D8F" w:rsidP="00177D8F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Total Orders= DISTINCTCOUNT ('Order Detail'[Order ID])</w:t>
            </w:r>
          </w:p>
          <w:p w14:paraId="5CEC4FF0" w14:textId="173E0BC0" w:rsidR="00177D8F" w:rsidRPr="007607D7" w:rsidRDefault="00177D8F" w:rsidP="00177D8F">
            <w:pPr>
              <w:shd w:val="clear" w:color="auto" w:fill="FFFFFF"/>
              <w:spacing w:line="270" w:lineRule="atLeast"/>
              <w:rPr>
                <w:color w:val="000000"/>
                <w:sz w:val="20"/>
                <w:szCs w:val="20"/>
              </w:rPr>
            </w:pPr>
          </w:p>
        </w:tc>
        <w:tc>
          <w:tcPr>
            <w:tcW w:w="3068" w:type="dxa"/>
          </w:tcPr>
          <w:p w14:paraId="70C394F5" w14:textId="6F28B48B" w:rsidR="00177D8F" w:rsidRPr="007607D7" w:rsidRDefault="00177D8F" w:rsidP="00D216E2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color w:val="000000"/>
                <w:sz w:val="20"/>
                <w:szCs w:val="20"/>
              </w:rPr>
              <w:t>Counts the total number of unique orders placed.</w:t>
            </w:r>
          </w:p>
        </w:tc>
      </w:tr>
    </w:tbl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7929EC" w:rsidRPr="007929EC" w14:paraId="00D1D73B" w14:textId="77777777" w:rsidTr="005D40C6">
        <w:trPr>
          <w:trHeight w:val="31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7A997" w14:textId="46B37AC1" w:rsidR="007929EC" w:rsidRPr="007929EC" w:rsidRDefault="007929EC" w:rsidP="007929EC">
            <w:pPr>
              <w:rPr>
                <w:b/>
                <w:bCs/>
                <w:color w:val="000000"/>
              </w:rPr>
            </w:pPr>
          </w:p>
        </w:tc>
      </w:tr>
      <w:tr w:rsidR="007929EC" w:rsidRPr="007929EC" w14:paraId="50A6B878" w14:textId="77777777" w:rsidTr="005D40C6">
        <w:trPr>
          <w:trHeight w:val="31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04EAB" w14:textId="623EB766" w:rsidR="007929EC" w:rsidRPr="007929EC" w:rsidRDefault="007929EC" w:rsidP="007929EC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7929EC" w:rsidRPr="007929EC" w14:paraId="3BA5C656" w14:textId="77777777" w:rsidTr="005D40C6">
        <w:trPr>
          <w:trHeight w:val="31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FBA96" w14:textId="04E8FEC1" w:rsidR="007929EC" w:rsidRPr="007929EC" w:rsidRDefault="007929EC" w:rsidP="007929EC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7929EC" w:rsidRPr="007929EC" w14:paraId="391B874D" w14:textId="77777777" w:rsidTr="005D40C6">
        <w:trPr>
          <w:trHeight w:val="31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B6B3C5" w14:textId="363B6336" w:rsidR="007929EC" w:rsidRPr="007929EC" w:rsidRDefault="007929EC" w:rsidP="007929EC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7929EC" w:rsidRPr="007929EC" w14:paraId="714A5287" w14:textId="77777777" w:rsidTr="005D40C6">
        <w:trPr>
          <w:trHeight w:val="312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25CAD" w14:textId="2DCD22CE" w:rsidR="007929EC" w:rsidRPr="007929EC" w:rsidRDefault="007929EC" w:rsidP="007929EC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14:paraId="23AF1769" w14:textId="6529695E" w:rsidR="005D40C6" w:rsidRDefault="005D40C6" w:rsidP="005D40C6">
      <w:pPr>
        <w:rPr>
          <w:b/>
          <w:bCs/>
          <w:sz w:val="28"/>
          <w:szCs w:val="28"/>
          <w:u w:val="single"/>
        </w:rPr>
      </w:pPr>
      <w:r w:rsidRPr="00D216E2">
        <w:rPr>
          <w:rFonts w:ascii="Segoe UI Emoji" w:hAnsi="Segoe UI Emoji" w:cs="Segoe UI Emoji"/>
          <w:b/>
          <w:bCs/>
          <w:sz w:val="28"/>
          <w:szCs w:val="28"/>
          <w:u w:val="single"/>
        </w:rPr>
        <w:t>📊</w:t>
      </w:r>
      <w:r w:rsidRPr="00D216E2">
        <w:rPr>
          <w:b/>
          <w:bCs/>
          <w:sz w:val="28"/>
          <w:szCs w:val="28"/>
          <w:u w:val="single"/>
        </w:rPr>
        <w:t xml:space="preserve"> Essential DAX </w:t>
      </w:r>
      <w:r>
        <w:rPr>
          <w:b/>
          <w:bCs/>
          <w:sz w:val="28"/>
          <w:szCs w:val="28"/>
          <w:u w:val="single"/>
        </w:rPr>
        <w:t>Calculated Column</w:t>
      </w:r>
    </w:p>
    <w:p w14:paraId="28B04A5B" w14:textId="77777777" w:rsidR="009E5159" w:rsidRPr="00D216E2" w:rsidRDefault="009E5159" w:rsidP="005D40C6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5D40C6" w14:paraId="629C7340" w14:textId="77777777" w:rsidTr="00BD0B2E">
        <w:trPr>
          <w:trHeight w:val="625"/>
        </w:trPr>
        <w:tc>
          <w:tcPr>
            <w:tcW w:w="3067" w:type="dxa"/>
          </w:tcPr>
          <w:p w14:paraId="0F21D32A" w14:textId="3CE4E55A" w:rsidR="005D40C6" w:rsidRPr="007607D7" w:rsidRDefault="009E5159" w:rsidP="00BD0B2E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Column</w:t>
            </w:r>
          </w:p>
          <w:p w14:paraId="1FAEB8B1" w14:textId="77777777" w:rsidR="005D40C6" w:rsidRPr="007607D7" w:rsidRDefault="005D40C6" w:rsidP="00BD0B2E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3067" w:type="dxa"/>
          </w:tcPr>
          <w:p w14:paraId="0CF02E41" w14:textId="77777777" w:rsidR="005D40C6" w:rsidRPr="007607D7" w:rsidRDefault="005D40C6" w:rsidP="00BD0B2E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DAX Formula</w:t>
            </w:r>
          </w:p>
          <w:p w14:paraId="752B1FD1" w14:textId="77777777" w:rsidR="005D40C6" w:rsidRPr="007607D7" w:rsidRDefault="005D40C6" w:rsidP="00BD0B2E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  <w:tc>
          <w:tcPr>
            <w:tcW w:w="3068" w:type="dxa"/>
          </w:tcPr>
          <w:p w14:paraId="12709B93" w14:textId="77777777" w:rsidR="005D40C6" w:rsidRPr="007607D7" w:rsidRDefault="005D40C6" w:rsidP="00BD0B2E">
            <w:pPr>
              <w:jc w:val="center"/>
              <w:rPr>
                <w:b/>
                <w:bCs/>
                <w:color w:val="153D63" w:themeColor="text2" w:themeTint="E6"/>
                <w:sz w:val="20"/>
                <w:szCs w:val="20"/>
              </w:rPr>
            </w:pPr>
            <w:r w:rsidRPr="007607D7">
              <w:rPr>
                <w:b/>
                <w:bCs/>
                <w:color w:val="153D63" w:themeColor="text2" w:themeTint="E6"/>
                <w:sz w:val="20"/>
                <w:szCs w:val="20"/>
              </w:rPr>
              <w:t>Description</w:t>
            </w:r>
          </w:p>
          <w:p w14:paraId="050D199E" w14:textId="77777777" w:rsidR="005D40C6" w:rsidRPr="007607D7" w:rsidRDefault="005D40C6" w:rsidP="00BD0B2E">
            <w:pPr>
              <w:jc w:val="center"/>
              <w:rPr>
                <w:color w:val="153D63" w:themeColor="text2" w:themeTint="E6"/>
                <w:sz w:val="20"/>
                <w:szCs w:val="20"/>
              </w:rPr>
            </w:pPr>
          </w:p>
        </w:tc>
      </w:tr>
      <w:tr w:rsidR="009E5159" w14:paraId="46015479" w14:textId="77777777" w:rsidTr="0083225D">
        <w:trPr>
          <w:trHeight w:val="878"/>
        </w:trPr>
        <w:tc>
          <w:tcPr>
            <w:tcW w:w="3067" w:type="dxa"/>
            <w:vAlign w:val="center"/>
          </w:tcPr>
          <w:p w14:paraId="0432FF94" w14:textId="0012EE35" w:rsidR="009E5159" w:rsidRPr="007607D7" w:rsidRDefault="009E5159" w:rsidP="009E5159">
            <w:pPr>
              <w:jc w:val="center"/>
              <w:rPr>
                <w:sz w:val="20"/>
                <w:szCs w:val="20"/>
              </w:rPr>
            </w:pPr>
            <w:r w:rsidRPr="007607D7">
              <w:rPr>
                <w:b/>
                <w:bCs/>
                <w:sz w:val="20"/>
                <w:szCs w:val="20"/>
              </w:rPr>
              <w:t>Order Month with Year</w:t>
            </w:r>
          </w:p>
        </w:tc>
        <w:tc>
          <w:tcPr>
            <w:tcW w:w="3067" w:type="dxa"/>
          </w:tcPr>
          <w:p w14:paraId="0C15FAB7" w14:textId="77777777" w:rsidR="009E5159" w:rsidRPr="007607D7" w:rsidRDefault="009E5159" w:rsidP="009E5159">
            <w:pPr>
              <w:jc w:val="center"/>
              <w:rPr>
                <w:sz w:val="20"/>
                <w:szCs w:val="20"/>
              </w:rPr>
            </w:pPr>
          </w:p>
          <w:p w14:paraId="598038A8" w14:textId="1DC0023E" w:rsidR="009E5159" w:rsidRPr="007607D7" w:rsidRDefault="009E5159" w:rsidP="009E5159">
            <w:pPr>
              <w:rPr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>Order Month with Year = FORMAT ('Order Detail'[Order Date], "MMM YYYY")</w:t>
            </w:r>
          </w:p>
        </w:tc>
        <w:tc>
          <w:tcPr>
            <w:tcW w:w="3068" w:type="dxa"/>
          </w:tcPr>
          <w:p w14:paraId="566A45B7" w14:textId="7F4BD729" w:rsidR="009E5159" w:rsidRPr="007607D7" w:rsidRDefault="009E5159" w:rsidP="009E5159">
            <w:pPr>
              <w:jc w:val="center"/>
              <w:rPr>
                <w:color w:val="000000"/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>Displays the month and year of each order, useful for time-based trend analysis.</w:t>
            </w:r>
          </w:p>
        </w:tc>
      </w:tr>
      <w:tr w:rsidR="009E5159" w14:paraId="3933812C" w14:textId="77777777" w:rsidTr="0083225D">
        <w:trPr>
          <w:trHeight w:val="878"/>
        </w:trPr>
        <w:tc>
          <w:tcPr>
            <w:tcW w:w="3067" w:type="dxa"/>
            <w:vAlign w:val="center"/>
          </w:tcPr>
          <w:p w14:paraId="4464B4D1" w14:textId="67F851E3" w:rsidR="009E5159" w:rsidRPr="007607D7" w:rsidRDefault="009E5159" w:rsidP="009E5159">
            <w:pPr>
              <w:jc w:val="center"/>
              <w:rPr>
                <w:b/>
                <w:bCs/>
                <w:sz w:val="20"/>
                <w:szCs w:val="20"/>
              </w:rPr>
            </w:pPr>
            <w:r w:rsidRPr="007607D7">
              <w:rPr>
                <w:b/>
                <w:bCs/>
                <w:sz w:val="20"/>
                <w:szCs w:val="20"/>
              </w:rPr>
              <w:t>Profit Margin</w:t>
            </w:r>
          </w:p>
        </w:tc>
        <w:tc>
          <w:tcPr>
            <w:tcW w:w="3067" w:type="dxa"/>
          </w:tcPr>
          <w:p w14:paraId="667992E9" w14:textId="594FB924" w:rsidR="009E5159" w:rsidRPr="007607D7" w:rsidRDefault="009E5159" w:rsidP="009E5159">
            <w:pPr>
              <w:jc w:val="center"/>
              <w:rPr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>Profit Margin = DIVIDE ('Order Detail'[Profit], 'Order Detail'[Sales])</w:t>
            </w:r>
          </w:p>
        </w:tc>
        <w:tc>
          <w:tcPr>
            <w:tcW w:w="3068" w:type="dxa"/>
          </w:tcPr>
          <w:p w14:paraId="6105DE71" w14:textId="0FBFC5E1" w:rsidR="009E5159" w:rsidRPr="007607D7" w:rsidRDefault="009E5159" w:rsidP="009E5159">
            <w:pPr>
              <w:jc w:val="center"/>
              <w:rPr>
                <w:sz w:val="20"/>
                <w:szCs w:val="20"/>
              </w:rPr>
            </w:pPr>
            <w:r w:rsidRPr="007607D7">
              <w:rPr>
                <w:sz w:val="20"/>
                <w:szCs w:val="20"/>
              </w:rPr>
              <w:t xml:space="preserve">Calculates profit margin per order as a percentage of sales, showing profitability </w:t>
            </w:r>
            <w:r w:rsidR="007607D7" w:rsidRPr="007607D7">
              <w:rPr>
                <w:sz w:val="20"/>
                <w:szCs w:val="20"/>
              </w:rPr>
              <w:t>efficiency. (</w:t>
            </w:r>
            <w:r w:rsidRPr="007607D7">
              <w:rPr>
                <w:sz w:val="20"/>
                <w:szCs w:val="20"/>
              </w:rPr>
              <w:t>%)</w:t>
            </w:r>
          </w:p>
        </w:tc>
      </w:tr>
    </w:tbl>
    <w:p w14:paraId="1C861DB3" w14:textId="77777777" w:rsidR="007929EC" w:rsidRDefault="007929EC" w:rsidP="00960317"/>
    <w:p w14:paraId="1173E9AF" w14:textId="77777777" w:rsidR="0099781B" w:rsidRDefault="0099781B" w:rsidP="00960317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45259D5B" w14:textId="6CCD0CE0" w:rsidR="0099781B" w:rsidRDefault="0099781B" w:rsidP="00960317">
      <w:pPr>
        <w:rPr>
          <w:b/>
          <w:bCs/>
          <w:sz w:val="28"/>
          <w:szCs w:val="28"/>
          <w:u w:val="single"/>
        </w:rPr>
      </w:pPr>
      <w:r w:rsidRPr="0099781B">
        <w:rPr>
          <w:rFonts w:ascii="Segoe UI Emoji" w:hAnsi="Segoe UI Emoji" w:cs="Segoe UI Emoji"/>
          <w:b/>
          <w:bCs/>
          <w:sz w:val="28"/>
          <w:szCs w:val="28"/>
          <w:u w:val="single"/>
        </w:rPr>
        <w:t>🧭</w:t>
      </w:r>
      <w:r w:rsidRPr="0099781B">
        <w:rPr>
          <w:b/>
          <w:bCs/>
          <w:sz w:val="28"/>
          <w:szCs w:val="28"/>
          <w:u w:val="single"/>
        </w:rPr>
        <w:t xml:space="preserve"> Steps to Create the Dashboards</w:t>
      </w:r>
    </w:p>
    <w:p w14:paraId="7120EEF4" w14:textId="77777777" w:rsidR="0099781B" w:rsidRPr="0099781B" w:rsidRDefault="0099781B" w:rsidP="0099781B">
      <w:pPr>
        <w:rPr>
          <w:sz w:val="28"/>
          <w:szCs w:val="28"/>
        </w:rPr>
      </w:pPr>
    </w:p>
    <w:p w14:paraId="16725FE5" w14:textId="77777777" w:rsidR="0099781B" w:rsidRDefault="0099781B" w:rsidP="0099781B">
      <w:pPr>
        <w:rPr>
          <w:sz w:val="28"/>
          <w:szCs w:val="28"/>
        </w:rPr>
      </w:pPr>
    </w:p>
    <w:p w14:paraId="7AAE048C" w14:textId="5E6A8F74" w:rsidR="0099781B" w:rsidRDefault="0099781B" w:rsidP="009978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99781B">
        <w:rPr>
          <w:b/>
          <w:bCs/>
          <w:sz w:val="28"/>
          <w:szCs w:val="28"/>
        </w:rPr>
        <w:t>Dashboard Design</w:t>
      </w:r>
    </w:p>
    <w:p w14:paraId="64AF2282" w14:textId="77777777" w:rsidR="0099781B" w:rsidRPr="0099781B" w:rsidRDefault="0099781B" w:rsidP="0099781B">
      <w:pPr>
        <w:rPr>
          <w:b/>
          <w:bCs/>
          <w:sz w:val="28"/>
          <w:szCs w:val="28"/>
        </w:rPr>
      </w:pPr>
    </w:p>
    <w:p w14:paraId="00F157EA" w14:textId="77777777" w:rsidR="0099781B" w:rsidRDefault="0099781B" w:rsidP="0099781B">
      <w:pPr>
        <w:numPr>
          <w:ilvl w:val="0"/>
          <w:numId w:val="17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Created </w:t>
      </w:r>
      <w:r w:rsidRPr="0099781B">
        <w:rPr>
          <w:b/>
          <w:bCs/>
          <w:sz w:val="28"/>
          <w:szCs w:val="28"/>
        </w:rPr>
        <w:t>three dashboards</w:t>
      </w:r>
      <w:r w:rsidRPr="0099781B">
        <w:rPr>
          <w:sz w:val="28"/>
          <w:szCs w:val="28"/>
        </w:rPr>
        <w:t xml:space="preserve"> with distinct purposes:</w:t>
      </w:r>
    </w:p>
    <w:p w14:paraId="4B579C5C" w14:textId="77777777" w:rsidR="00B14F8D" w:rsidRPr="0099781B" w:rsidRDefault="00B14F8D" w:rsidP="00B14F8D">
      <w:pPr>
        <w:ind w:left="720"/>
        <w:rPr>
          <w:sz w:val="28"/>
          <w:szCs w:val="28"/>
        </w:rPr>
      </w:pPr>
    </w:p>
    <w:p w14:paraId="45C65299" w14:textId="77777777" w:rsidR="0099781B" w:rsidRPr="0099781B" w:rsidRDefault="0099781B" w:rsidP="0099781B">
      <w:pPr>
        <w:numPr>
          <w:ilvl w:val="1"/>
          <w:numId w:val="17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Global Profit Pulse:</w:t>
      </w:r>
      <w:r w:rsidRPr="0099781B">
        <w:rPr>
          <w:sz w:val="28"/>
          <w:szCs w:val="28"/>
        </w:rPr>
        <w:t xml:space="preserve"> Focused on overall business performance — KPIs, regional profit map, category-wise profit, and monthly trends.</w:t>
      </w:r>
    </w:p>
    <w:p w14:paraId="645B7FF6" w14:textId="77777777" w:rsidR="0099781B" w:rsidRPr="0099781B" w:rsidRDefault="0099781B" w:rsidP="0099781B">
      <w:pPr>
        <w:numPr>
          <w:ilvl w:val="1"/>
          <w:numId w:val="17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Market Momentum Tracker:</w:t>
      </w:r>
      <w:r w:rsidRPr="0099781B">
        <w:rPr>
          <w:sz w:val="28"/>
          <w:szCs w:val="28"/>
        </w:rPr>
        <w:t xml:space="preserve"> Highlighted customer and segment insights — top customers, sales by segment, category and sub-category sales, and order priority.</w:t>
      </w:r>
    </w:p>
    <w:p w14:paraId="2548F781" w14:textId="77777777" w:rsidR="0099781B" w:rsidRPr="0099781B" w:rsidRDefault="0099781B" w:rsidP="0099781B">
      <w:pPr>
        <w:numPr>
          <w:ilvl w:val="1"/>
          <w:numId w:val="17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Executive Business Insights:</w:t>
      </w:r>
      <w:r w:rsidRPr="0099781B">
        <w:rPr>
          <w:sz w:val="28"/>
          <w:szCs w:val="28"/>
        </w:rPr>
        <w:t xml:space="preserve"> Summarized findings — profit ratios, category performance, customer analysis, trends, and strategic recommendations.</w:t>
      </w:r>
    </w:p>
    <w:p w14:paraId="79F9917E" w14:textId="77777777" w:rsidR="0099781B" w:rsidRDefault="0099781B" w:rsidP="0099781B">
      <w:pPr>
        <w:rPr>
          <w:b/>
          <w:bCs/>
          <w:sz w:val="28"/>
          <w:szCs w:val="28"/>
        </w:rPr>
      </w:pPr>
    </w:p>
    <w:p w14:paraId="7B4BE25B" w14:textId="5889DDCE" w:rsidR="0099781B" w:rsidRPr="0099781B" w:rsidRDefault="0099781B" w:rsidP="0099781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9781B">
        <w:rPr>
          <w:b/>
          <w:bCs/>
          <w:sz w:val="28"/>
          <w:szCs w:val="28"/>
        </w:rPr>
        <w:t>Visualization Setup</w:t>
      </w:r>
    </w:p>
    <w:p w14:paraId="62725DEB" w14:textId="77777777" w:rsidR="0099781B" w:rsidRPr="0099781B" w:rsidRDefault="0099781B" w:rsidP="0099781B">
      <w:pPr>
        <w:pStyle w:val="ListParagraph"/>
        <w:rPr>
          <w:b/>
          <w:bCs/>
          <w:sz w:val="28"/>
          <w:szCs w:val="28"/>
        </w:rPr>
      </w:pPr>
    </w:p>
    <w:p w14:paraId="2937BCBD" w14:textId="77777777" w:rsidR="0099781B" w:rsidRPr="0099781B" w:rsidRDefault="0099781B" w:rsidP="0099781B">
      <w:pPr>
        <w:numPr>
          <w:ilvl w:val="0"/>
          <w:numId w:val="18"/>
        </w:numPr>
        <w:rPr>
          <w:sz w:val="28"/>
          <w:szCs w:val="28"/>
        </w:rPr>
      </w:pPr>
      <w:r w:rsidRPr="0099781B">
        <w:rPr>
          <w:sz w:val="28"/>
          <w:szCs w:val="28"/>
        </w:rPr>
        <w:t>Used visuals like:</w:t>
      </w:r>
    </w:p>
    <w:p w14:paraId="5A5065EA" w14:textId="77777777" w:rsidR="0099781B" w:rsidRP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Cards</w:t>
      </w:r>
      <w:r w:rsidRPr="0099781B">
        <w:rPr>
          <w:sz w:val="28"/>
          <w:szCs w:val="28"/>
        </w:rPr>
        <w:t xml:space="preserve"> for KPIs (Total Sales, Profit Ratio, etc.)</w:t>
      </w:r>
    </w:p>
    <w:p w14:paraId="5962B83E" w14:textId="77777777" w:rsidR="0099781B" w:rsidRP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Maps</w:t>
      </w:r>
      <w:r w:rsidRPr="0099781B">
        <w:rPr>
          <w:sz w:val="28"/>
          <w:szCs w:val="28"/>
        </w:rPr>
        <w:t xml:space="preserve"> for regional profit distribution.</w:t>
      </w:r>
    </w:p>
    <w:p w14:paraId="3B43147D" w14:textId="77777777" w:rsidR="0099781B" w:rsidRP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Pie charts</w:t>
      </w:r>
      <w:r w:rsidRPr="0099781B">
        <w:rPr>
          <w:sz w:val="28"/>
          <w:szCs w:val="28"/>
        </w:rPr>
        <w:t xml:space="preserve"> for market and segment breakdowns.</w:t>
      </w:r>
    </w:p>
    <w:p w14:paraId="1775E3D1" w14:textId="77777777" w:rsidR="0099781B" w:rsidRP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Bar charts</w:t>
      </w:r>
      <w:r w:rsidRPr="0099781B">
        <w:rPr>
          <w:sz w:val="28"/>
          <w:szCs w:val="28"/>
        </w:rPr>
        <w:t xml:space="preserve"> for category and order priority analysis.</w:t>
      </w:r>
    </w:p>
    <w:p w14:paraId="20B18BB0" w14:textId="77777777" w:rsidR="0099781B" w:rsidRP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Line charts</w:t>
      </w:r>
      <w:r w:rsidRPr="0099781B">
        <w:rPr>
          <w:sz w:val="28"/>
          <w:szCs w:val="28"/>
        </w:rPr>
        <w:t xml:space="preserve"> for profit trends over time.</w:t>
      </w:r>
    </w:p>
    <w:p w14:paraId="5648B2B5" w14:textId="1047FCCE" w:rsidR="0099781B" w:rsidRDefault="0099781B" w:rsidP="0099781B">
      <w:pPr>
        <w:numPr>
          <w:ilvl w:val="1"/>
          <w:numId w:val="18"/>
        </w:numPr>
        <w:rPr>
          <w:sz w:val="28"/>
          <w:szCs w:val="28"/>
        </w:rPr>
      </w:pPr>
      <w:r w:rsidRPr="0099781B">
        <w:rPr>
          <w:b/>
          <w:bCs/>
          <w:sz w:val="28"/>
          <w:szCs w:val="28"/>
        </w:rPr>
        <w:t>Tree map</w:t>
      </w:r>
      <w:r w:rsidRPr="0099781B">
        <w:rPr>
          <w:sz w:val="28"/>
          <w:szCs w:val="28"/>
        </w:rPr>
        <w:t xml:space="preserve"> for sub-category sales.</w:t>
      </w:r>
    </w:p>
    <w:p w14:paraId="1DD04F7E" w14:textId="77777777" w:rsidR="00B14F8D" w:rsidRPr="0099781B" w:rsidRDefault="00B14F8D" w:rsidP="00B14F8D">
      <w:pPr>
        <w:ind w:left="1440"/>
        <w:rPr>
          <w:sz w:val="28"/>
          <w:szCs w:val="28"/>
        </w:rPr>
      </w:pPr>
    </w:p>
    <w:p w14:paraId="3DFCA671" w14:textId="24D38EF0" w:rsidR="0099781B" w:rsidRDefault="0099781B" w:rsidP="0099781B">
      <w:pPr>
        <w:numPr>
          <w:ilvl w:val="0"/>
          <w:numId w:val="18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Applied </w:t>
      </w:r>
      <w:r w:rsidRPr="0099781B">
        <w:rPr>
          <w:b/>
          <w:bCs/>
          <w:sz w:val="28"/>
          <w:szCs w:val="28"/>
        </w:rPr>
        <w:t>consistent colour themes</w:t>
      </w:r>
      <w:r w:rsidRPr="0099781B">
        <w:rPr>
          <w:sz w:val="28"/>
          <w:szCs w:val="28"/>
        </w:rPr>
        <w:t xml:space="preserve"> (dark blue background with bright highlights) for clarity and professional appearance.</w:t>
      </w:r>
    </w:p>
    <w:p w14:paraId="4250DC4C" w14:textId="77777777" w:rsidR="0099781B" w:rsidRPr="0099781B" w:rsidRDefault="0099781B" w:rsidP="0099781B">
      <w:pPr>
        <w:ind w:left="720"/>
        <w:rPr>
          <w:sz w:val="28"/>
          <w:szCs w:val="28"/>
        </w:rPr>
      </w:pPr>
    </w:p>
    <w:p w14:paraId="208A0AFA" w14:textId="019EEDAA" w:rsidR="0099781B" w:rsidRPr="0099781B" w:rsidRDefault="0099781B" w:rsidP="0099781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9781B">
        <w:rPr>
          <w:b/>
          <w:bCs/>
          <w:sz w:val="28"/>
          <w:szCs w:val="28"/>
        </w:rPr>
        <w:lastRenderedPageBreak/>
        <w:t>Filters and Interactivity</w:t>
      </w:r>
    </w:p>
    <w:p w14:paraId="764CF6A4" w14:textId="77777777" w:rsidR="0099781B" w:rsidRPr="0099781B" w:rsidRDefault="0099781B" w:rsidP="0099781B">
      <w:pPr>
        <w:pStyle w:val="ListParagraph"/>
        <w:rPr>
          <w:b/>
          <w:bCs/>
          <w:sz w:val="28"/>
          <w:szCs w:val="28"/>
        </w:rPr>
      </w:pPr>
    </w:p>
    <w:p w14:paraId="6AD3EF0F" w14:textId="77777777" w:rsidR="0099781B" w:rsidRPr="0099781B" w:rsidRDefault="0099781B" w:rsidP="0099781B">
      <w:pPr>
        <w:numPr>
          <w:ilvl w:val="0"/>
          <w:numId w:val="19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Added slicers for </w:t>
      </w:r>
      <w:r w:rsidRPr="0099781B">
        <w:rPr>
          <w:b/>
          <w:bCs/>
          <w:sz w:val="28"/>
          <w:szCs w:val="28"/>
        </w:rPr>
        <w:t>Year</w:t>
      </w:r>
      <w:r w:rsidRPr="0099781B">
        <w:rPr>
          <w:sz w:val="28"/>
          <w:szCs w:val="28"/>
        </w:rPr>
        <w:t xml:space="preserve">, </w:t>
      </w:r>
      <w:r w:rsidRPr="0099781B">
        <w:rPr>
          <w:b/>
          <w:bCs/>
          <w:sz w:val="28"/>
          <w:szCs w:val="28"/>
        </w:rPr>
        <w:t>Category</w:t>
      </w:r>
      <w:r w:rsidRPr="0099781B">
        <w:rPr>
          <w:sz w:val="28"/>
          <w:szCs w:val="28"/>
        </w:rPr>
        <w:t xml:space="preserve">, </w:t>
      </w:r>
      <w:r w:rsidRPr="0099781B">
        <w:rPr>
          <w:b/>
          <w:bCs/>
          <w:sz w:val="28"/>
          <w:szCs w:val="28"/>
        </w:rPr>
        <w:t>Segment</w:t>
      </w:r>
      <w:r w:rsidRPr="0099781B">
        <w:rPr>
          <w:sz w:val="28"/>
          <w:szCs w:val="28"/>
        </w:rPr>
        <w:t xml:space="preserve">, and </w:t>
      </w:r>
      <w:r w:rsidRPr="0099781B">
        <w:rPr>
          <w:b/>
          <w:bCs/>
          <w:sz w:val="28"/>
          <w:szCs w:val="28"/>
        </w:rPr>
        <w:t>Market</w:t>
      </w:r>
      <w:r w:rsidRPr="0099781B">
        <w:rPr>
          <w:sz w:val="28"/>
          <w:szCs w:val="28"/>
        </w:rPr>
        <w:t xml:space="preserve"> to allow dynamic filtering.</w:t>
      </w:r>
    </w:p>
    <w:p w14:paraId="5F871546" w14:textId="77777777" w:rsidR="0099781B" w:rsidRDefault="0099781B" w:rsidP="0099781B">
      <w:pPr>
        <w:numPr>
          <w:ilvl w:val="0"/>
          <w:numId w:val="19"/>
        </w:numPr>
        <w:rPr>
          <w:sz w:val="28"/>
          <w:szCs w:val="28"/>
        </w:rPr>
      </w:pPr>
      <w:r w:rsidRPr="0099781B">
        <w:rPr>
          <w:sz w:val="28"/>
          <w:szCs w:val="28"/>
        </w:rPr>
        <w:t>Linked visuals across dashboards for interactive exploration.</w:t>
      </w:r>
    </w:p>
    <w:p w14:paraId="3B4C7C98" w14:textId="77777777" w:rsidR="0099781B" w:rsidRPr="0099781B" w:rsidRDefault="0099781B" w:rsidP="0099781B">
      <w:pPr>
        <w:ind w:left="720"/>
        <w:rPr>
          <w:sz w:val="28"/>
          <w:szCs w:val="28"/>
        </w:rPr>
      </w:pPr>
    </w:p>
    <w:p w14:paraId="5C47FDF6" w14:textId="09CDF76D" w:rsidR="0099781B" w:rsidRPr="0099781B" w:rsidRDefault="0099781B" w:rsidP="0099781B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9781B">
        <w:rPr>
          <w:b/>
          <w:bCs/>
          <w:sz w:val="28"/>
          <w:szCs w:val="28"/>
        </w:rPr>
        <w:t>Insights and Recommendations</w:t>
      </w:r>
    </w:p>
    <w:p w14:paraId="47EDD33F" w14:textId="77777777" w:rsidR="0099781B" w:rsidRPr="0099781B" w:rsidRDefault="0099781B" w:rsidP="0099781B">
      <w:pPr>
        <w:pStyle w:val="ListParagraph"/>
        <w:rPr>
          <w:b/>
          <w:bCs/>
          <w:sz w:val="28"/>
          <w:szCs w:val="28"/>
        </w:rPr>
      </w:pPr>
    </w:p>
    <w:p w14:paraId="50E6B6E9" w14:textId="77777777" w:rsidR="0099781B" w:rsidRPr="0099781B" w:rsidRDefault="0099781B" w:rsidP="0099781B">
      <w:pPr>
        <w:numPr>
          <w:ilvl w:val="0"/>
          <w:numId w:val="20"/>
        </w:numPr>
        <w:rPr>
          <w:sz w:val="28"/>
          <w:szCs w:val="28"/>
        </w:rPr>
      </w:pPr>
      <w:r w:rsidRPr="0099781B">
        <w:rPr>
          <w:sz w:val="28"/>
          <w:szCs w:val="28"/>
        </w:rPr>
        <w:t>Created a summary page (</w:t>
      </w:r>
      <w:r w:rsidRPr="0099781B">
        <w:rPr>
          <w:b/>
          <w:bCs/>
          <w:sz w:val="28"/>
          <w:szCs w:val="28"/>
        </w:rPr>
        <w:t>Executive Business Insights</w:t>
      </w:r>
      <w:r w:rsidRPr="0099781B">
        <w:rPr>
          <w:sz w:val="28"/>
          <w:szCs w:val="28"/>
        </w:rPr>
        <w:t>) using text boxes and icons to present:</w:t>
      </w:r>
    </w:p>
    <w:p w14:paraId="3E03DBBE" w14:textId="77777777" w:rsidR="0099781B" w:rsidRPr="0099781B" w:rsidRDefault="0099781B" w:rsidP="0099781B">
      <w:pPr>
        <w:numPr>
          <w:ilvl w:val="1"/>
          <w:numId w:val="20"/>
        </w:numPr>
        <w:rPr>
          <w:sz w:val="28"/>
          <w:szCs w:val="28"/>
        </w:rPr>
      </w:pPr>
      <w:r w:rsidRPr="0099781B">
        <w:rPr>
          <w:sz w:val="28"/>
          <w:szCs w:val="28"/>
        </w:rPr>
        <w:t>Key metrics and trends.</w:t>
      </w:r>
    </w:p>
    <w:p w14:paraId="3511CC5C" w14:textId="77777777" w:rsidR="0099781B" w:rsidRPr="0099781B" w:rsidRDefault="0099781B" w:rsidP="0099781B">
      <w:pPr>
        <w:numPr>
          <w:ilvl w:val="1"/>
          <w:numId w:val="20"/>
        </w:numPr>
        <w:rPr>
          <w:sz w:val="28"/>
          <w:szCs w:val="28"/>
        </w:rPr>
      </w:pPr>
      <w:r w:rsidRPr="0099781B">
        <w:rPr>
          <w:sz w:val="28"/>
          <w:szCs w:val="28"/>
        </w:rPr>
        <w:t>Regional and category insights.</w:t>
      </w:r>
    </w:p>
    <w:p w14:paraId="06D9B214" w14:textId="77777777" w:rsidR="0099781B" w:rsidRPr="0099781B" w:rsidRDefault="0099781B" w:rsidP="0099781B">
      <w:pPr>
        <w:numPr>
          <w:ilvl w:val="1"/>
          <w:numId w:val="20"/>
        </w:numPr>
        <w:rPr>
          <w:sz w:val="28"/>
          <w:szCs w:val="28"/>
        </w:rPr>
      </w:pPr>
      <w:r w:rsidRPr="0099781B">
        <w:rPr>
          <w:sz w:val="28"/>
          <w:szCs w:val="28"/>
        </w:rPr>
        <w:t>Customer and order analysis.</w:t>
      </w:r>
    </w:p>
    <w:p w14:paraId="689155C5" w14:textId="77777777" w:rsidR="0099781B" w:rsidRDefault="0099781B" w:rsidP="0099781B">
      <w:pPr>
        <w:numPr>
          <w:ilvl w:val="1"/>
          <w:numId w:val="20"/>
        </w:numPr>
        <w:rPr>
          <w:sz w:val="28"/>
          <w:szCs w:val="28"/>
        </w:rPr>
      </w:pPr>
      <w:r w:rsidRPr="0099781B">
        <w:rPr>
          <w:sz w:val="28"/>
          <w:szCs w:val="28"/>
        </w:rPr>
        <w:t>Actionable recommendations for business growth.</w:t>
      </w:r>
    </w:p>
    <w:p w14:paraId="51B4E4A7" w14:textId="77777777" w:rsidR="00E94F29" w:rsidRDefault="00E94F29" w:rsidP="00E94F29">
      <w:pPr>
        <w:ind w:left="1440"/>
        <w:rPr>
          <w:sz w:val="28"/>
          <w:szCs w:val="28"/>
        </w:rPr>
      </w:pPr>
    </w:p>
    <w:p w14:paraId="2682DE1E" w14:textId="7EBA06BA" w:rsidR="0099781B" w:rsidRPr="00E94F29" w:rsidRDefault="0099781B" w:rsidP="00E94F2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94F29">
        <w:rPr>
          <w:b/>
          <w:bCs/>
          <w:sz w:val="28"/>
          <w:szCs w:val="28"/>
        </w:rPr>
        <w:t>Page Navigator Setup</w:t>
      </w:r>
    </w:p>
    <w:p w14:paraId="67F36015" w14:textId="77777777" w:rsidR="00E94F29" w:rsidRPr="00E94F29" w:rsidRDefault="00E94F29" w:rsidP="00E94F29">
      <w:pPr>
        <w:pStyle w:val="ListParagraph"/>
        <w:rPr>
          <w:b/>
          <w:bCs/>
          <w:sz w:val="28"/>
          <w:szCs w:val="28"/>
        </w:rPr>
      </w:pPr>
    </w:p>
    <w:p w14:paraId="058FF2C1" w14:textId="77777777" w:rsidR="0099781B" w:rsidRDefault="0099781B" w:rsidP="0099781B">
      <w:pPr>
        <w:numPr>
          <w:ilvl w:val="0"/>
          <w:numId w:val="21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Added </w:t>
      </w:r>
      <w:r w:rsidRPr="0099781B">
        <w:rPr>
          <w:b/>
          <w:bCs/>
          <w:sz w:val="28"/>
          <w:szCs w:val="28"/>
        </w:rPr>
        <w:t>Page Navigator buttons</w:t>
      </w:r>
      <w:r w:rsidRPr="0099781B">
        <w:rPr>
          <w:sz w:val="28"/>
          <w:szCs w:val="28"/>
        </w:rPr>
        <w:t xml:space="preserve"> to allow smooth movement between dashboards:</w:t>
      </w:r>
    </w:p>
    <w:p w14:paraId="3455EAB3" w14:textId="77777777" w:rsidR="00B14F8D" w:rsidRPr="0099781B" w:rsidRDefault="00B14F8D" w:rsidP="00B14F8D">
      <w:pPr>
        <w:ind w:left="720"/>
        <w:rPr>
          <w:sz w:val="28"/>
          <w:szCs w:val="28"/>
        </w:rPr>
      </w:pPr>
    </w:p>
    <w:p w14:paraId="7E607F05" w14:textId="77777777" w:rsidR="0099781B" w:rsidRPr="0099781B" w:rsidRDefault="0099781B" w:rsidP="0099781B">
      <w:pPr>
        <w:numPr>
          <w:ilvl w:val="1"/>
          <w:numId w:val="21"/>
        </w:numPr>
        <w:rPr>
          <w:sz w:val="28"/>
          <w:szCs w:val="28"/>
        </w:rPr>
      </w:pPr>
      <w:r w:rsidRPr="0099781B">
        <w:rPr>
          <w:rFonts w:ascii="Segoe UI Emoji" w:hAnsi="Segoe UI Emoji" w:cs="Segoe UI Emoji"/>
          <w:sz w:val="28"/>
          <w:szCs w:val="28"/>
        </w:rPr>
        <w:t>🏠</w:t>
      </w:r>
      <w:r w:rsidRPr="0099781B">
        <w:rPr>
          <w:sz w:val="28"/>
          <w:szCs w:val="28"/>
        </w:rPr>
        <w:t xml:space="preserve"> </w:t>
      </w:r>
      <w:r w:rsidRPr="0099781B">
        <w:rPr>
          <w:b/>
          <w:bCs/>
          <w:sz w:val="28"/>
          <w:szCs w:val="28"/>
        </w:rPr>
        <w:t>Home icon</w:t>
      </w:r>
      <w:r w:rsidRPr="0099781B">
        <w:rPr>
          <w:sz w:val="28"/>
          <w:szCs w:val="28"/>
        </w:rPr>
        <w:t xml:space="preserve"> → Navigates to the </w:t>
      </w:r>
      <w:r w:rsidRPr="0099781B">
        <w:rPr>
          <w:i/>
          <w:iCs/>
          <w:sz w:val="28"/>
          <w:szCs w:val="28"/>
        </w:rPr>
        <w:t>Global Profit Pulse</w:t>
      </w:r>
      <w:r w:rsidRPr="0099781B">
        <w:rPr>
          <w:sz w:val="28"/>
          <w:szCs w:val="28"/>
        </w:rPr>
        <w:t xml:space="preserve"> page.</w:t>
      </w:r>
    </w:p>
    <w:p w14:paraId="56F5E9C3" w14:textId="77777777" w:rsidR="0099781B" w:rsidRPr="0099781B" w:rsidRDefault="0099781B" w:rsidP="0099781B">
      <w:pPr>
        <w:numPr>
          <w:ilvl w:val="1"/>
          <w:numId w:val="21"/>
        </w:numPr>
        <w:rPr>
          <w:sz w:val="28"/>
          <w:szCs w:val="28"/>
        </w:rPr>
      </w:pPr>
      <w:r w:rsidRPr="0099781B">
        <w:rPr>
          <w:rFonts w:ascii="Segoe UI Emoji" w:hAnsi="Segoe UI Emoji" w:cs="Segoe UI Emoji"/>
          <w:sz w:val="28"/>
          <w:szCs w:val="28"/>
        </w:rPr>
        <w:t>📄</w:t>
      </w:r>
      <w:r w:rsidRPr="0099781B">
        <w:rPr>
          <w:sz w:val="28"/>
          <w:szCs w:val="28"/>
        </w:rPr>
        <w:t xml:space="preserve"> </w:t>
      </w:r>
      <w:r w:rsidRPr="0099781B">
        <w:rPr>
          <w:b/>
          <w:bCs/>
          <w:sz w:val="28"/>
          <w:szCs w:val="28"/>
        </w:rPr>
        <w:t>Report icon</w:t>
      </w:r>
      <w:r w:rsidRPr="0099781B">
        <w:rPr>
          <w:sz w:val="28"/>
          <w:szCs w:val="28"/>
        </w:rPr>
        <w:t xml:space="preserve"> → Opens the </w:t>
      </w:r>
      <w:r w:rsidRPr="0099781B">
        <w:rPr>
          <w:i/>
          <w:iCs/>
          <w:sz w:val="28"/>
          <w:szCs w:val="28"/>
        </w:rPr>
        <w:t>Market Momentum Tracker</w:t>
      </w:r>
      <w:r w:rsidRPr="0099781B">
        <w:rPr>
          <w:sz w:val="28"/>
          <w:szCs w:val="28"/>
        </w:rPr>
        <w:t xml:space="preserve"> page.</w:t>
      </w:r>
    </w:p>
    <w:p w14:paraId="3315BCED" w14:textId="77777777" w:rsidR="0099781B" w:rsidRDefault="0099781B" w:rsidP="0099781B">
      <w:pPr>
        <w:numPr>
          <w:ilvl w:val="1"/>
          <w:numId w:val="21"/>
        </w:numPr>
        <w:rPr>
          <w:sz w:val="28"/>
          <w:szCs w:val="28"/>
        </w:rPr>
      </w:pPr>
      <w:r w:rsidRPr="0099781B">
        <w:rPr>
          <w:rFonts w:ascii="Segoe UI Emoji" w:hAnsi="Segoe UI Emoji" w:cs="Segoe UI Emoji"/>
          <w:sz w:val="28"/>
          <w:szCs w:val="28"/>
        </w:rPr>
        <w:t>📊</w:t>
      </w:r>
      <w:r w:rsidRPr="0099781B">
        <w:rPr>
          <w:sz w:val="28"/>
          <w:szCs w:val="28"/>
        </w:rPr>
        <w:t xml:space="preserve"> </w:t>
      </w:r>
      <w:r w:rsidRPr="0099781B">
        <w:rPr>
          <w:b/>
          <w:bCs/>
          <w:sz w:val="28"/>
          <w:szCs w:val="28"/>
        </w:rPr>
        <w:t>Chart icon</w:t>
      </w:r>
      <w:r w:rsidRPr="0099781B">
        <w:rPr>
          <w:sz w:val="28"/>
          <w:szCs w:val="28"/>
        </w:rPr>
        <w:t xml:space="preserve"> → Opens the </w:t>
      </w:r>
      <w:r w:rsidRPr="0099781B">
        <w:rPr>
          <w:i/>
          <w:iCs/>
          <w:sz w:val="28"/>
          <w:szCs w:val="28"/>
        </w:rPr>
        <w:t>Executive Business Insights</w:t>
      </w:r>
      <w:r w:rsidRPr="0099781B">
        <w:rPr>
          <w:sz w:val="28"/>
          <w:szCs w:val="28"/>
        </w:rPr>
        <w:t xml:space="preserve"> page.</w:t>
      </w:r>
    </w:p>
    <w:p w14:paraId="6889A9D9" w14:textId="77777777" w:rsidR="00E94F29" w:rsidRPr="0099781B" w:rsidRDefault="00E94F29" w:rsidP="00E94F29">
      <w:pPr>
        <w:ind w:left="1440"/>
        <w:rPr>
          <w:sz w:val="28"/>
          <w:szCs w:val="28"/>
        </w:rPr>
      </w:pPr>
    </w:p>
    <w:p w14:paraId="63FD96D4" w14:textId="77777777" w:rsidR="0099781B" w:rsidRPr="0099781B" w:rsidRDefault="0099781B" w:rsidP="0099781B">
      <w:pPr>
        <w:numPr>
          <w:ilvl w:val="0"/>
          <w:numId w:val="21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Used </w:t>
      </w:r>
      <w:r w:rsidRPr="0099781B">
        <w:rPr>
          <w:b/>
          <w:bCs/>
          <w:sz w:val="28"/>
          <w:szCs w:val="28"/>
        </w:rPr>
        <w:t>Power BI’s Page Navigator feature</w:t>
      </w:r>
      <w:r w:rsidRPr="0099781B">
        <w:rPr>
          <w:sz w:val="28"/>
          <w:szCs w:val="28"/>
        </w:rPr>
        <w:t xml:space="preserve"> under </w:t>
      </w:r>
      <w:r w:rsidRPr="0099781B">
        <w:rPr>
          <w:i/>
          <w:iCs/>
          <w:sz w:val="28"/>
          <w:szCs w:val="28"/>
        </w:rPr>
        <w:t>Insert → Buttons → Navigator → Page Navigator</w:t>
      </w:r>
      <w:r w:rsidRPr="0099781B">
        <w:rPr>
          <w:sz w:val="28"/>
          <w:szCs w:val="28"/>
        </w:rPr>
        <w:t>.</w:t>
      </w:r>
    </w:p>
    <w:p w14:paraId="12902ED7" w14:textId="658EA635" w:rsidR="0099781B" w:rsidRDefault="0099781B" w:rsidP="0099781B">
      <w:pPr>
        <w:numPr>
          <w:ilvl w:val="0"/>
          <w:numId w:val="21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Customized icons, </w:t>
      </w:r>
      <w:r w:rsidR="00E94F29" w:rsidRPr="0099781B">
        <w:rPr>
          <w:sz w:val="28"/>
          <w:szCs w:val="28"/>
        </w:rPr>
        <w:t>colours</w:t>
      </w:r>
      <w:r w:rsidRPr="0099781B">
        <w:rPr>
          <w:sz w:val="28"/>
          <w:szCs w:val="28"/>
        </w:rPr>
        <w:t>, and hover effects to match the dark theme for a professional look.</w:t>
      </w:r>
    </w:p>
    <w:p w14:paraId="1D7EA583" w14:textId="77777777" w:rsidR="00E94F29" w:rsidRPr="0099781B" w:rsidRDefault="00E94F29" w:rsidP="00E94F29">
      <w:pPr>
        <w:ind w:left="720"/>
        <w:rPr>
          <w:sz w:val="28"/>
          <w:szCs w:val="28"/>
        </w:rPr>
      </w:pPr>
    </w:p>
    <w:p w14:paraId="4061B031" w14:textId="3136A636" w:rsidR="0099781B" w:rsidRPr="00E94F29" w:rsidRDefault="0099781B" w:rsidP="00E94F2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94F29">
        <w:rPr>
          <w:b/>
          <w:bCs/>
          <w:sz w:val="28"/>
          <w:szCs w:val="28"/>
        </w:rPr>
        <w:t>Reset Button</w:t>
      </w:r>
    </w:p>
    <w:p w14:paraId="084A9B5B" w14:textId="77777777" w:rsidR="00E94F29" w:rsidRPr="00E94F29" w:rsidRDefault="00E94F29" w:rsidP="00E94F29">
      <w:pPr>
        <w:pStyle w:val="ListParagraph"/>
        <w:rPr>
          <w:b/>
          <w:bCs/>
          <w:sz w:val="28"/>
          <w:szCs w:val="28"/>
        </w:rPr>
      </w:pPr>
    </w:p>
    <w:p w14:paraId="7EB12994" w14:textId="77777777" w:rsidR="0099781B" w:rsidRPr="0099781B" w:rsidRDefault="0099781B" w:rsidP="0099781B">
      <w:pPr>
        <w:numPr>
          <w:ilvl w:val="0"/>
          <w:numId w:val="22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Added a </w:t>
      </w:r>
      <w:r w:rsidRPr="0099781B">
        <w:rPr>
          <w:b/>
          <w:bCs/>
          <w:sz w:val="28"/>
          <w:szCs w:val="28"/>
        </w:rPr>
        <w:t>Reset (</w:t>
      </w:r>
      <w:r w:rsidRPr="0099781B">
        <w:rPr>
          <w:rFonts w:ascii="Segoe UI Emoji" w:hAnsi="Segoe UI Emoji" w:cs="Segoe UI Emoji"/>
          <w:b/>
          <w:bCs/>
          <w:sz w:val="28"/>
          <w:szCs w:val="28"/>
        </w:rPr>
        <w:t>↩️</w:t>
      </w:r>
      <w:r w:rsidRPr="0099781B">
        <w:rPr>
          <w:b/>
          <w:bCs/>
          <w:sz w:val="28"/>
          <w:szCs w:val="28"/>
        </w:rPr>
        <w:t>) button</w:t>
      </w:r>
      <w:r w:rsidRPr="0099781B">
        <w:rPr>
          <w:sz w:val="28"/>
          <w:szCs w:val="28"/>
        </w:rPr>
        <w:t xml:space="preserve"> at the top of the sidebar to clear all filters and slicers.</w:t>
      </w:r>
    </w:p>
    <w:p w14:paraId="6D95148A" w14:textId="234B0E17" w:rsidR="0099781B" w:rsidRPr="0099781B" w:rsidRDefault="0099781B" w:rsidP="0099781B">
      <w:pPr>
        <w:numPr>
          <w:ilvl w:val="0"/>
          <w:numId w:val="22"/>
        </w:numPr>
        <w:rPr>
          <w:sz w:val="28"/>
          <w:szCs w:val="28"/>
        </w:rPr>
      </w:pPr>
      <w:r w:rsidRPr="0099781B">
        <w:rPr>
          <w:sz w:val="28"/>
          <w:szCs w:val="28"/>
        </w:rPr>
        <w:t xml:space="preserve">Configure it using </w:t>
      </w:r>
      <w:r w:rsidRPr="0099781B">
        <w:rPr>
          <w:b/>
          <w:bCs/>
          <w:sz w:val="28"/>
          <w:szCs w:val="28"/>
        </w:rPr>
        <w:t>Action → Reset Filters</w:t>
      </w:r>
      <w:r w:rsidRPr="0099781B">
        <w:rPr>
          <w:sz w:val="28"/>
          <w:szCs w:val="28"/>
        </w:rPr>
        <w:t xml:space="preserve"> so users can instantly return to the default dashboard view.</w:t>
      </w:r>
    </w:p>
    <w:p w14:paraId="0B41E30E" w14:textId="77777777" w:rsidR="0099781B" w:rsidRPr="0099781B" w:rsidRDefault="0099781B" w:rsidP="0099781B">
      <w:pPr>
        <w:numPr>
          <w:ilvl w:val="0"/>
          <w:numId w:val="22"/>
        </w:numPr>
        <w:rPr>
          <w:sz w:val="28"/>
          <w:szCs w:val="28"/>
        </w:rPr>
      </w:pPr>
      <w:r w:rsidRPr="0099781B">
        <w:rPr>
          <w:sz w:val="28"/>
          <w:szCs w:val="28"/>
        </w:rPr>
        <w:t>Styled it with a subtle outline and hover effect for visibility without distraction.</w:t>
      </w:r>
    </w:p>
    <w:p w14:paraId="1C39594E" w14:textId="4D83BF1A" w:rsidR="0099781B" w:rsidRDefault="0099781B" w:rsidP="0099781B">
      <w:pPr>
        <w:ind w:left="1440"/>
        <w:rPr>
          <w:sz w:val="28"/>
          <w:szCs w:val="28"/>
        </w:rPr>
      </w:pPr>
    </w:p>
    <w:p w14:paraId="00821116" w14:textId="77777777" w:rsidR="00FC0BE7" w:rsidRDefault="00FC0BE7" w:rsidP="00E94F29">
      <w:pPr>
        <w:rPr>
          <w:rFonts w:ascii="Segoe UI Emoji" w:hAnsi="Segoe UI Emoji" w:cs="Segoe UI Emoji"/>
          <w:sz w:val="28"/>
          <w:szCs w:val="28"/>
        </w:rPr>
      </w:pPr>
    </w:p>
    <w:p w14:paraId="6C0F7969" w14:textId="56F7EE69" w:rsidR="00E94F29" w:rsidRPr="00B14F8D" w:rsidRDefault="00E94F29" w:rsidP="00FC0BE7">
      <w:pPr>
        <w:jc w:val="center"/>
        <w:rPr>
          <w:b/>
          <w:bCs/>
          <w:sz w:val="28"/>
          <w:szCs w:val="28"/>
          <w:u w:val="single"/>
        </w:rPr>
      </w:pPr>
      <w:r w:rsidRPr="00B14F8D">
        <w:rPr>
          <w:rFonts w:ascii="Segoe UI Emoji" w:hAnsi="Segoe UI Emoji" w:cs="Segoe UI Emoji"/>
          <w:sz w:val="28"/>
          <w:szCs w:val="28"/>
        </w:rPr>
        <w:t>🧾</w:t>
      </w:r>
      <w:r w:rsidRPr="00B14F8D">
        <w:rPr>
          <w:sz w:val="28"/>
          <w:szCs w:val="28"/>
          <w:u w:val="single"/>
        </w:rPr>
        <w:t> </w:t>
      </w:r>
      <w:r w:rsidRPr="00B14F8D">
        <w:rPr>
          <w:b/>
          <w:bCs/>
          <w:sz w:val="28"/>
          <w:szCs w:val="28"/>
          <w:u w:val="single"/>
        </w:rPr>
        <w:t>Executive Summary</w:t>
      </w:r>
    </w:p>
    <w:p w14:paraId="26A266F1" w14:textId="77777777" w:rsidR="00E94F29" w:rsidRPr="00B14F8D" w:rsidRDefault="00E94F29" w:rsidP="00E94F29"/>
    <w:p w14:paraId="28B1B34C" w14:textId="77777777" w:rsidR="00E94F29" w:rsidRPr="00B14F8D" w:rsidRDefault="00E94F29" w:rsidP="00E94F29">
      <w:r w:rsidRPr="00B14F8D">
        <w:lastRenderedPageBreak/>
        <w:t>The business achieved a </w:t>
      </w:r>
      <w:r w:rsidRPr="00B14F8D">
        <w:rPr>
          <w:b/>
          <w:bCs/>
        </w:rPr>
        <w:t>total profit of $288.92K</w:t>
      </w:r>
      <w:r w:rsidRPr="00B14F8D">
        <w:t> from </w:t>
      </w:r>
      <w:r w:rsidRPr="00B14F8D">
        <w:rPr>
          <w:b/>
          <w:bCs/>
        </w:rPr>
        <w:t>1.71M in sales</w:t>
      </w:r>
      <w:r w:rsidRPr="00B14F8D">
        <w:t>, supported by </w:t>
      </w:r>
      <w:r w:rsidRPr="00B14F8D">
        <w:rPr>
          <w:b/>
          <w:bCs/>
        </w:rPr>
        <w:t>800 customers</w:t>
      </w:r>
      <w:r w:rsidRPr="00B14F8D">
        <w:t> across </w:t>
      </w:r>
      <w:r w:rsidRPr="00B14F8D">
        <w:rPr>
          <w:b/>
          <w:bCs/>
        </w:rPr>
        <w:t>867 orders</w:t>
      </w:r>
      <w:r w:rsidRPr="00B14F8D">
        <w:t>. The </w:t>
      </w:r>
      <w:r w:rsidRPr="00B14F8D">
        <w:rPr>
          <w:b/>
          <w:bCs/>
        </w:rPr>
        <w:t>average order value</w:t>
      </w:r>
      <w:r w:rsidRPr="00B14F8D">
        <w:t> is </w:t>
      </w:r>
      <w:r w:rsidRPr="00B14F8D">
        <w:rPr>
          <w:b/>
          <w:bCs/>
        </w:rPr>
        <w:t>$1.97K</w:t>
      </w:r>
      <w:r w:rsidRPr="00B14F8D">
        <w:t>, with a </w:t>
      </w:r>
      <w:r w:rsidRPr="00B14F8D">
        <w:rPr>
          <w:b/>
          <w:bCs/>
        </w:rPr>
        <w:t>profit ratio of 16.89%</w:t>
      </w:r>
      <w:r w:rsidRPr="00B14F8D">
        <w:t> and minimal </w:t>
      </w:r>
      <w:r w:rsidRPr="00B14F8D">
        <w:rPr>
          <w:b/>
          <w:bCs/>
        </w:rPr>
        <w:t>discount impact (0.01%)</w:t>
      </w:r>
      <w:r w:rsidRPr="00B14F8D">
        <w:t>, reflecting strong pricing discipline.</w:t>
      </w:r>
    </w:p>
    <w:p w14:paraId="3E0D52DC" w14:textId="77777777" w:rsidR="00E94F29" w:rsidRPr="00B14F8D" w:rsidRDefault="00E94F29" w:rsidP="00E94F29"/>
    <w:p w14:paraId="443831B7" w14:textId="77777777" w:rsidR="00E94F29" w:rsidRPr="00B14F8D" w:rsidRDefault="00E94F29" w:rsidP="00E94F29">
      <w:pPr>
        <w:rPr>
          <w:b/>
          <w:bCs/>
          <w:u w:val="single"/>
        </w:rPr>
      </w:pPr>
      <w:r w:rsidRPr="00B14F8D">
        <w:rPr>
          <w:rFonts w:ascii="Segoe UI Emoji" w:hAnsi="Segoe UI Emoji" w:cs="Segoe UI Emoji"/>
          <w:i/>
          <w:iCs/>
        </w:rPr>
        <w:t>🌍</w:t>
      </w:r>
      <w:r w:rsidRPr="00B14F8D">
        <w:t> </w:t>
      </w:r>
      <w:r w:rsidRPr="00B14F8D">
        <w:rPr>
          <w:b/>
          <w:bCs/>
          <w:u w:val="single"/>
        </w:rPr>
        <w:t>Regional &amp; Market Insights</w:t>
      </w:r>
    </w:p>
    <w:p w14:paraId="11FB860F" w14:textId="77777777" w:rsidR="00E94F29" w:rsidRPr="00B14F8D" w:rsidRDefault="00E94F29" w:rsidP="00E94F29"/>
    <w:p w14:paraId="3AD821C8" w14:textId="77777777" w:rsidR="00E94F29" w:rsidRPr="00B14F8D" w:rsidRDefault="00E94F29" w:rsidP="00E94F29">
      <w:pPr>
        <w:numPr>
          <w:ilvl w:val="0"/>
          <w:numId w:val="23"/>
        </w:numPr>
      </w:pPr>
      <w:r w:rsidRPr="00B14F8D">
        <w:rPr>
          <w:b/>
          <w:bCs/>
        </w:rPr>
        <w:t>Asia Pacific (25.39%)</w:t>
      </w:r>
      <w:r w:rsidRPr="00B14F8D">
        <w:t> and </w:t>
      </w:r>
      <w:r w:rsidRPr="00B14F8D">
        <w:rPr>
          <w:b/>
          <w:bCs/>
        </w:rPr>
        <w:t>LATAM (23.53%)</w:t>
      </w:r>
      <w:r w:rsidRPr="00B14F8D">
        <w:t> lead in profitability.</w:t>
      </w:r>
    </w:p>
    <w:p w14:paraId="1094C981" w14:textId="11685F20" w:rsidR="00E94F29" w:rsidRPr="00B14F8D" w:rsidRDefault="00E94F29" w:rsidP="00E94F29">
      <w:pPr>
        <w:numPr>
          <w:ilvl w:val="0"/>
          <w:numId w:val="23"/>
        </w:numPr>
      </w:pPr>
      <w:r w:rsidRPr="00B14F8D">
        <w:rPr>
          <w:b/>
          <w:bCs/>
        </w:rPr>
        <w:t>Europe (18.80%)</w:t>
      </w:r>
      <w:r w:rsidRPr="00B14F8D">
        <w:t>,</w:t>
      </w:r>
      <w:r w:rsidRPr="00B14F8D">
        <w:rPr>
          <w:b/>
          <w:bCs/>
        </w:rPr>
        <w:t>USCA (16.59%)</w:t>
      </w:r>
      <w:r w:rsidRPr="00B14F8D">
        <w:t>, and </w:t>
      </w:r>
      <w:r w:rsidRPr="00B14F8D">
        <w:rPr>
          <w:b/>
          <w:bCs/>
        </w:rPr>
        <w:t>Africa (15.70%)</w:t>
      </w:r>
      <w:r w:rsidRPr="00B14F8D">
        <w:t> show moderate to lower profit ratios, highlighting opportunities for improvement.</w:t>
      </w:r>
    </w:p>
    <w:p w14:paraId="04E28D5C" w14:textId="43497108" w:rsidR="00E94F29" w:rsidRPr="00B14F8D" w:rsidRDefault="00B14F8D" w:rsidP="00E94F29">
      <w:pPr>
        <w:ind w:left="720"/>
      </w:pPr>
      <w:r w:rsidRPr="00B14F8D">
        <w:rPr>
          <w:b/>
          <w:bCs/>
        </w:rPr>
        <w:t>Consumer</w:t>
      </w:r>
      <w:r w:rsidRPr="00B14F8D">
        <w:rPr>
          <w:b/>
          <w:bCs/>
          <w:i/>
          <w:iCs/>
        </w:rPr>
        <w:t> </w:t>
      </w:r>
    </w:p>
    <w:p w14:paraId="37031728" w14:textId="77777777" w:rsidR="00E94F29" w:rsidRPr="00B14F8D" w:rsidRDefault="00E94F29" w:rsidP="00E94F29">
      <w:pPr>
        <w:rPr>
          <w:b/>
          <w:bCs/>
          <w:u w:val="single"/>
        </w:rPr>
      </w:pPr>
      <w:r w:rsidRPr="00B14F8D">
        <w:rPr>
          <w:rFonts w:ascii="Segoe UI Emoji" w:hAnsi="Segoe UI Emoji" w:cs="Segoe UI Emoji"/>
          <w:i/>
          <w:iCs/>
        </w:rPr>
        <w:t>🏷️</w:t>
      </w:r>
      <w:r w:rsidRPr="00B14F8D">
        <w:rPr>
          <w:i/>
          <w:iCs/>
          <w:u w:val="single"/>
        </w:rPr>
        <w:t> </w:t>
      </w:r>
      <w:r w:rsidRPr="00B14F8D">
        <w:rPr>
          <w:b/>
          <w:bCs/>
          <w:u w:val="single"/>
        </w:rPr>
        <w:t>Category &amp; Segment Performance</w:t>
      </w:r>
    </w:p>
    <w:p w14:paraId="746CD951" w14:textId="77777777" w:rsidR="00E94F29" w:rsidRPr="00B14F8D" w:rsidRDefault="00E94F29" w:rsidP="00E94F29"/>
    <w:p w14:paraId="0C9C2357" w14:textId="77777777" w:rsidR="00E94F29" w:rsidRPr="00B14F8D" w:rsidRDefault="00E94F29" w:rsidP="00E94F29">
      <w:pPr>
        <w:numPr>
          <w:ilvl w:val="0"/>
          <w:numId w:val="24"/>
        </w:numPr>
      </w:pPr>
      <w:r w:rsidRPr="00B14F8D">
        <w:rPr>
          <w:b/>
          <w:bCs/>
        </w:rPr>
        <w:t>Technology</w:t>
      </w:r>
      <w:r w:rsidRPr="00B14F8D">
        <w:t> dominates with </w:t>
      </w:r>
      <w:r w:rsidRPr="00B14F8D">
        <w:rPr>
          <w:b/>
          <w:bCs/>
        </w:rPr>
        <w:t>$756.98K in sales</w:t>
      </w:r>
      <w:r w:rsidRPr="00B14F8D">
        <w:t> and </w:t>
      </w:r>
      <w:r w:rsidRPr="00B14F8D">
        <w:rPr>
          <w:b/>
          <w:bCs/>
        </w:rPr>
        <w:t>$145K profit</w:t>
      </w:r>
      <w:r w:rsidRPr="00B14F8D">
        <w:t>, followed by </w:t>
      </w:r>
      <w:r w:rsidRPr="00B14F8D">
        <w:rPr>
          <w:b/>
          <w:bCs/>
        </w:rPr>
        <w:t>Furniture ($601.49K / $82K)</w:t>
      </w:r>
      <w:r w:rsidRPr="00B14F8D">
        <w:t> and </w:t>
      </w:r>
      <w:r w:rsidRPr="00B14F8D">
        <w:rPr>
          <w:b/>
          <w:bCs/>
        </w:rPr>
        <w:t>Office Supplies ($352.50K / $62K)</w:t>
      </w:r>
      <w:r w:rsidRPr="00B14F8D">
        <w:t>.</w:t>
      </w:r>
    </w:p>
    <w:p w14:paraId="5D0470DC" w14:textId="37608ED6" w:rsidR="00E94F29" w:rsidRPr="00B14F8D" w:rsidRDefault="00E94F29" w:rsidP="00E94F29">
      <w:pPr>
        <w:numPr>
          <w:ilvl w:val="0"/>
          <w:numId w:val="24"/>
        </w:numPr>
      </w:pPr>
      <w:r w:rsidRPr="00B14F8D">
        <w:t>The </w:t>
      </w:r>
      <w:r w:rsidRPr="00B14F8D">
        <w:rPr>
          <w:b/>
          <w:bCs/>
        </w:rPr>
        <w:t>segment</w:t>
      </w:r>
      <w:r w:rsidRPr="00B14F8D">
        <w:t> contributes over half of total sales (</w:t>
      </w:r>
      <w:r w:rsidRPr="00B14F8D">
        <w:rPr>
          <w:b/>
          <w:bCs/>
        </w:rPr>
        <w:t>51.05%</w:t>
      </w:r>
      <w:r w:rsidRPr="00B14F8D">
        <w:t>), while </w:t>
      </w:r>
      <w:r w:rsidRPr="00B14F8D">
        <w:rPr>
          <w:b/>
          <w:bCs/>
        </w:rPr>
        <w:t>Corporate (30.64%)</w:t>
      </w:r>
      <w:r w:rsidRPr="00B14F8D">
        <w:t> and </w:t>
      </w:r>
      <w:r w:rsidRPr="00B14F8D">
        <w:rPr>
          <w:b/>
          <w:bCs/>
        </w:rPr>
        <w:t>Home Office (18.3%)</w:t>
      </w:r>
      <w:r w:rsidRPr="00B14F8D">
        <w:t> provide steady support.</w:t>
      </w:r>
    </w:p>
    <w:p w14:paraId="2C8F1178" w14:textId="77777777" w:rsidR="00E94F29" w:rsidRPr="00B14F8D" w:rsidRDefault="00E94F29" w:rsidP="00E94F29">
      <w:pPr>
        <w:ind w:left="720"/>
      </w:pPr>
    </w:p>
    <w:p w14:paraId="0E6A80DD" w14:textId="77777777" w:rsidR="00E94F29" w:rsidRPr="00B14F8D" w:rsidRDefault="00E94F29" w:rsidP="00E94F29">
      <w:pPr>
        <w:rPr>
          <w:b/>
          <w:bCs/>
          <w:u w:val="single"/>
        </w:rPr>
      </w:pPr>
      <w:r w:rsidRPr="00B14F8D">
        <w:rPr>
          <w:rFonts w:ascii="Segoe UI Emoji" w:hAnsi="Segoe UI Emoji" w:cs="Segoe UI Emoji"/>
          <w:i/>
          <w:iCs/>
        </w:rPr>
        <w:t>⚙️</w:t>
      </w:r>
      <w:r w:rsidRPr="00B14F8D">
        <w:rPr>
          <w:i/>
          <w:iCs/>
        </w:rPr>
        <w:t> </w:t>
      </w:r>
      <w:r w:rsidRPr="00B14F8D">
        <w:rPr>
          <w:b/>
          <w:bCs/>
          <w:u w:val="single"/>
        </w:rPr>
        <w:t>Order &amp; Customer Analysis</w:t>
      </w:r>
    </w:p>
    <w:p w14:paraId="577534A7" w14:textId="77777777" w:rsidR="00E94F29" w:rsidRPr="00B14F8D" w:rsidRDefault="00E94F29" w:rsidP="00E94F29"/>
    <w:p w14:paraId="26DE6911" w14:textId="77777777" w:rsidR="00E94F29" w:rsidRPr="00B14F8D" w:rsidRDefault="00E94F29" w:rsidP="00E94F29">
      <w:pPr>
        <w:numPr>
          <w:ilvl w:val="0"/>
          <w:numId w:val="25"/>
        </w:numPr>
      </w:pPr>
      <w:r w:rsidRPr="00B14F8D">
        <w:rPr>
          <w:b/>
          <w:bCs/>
        </w:rPr>
        <w:t>High and Medium priority orders</w:t>
      </w:r>
      <w:r w:rsidRPr="00B14F8D">
        <w:t> generate the majority of sales (</w:t>
      </w:r>
      <w:r w:rsidRPr="00B14F8D">
        <w:rPr>
          <w:b/>
          <w:bCs/>
        </w:rPr>
        <w:t>$0.69M</w:t>
      </w:r>
      <w:r w:rsidRPr="00B14F8D">
        <w:t> and </w:t>
      </w:r>
      <w:r w:rsidRPr="00B14F8D">
        <w:rPr>
          <w:b/>
          <w:bCs/>
        </w:rPr>
        <w:t>$0.62M</w:t>
      </w:r>
      <w:r w:rsidRPr="00B14F8D">
        <w:t>), showing effective prioritization.</w:t>
      </w:r>
    </w:p>
    <w:p w14:paraId="3D716F4B" w14:textId="77777777" w:rsidR="00E94F29" w:rsidRPr="00B14F8D" w:rsidRDefault="00E94F29" w:rsidP="00E94F29">
      <w:pPr>
        <w:numPr>
          <w:ilvl w:val="0"/>
          <w:numId w:val="25"/>
        </w:numPr>
      </w:pPr>
      <w:r w:rsidRPr="00B14F8D">
        <w:rPr>
          <w:b/>
          <w:bCs/>
        </w:rPr>
        <w:t>Adrian Barton</w:t>
      </w:r>
      <w:r w:rsidRPr="00B14F8D">
        <w:t> is the top customer with </w:t>
      </w:r>
      <w:r w:rsidRPr="00B14F8D">
        <w:rPr>
          <w:b/>
          <w:bCs/>
        </w:rPr>
        <w:t>$12K in sales</w:t>
      </w:r>
      <w:r w:rsidRPr="00B14F8D">
        <w:t>, followed by several others in the </w:t>
      </w:r>
      <w:r w:rsidRPr="00B14F8D">
        <w:rPr>
          <w:b/>
          <w:bCs/>
        </w:rPr>
        <w:t>$6K–$9K</w:t>
      </w:r>
      <w:r w:rsidRPr="00B14F8D">
        <w:t> range, indicating a balanced customer base.</w:t>
      </w:r>
    </w:p>
    <w:p w14:paraId="53D604BD" w14:textId="77777777" w:rsidR="00E94F29" w:rsidRPr="00B14F8D" w:rsidRDefault="00E94F29" w:rsidP="00E94F29">
      <w:pPr>
        <w:ind w:left="720"/>
      </w:pPr>
    </w:p>
    <w:p w14:paraId="43C759FA" w14:textId="77777777" w:rsidR="00E94F29" w:rsidRPr="00B14F8D" w:rsidRDefault="00E94F29" w:rsidP="00E94F29">
      <w:pPr>
        <w:rPr>
          <w:b/>
          <w:bCs/>
          <w:u w:val="single"/>
        </w:rPr>
      </w:pPr>
      <w:r w:rsidRPr="00B14F8D">
        <w:rPr>
          <w:rFonts w:ascii="Segoe UI Emoji" w:hAnsi="Segoe UI Emoji" w:cs="Segoe UI Emoji"/>
          <w:i/>
          <w:iCs/>
        </w:rPr>
        <w:t>📈</w:t>
      </w:r>
      <w:r w:rsidRPr="00B14F8D">
        <w:t> </w:t>
      </w:r>
      <w:r w:rsidRPr="00B14F8D">
        <w:rPr>
          <w:b/>
          <w:bCs/>
          <w:u w:val="single"/>
        </w:rPr>
        <w:t>Trends &amp; Opportunities</w:t>
      </w:r>
    </w:p>
    <w:p w14:paraId="17DF8621" w14:textId="77777777" w:rsidR="00E94F29" w:rsidRPr="00B14F8D" w:rsidRDefault="00E94F29" w:rsidP="00E94F29"/>
    <w:p w14:paraId="51D39B78" w14:textId="34A1449F" w:rsidR="00E94F29" w:rsidRPr="00B14F8D" w:rsidRDefault="00E94F29" w:rsidP="00E94F29">
      <w:pPr>
        <w:numPr>
          <w:ilvl w:val="0"/>
          <w:numId w:val="26"/>
        </w:numPr>
      </w:pPr>
      <w:r w:rsidRPr="00B14F8D">
        <w:t>trends peak around </w:t>
      </w:r>
      <w:r w:rsidRPr="00B14F8D">
        <w:rPr>
          <w:b/>
          <w:bCs/>
        </w:rPr>
        <w:t>June and December</w:t>
      </w:r>
      <w:r w:rsidRPr="00B14F8D">
        <w:t>, signaling </w:t>
      </w:r>
      <w:r w:rsidRPr="00B14F8D">
        <w:rPr>
          <w:b/>
          <w:bCs/>
        </w:rPr>
        <w:t>seasonal demand cycles</w:t>
      </w:r>
      <w:r w:rsidRPr="00B14F8D">
        <w:t> during mid-year and year-end.</w:t>
      </w:r>
    </w:p>
    <w:p w14:paraId="3E0027A8" w14:textId="28120574" w:rsidR="00E94F29" w:rsidRPr="00B14F8D" w:rsidRDefault="00E94F29" w:rsidP="00E94F29">
      <w:pPr>
        <w:numPr>
          <w:ilvl w:val="0"/>
          <w:numId w:val="26"/>
        </w:numPr>
      </w:pPr>
      <w:r w:rsidRPr="00B14F8D">
        <w:t>Sub</w:t>
      </w:r>
      <w:r w:rsidR="00B14F8D" w:rsidRPr="00B14F8D">
        <w:t>categoryanalysis</w:t>
      </w:r>
      <w:r w:rsidRPr="00B14F8D">
        <w:t> highlights </w:t>
      </w:r>
      <w:r w:rsidRPr="00B14F8D">
        <w:rPr>
          <w:b/>
          <w:bCs/>
        </w:rPr>
        <w:t>Phones ($417.94K)</w:t>
      </w:r>
      <w:r w:rsidRPr="00B14F8D">
        <w:t> and </w:t>
      </w:r>
      <w:r w:rsidRPr="00B14F8D">
        <w:rPr>
          <w:b/>
          <w:bCs/>
        </w:rPr>
        <w:t>Appliances ($289.71K)</w:t>
      </w:r>
      <w:r w:rsidRPr="00B14F8D">
        <w:t> as major contributors, while smaller categories like </w:t>
      </w:r>
      <w:r w:rsidRPr="00B14F8D">
        <w:rPr>
          <w:b/>
          <w:bCs/>
        </w:rPr>
        <w:t>Machines</w:t>
      </w:r>
      <w:r w:rsidRPr="00B14F8D">
        <w:t> and </w:t>
      </w:r>
      <w:r w:rsidRPr="00B14F8D">
        <w:rPr>
          <w:b/>
          <w:bCs/>
        </w:rPr>
        <w:t>Accessories</w:t>
      </w:r>
      <w:r w:rsidRPr="00B14F8D">
        <w:t> offer </w:t>
      </w:r>
      <w:r w:rsidR="00B14F8D" w:rsidRPr="00B14F8D">
        <w:t>Profit growth</w:t>
      </w:r>
      <w:r w:rsidRPr="00B14F8D">
        <w:t> potential.</w:t>
      </w:r>
    </w:p>
    <w:p w14:paraId="397FF5AE" w14:textId="77777777" w:rsidR="00E94F29" w:rsidRPr="00B14F8D" w:rsidRDefault="00E94F29" w:rsidP="00FC0BE7">
      <w:pPr>
        <w:ind w:left="720"/>
        <w:jc w:val="center"/>
        <w:rPr>
          <w:b/>
          <w:bCs/>
          <w:sz w:val="28"/>
          <w:szCs w:val="28"/>
        </w:rPr>
      </w:pPr>
    </w:p>
    <w:p w14:paraId="26FE2270" w14:textId="600899D6" w:rsidR="00E94F29" w:rsidRPr="00B14F8D" w:rsidRDefault="00E94F29" w:rsidP="00FC0BE7">
      <w:pPr>
        <w:jc w:val="center"/>
        <w:rPr>
          <w:b/>
          <w:bCs/>
          <w:sz w:val="28"/>
          <w:szCs w:val="28"/>
          <w:u w:val="single"/>
        </w:rPr>
      </w:pPr>
      <w:r w:rsidRPr="00B14F8D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14F8D">
        <w:rPr>
          <w:b/>
          <w:bCs/>
          <w:i/>
          <w:iCs/>
          <w:sz w:val="28"/>
          <w:szCs w:val="28"/>
        </w:rPr>
        <w:t> </w:t>
      </w:r>
      <w:r w:rsidRPr="00B14F8D">
        <w:rPr>
          <w:b/>
          <w:bCs/>
          <w:sz w:val="28"/>
          <w:szCs w:val="28"/>
          <w:u w:val="single"/>
        </w:rPr>
        <w:t>Key Recommendations</w:t>
      </w:r>
    </w:p>
    <w:p w14:paraId="51C67C1C" w14:textId="77777777" w:rsidR="00E94F29" w:rsidRPr="00E94F29" w:rsidRDefault="00E94F29" w:rsidP="00E94F29">
      <w:pPr>
        <w:rPr>
          <w:sz w:val="28"/>
          <w:szCs w:val="28"/>
        </w:rPr>
      </w:pPr>
    </w:p>
    <w:p w14:paraId="7E7BE452" w14:textId="77777777" w:rsidR="00E94F29" w:rsidRPr="00B14F8D" w:rsidRDefault="00E94F29" w:rsidP="00E94F29">
      <w:pPr>
        <w:numPr>
          <w:ilvl w:val="0"/>
          <w:numId w:val="27"/>
        </w:numPr>
        <w:rPr>
          <w:sz w:val="28"/>
          <w:szCs w:val="28"/>
        </w:rPr>
      </w:pPr>
      <w:r w:rsidRPr="00B14F8D">
        <w:rPr>
          <w:b/>
          <w:bCs/>
          <w:sz w:val="28"/>
          <w:szCs w:val="28"/>
        </w:rPr>
        <w:t>Capitalize on June &amp; December peaks</w:t>
      </w:r>
      <w:r w:rsidRPr="00B14F8D">
        <w:rPr>
          <w:sz w:val="28"/>
          <w:szCs w:val="28"/>
        </w:rPr>
        <w:t> with targeted promotions and inventory planning.</w:t>
      </w:r>
    </w:p>
    <w:p w14:paraId="71F3227C" w14:textId="77777777" w:rsidR="00E94F29" w:rsidRPr="00B14F8D" w:rsidRDefault="00E94F29" w:rsidP="00E94F29">
      <w:pPr>
        <w:numPr>
          <w:ilvl w:val="0"/>
          <w:numId w:val="27"/>
        </w:numPr>
        <w:rPr>
          <w:sz w:val="28"/>
          <w:szCs w:val="28"/>
        </w:rPr>
      </w:pPr>
      <w:r w:rsidRPr="00B14F8D">
        <w:rPr>
          <w:b/>
          <w:bCs/>
          <w:sz w:val="28"/>
          <w:szCs w:val="28"/>
        </w:rPr>
        <w:t>Grow Corporate &amp; Home Office segments</w:t>
      </w:r>
      <w:r w:rsidRPr="00B14F8D">
        <w:rPr>
          <w:sz w:val="28"/>
          <w:szCs w:val="28"/>
        </w:rPr>
        <w:t> with bulk deals and B2B packages.</w:t>
      </w:r>
    </w:p>
    <w:p w14:paraId="177EE343" w14:textId="77777777" w:rsidR="00E94F29" w:rsidRPr="00B14F8D" w:rsidRDefault="00E94F29" w:rsidP="00E94F29">
      <w:pPr>
        <w:numPr>
          <w:ilvl w:val="0"/>
          <w:numId w:val="27"/>
        </w:numPr>
        <w:rPr>
          <w:sz w:val="28"/>
          <w:szCs w:val="28"/>
        </w:rPr>
      </w:pPr>
      <w:r w:rsidRPr="00B14F8D">
        <w:rPr>
          <w:b/>
          <w:bCs/>
          <w:sz w:val="28"/>
          <w:szCs w:val="28"/>
        </w:rPr>
        <w:t>Diversify categories</w:t>
      </w:r>
      <w:r w:rsidRPr="00B14F8D">
        <w:rPr>
          <w:sz w:val="28"/>
          <w:szCs w:val="28"/>
        </w:rPr>
        <w:t> by boosting Furniture and Office Supplies with bundles or cross-sell strategies.</w:t>
      </w:r>
    </w:p>
    <w:p w14:paraId="79E150B0" w14:textId="77777777" w:rsidR="00E94F29" w:rsidRPr="00B14F8D" w:rsidRDefault="00E94F29" w:rsidP="00E94F29">
      <w:pPr>
        <w:numPr>
          <w:ilvl w:val="0"/>
          <w:numId w:val="27"/>
        </w:numPr>
        <w:rPr>
          <w:sz w:val="28"/>
          <w:szCs w:val="28"/>
        </w:rPr>
      </w:pPr>
      <w:r w:rsidRPr="00B14F8D">
        <w:rPr>
          <w:b/>
          <w:bCs/>
          <w:sz w:val="28"/>
          <w:szCs w:val="28"/>
        </w:rPr>
        <w:t>Retain top customers</w:t>
      </w:r>
      <w:r w:rsidRPr="00B14F8D">
        <w:rPr>
          <w:sz w:val="28"/>
          <w:szCs w:val="28"/>
        </w:rPr>
        <w:t> using loyalty programs and personalized offers.</w:t>
      </w:r>
    </w:p>
    <w:p w14:paraId="21FC84A4" w14:textId="77777777" w:rsidR="00E94F29" w:rsidRPr="0099781B" w:rsidRDefault="00E94F29" w:rsidP="0099781B">
      <w:pPr>
        <w:ind w:left="1440"/>
        <w:rPr>
          <w:sz w:val="28"/>
          <w:szCs w:val="28"/>
        </w:rPr>
      </w:pPr>
    </w:p>
    <w:p w14:paraId="69773DA0" w14:textId="77777777" w:rsidR="0099781B" w:rsidRDefault="0099781B" w:rsidP="0099781B">
      <w:pPr>
        <w:rPr>
          <w:sz w:val="28"/>
          <w:szCs w:val="28"/>
        </w:rPr>
      </w:pPr>
    </w:p>
    <w:p w14:paraId="08A41CC9" w14:textId="1AF0EE50" w:rsidR="00B14F8D" w:rsidRDefault="00B14F8D" w:rsidP="00B14F8D">
      <w:pPr>
        <w:rPr>
          <w:rFonts w:ascii="Arial Narrow" w:hAnsi="Arial Narrow"/>
          <w:b/>
          <w:bCs/>
          <w:sz w:val="20"/>
          <w:szCs w:val="20"/>
        </w:rPr>
      </w:pPr>
      <w:r w:rsidRPr="00B14F8D">
        <w:rPr>
          <w:rFonts w:ascii="Arial Narrow" w:hAnsi="Arial Narrow"/>
          <w:b/>
          <w:bCs/>
          <w:sz w:val="20"/>
          <w:szCs w:val="20"/>
        </w:rPr>
        <w:t>— End of Document —</w:t>
      </w:r>
    </w:p>
    <w:p w14:paraId="11FEC049" w14:textId="77777777" w:rsidR="00B14F8D" w:rsidRPr="00B14F8D" w:rsidRDefault="00B14F8D" w:rsidP="00B14F8D">
      <w:pPr>
        <w:rPr>
          <w:rFonts w:ascii="Arial Narrow" w:hAnsi="Arial Narrow"/>
          <w:b/>
          <w:bCs/>
          <w:sz w:val="20"/>
          <w:szCs w:val="20"/>
        </w:rPr>
      </w:pPr>
      <w:r w:rsidRPr="00B14F8D">
        <w:rPr>
          <w:rFonts w:ascii="Arial Narrow" w:hAnsi="Arial Narrow"/>
          <w:b/>
          <w:bCs/>
          <w:sz w:val="20"/>
          <w:szCs w:val="20"/>
        </w:rPr>
        <w:t>Prepared by: Deenu | Date: August 2026</w:t>
      </w:r>
    </w:p>
    <w:p w14:paraId="3947C935" w14:textId="77777777" w:rsidR="00B14F8D" w:rsidRPr="00B14F8D" w:rsidRDefault="00B14F8D" w:rsidP="00B14F8D">
      <w:pPr>
        <w:rPr>
          <w:rFonts w:ascii="Arial Narrow" w:hAnsi="Arial Narrow"/>
          <w:b/>
          <w:bCs/>
          <w:sz w:val="20"/>
          <w:szCs w:val="20"/>
        </w:rPr>
      </w:pPr>
    </w:p>
    <w:p w14:paraId="06C0A539" w14:textId="77777777" w:rsidR="00E64FB4" w:rsidRPr="0099781B" w:rsidRDefault="00E64FB4" w:rsidP="0099781B">
      <w:pPr>
        <w:rPr>
          <w:sz w:val="28"/>
          <w:szCs w:val="28"/>
        </w:rPr>
      </w:pPr>
    </w:p>
    <w:sectPr w:rsidR="00E64FB4" w:rsidRPr="00997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9ABE" w14:textId="77777777" w:rsidR="00883519" w:rsidRDefault="00883519" w:rsidP="0099781B">
      <w:r>
        <w:separator/>
      </w:r>
    </w:p>
  </w:endnote>
  <w:endnote w:type="continuationSeparator" w:id="0">
    <w:p w14:paraId="32C6BE03" w14:textId="77777777" w:rsidR="00883519" w:rsidRDefault="00883519" w:rsidP="00997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21E7" w14:textId="77777777" w:rsidR="00883519" w:rsidRDefault="00883519" w:rsidP="0099781B">
      <w:r>
        <w:separator/>
      </w:r>
    </w:p>
  </w:footnote>
  <w:footnote w:type="continuationSeparator" w:id="0">
    <w:p w14:paraId="3FB0C4D8" w14:textId="77777777" w:rsidR="00883519" w:rsidRDefault="00883519" w:rsidP="00997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33B"/>
    <w:multiLevelType w:val="multilevel"/>
    <w:tmpl w:val="C63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A8D"/>
    <w:multiLevelType w:val="multilevel"/>
    <w:tmpl w:val="F30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97668"/>
    <w:multiLevelType w:val="multilevel"/>
    <w:tmpl w:val="654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D07F7"/>
    <w:multiLevelType w:val="multilevel"/>
    <w:tmpl w:val="981E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47564"/>
    <w:multiLevelType w:val="multilevel"/>
    <w:tmpl w:val="793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5E55"/>
    <w:multiLevelType w:val="multilevel"/>
    <w:tmpl w:val="4AE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F7D26"/>
    <w:multiLevelType w:val="multilevel"/>
    <w:tmpl w:val="017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A387D"/>
    <w:multiLevelType w:val="multilevel"/>
    <w:tmpl w:val="834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E2C29"/>
    <w:multiLevelType w:val="multilevel"/>
    <w:tmpl w:val="A53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77089"/>
    <w:multiLevelType w:val="multilevel"/>
    <w:tmpl w:val="2054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76F30"/>
    <w:multiLevelType w:val="multilevel"/>
    <w:tmpl w:val="C274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5411B"/>
    <w:multiLevelType w:val="multilevel"/>
    <w:tmpl w:val="E2E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26194"/>
    <w:multiLevelType w:val="multilevel"/>
    <w:tmpl w:val="892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16107"/>
    <w:multiLevelType w:val="multilevel"/>
    <w:tmpl w:val="03A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E20C3"/>
    <w:multiLevelType w:val="multilevel"/>
    <w:tmpl w:val="145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80487"/>
    <w:multiLevelType w:val="multilevel"/>
    <w:tmpl w:val="DB6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5E7E"/>
    <w:multiLevelType w:val="multilevel"/>
    <w:tmpl w:val="990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10A11"/>
    <w:multiLevelType w:val="multilevel"/>
    <w:tmpl w:val="ACC8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627E9"/>
    <w:multiLevelType w:val="multilevel"/>
    <w:tmpl w:val="8CD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i w:val="0"/>
        <w:i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06DCD"/>
    <w:multiLevelType w:val="multilevel"/>
    <w:tmpl w:val="44B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43E7F"/>
    <w:multiLevelType w:val="multilevel"/>
    <w:tmpl w:val="BFBA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71CDA"/>
    <w:multiLevelType w:val="multilevel"/>
    <w:tmpl w:val="21C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73336"/>
    <w:multiLevelType w:val="multilevel"/>
    <w:tmpl w:val="C81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C57F8"/>
    <w:multiLevelType w:val="multilevel"/>
    <w:tmpl w:val="FFA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14297"/>
    <w:multiLevelType w:val="multilevel"/>
    <w:tmpl w:val="9A7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B540D"/>
    <w:multiLevelType w:val="multilevel"/>
    <w:tmpl w:val="77EE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92D99"/>
    <w:multiLevelType w:val="multilevel"/>
    <w:tmpl w:val="02D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491913">
    <w:abstractNumId w:val="9"/>
  </w:num>
  <w:num w:numId="2" w16cid:durableId="41515936">
    <w:abstractNumId w:val="10"/>
  </w:num>
  <w:num w:numId="3" w16cid:durableId="46533371">
    <w:abstractNumId w:val="3"/>
  </w:num>
  <w:num w:numId="4" w16cid:durableId="81336864">
    <w:abstractNumId w:val="20"/>
  </w:num>
  <w:num w:numId="5" w16cid:durableId="728453811">
    <w:abstractNumId w:val="17"/>
  </w:num>
  <w:num w:numId="6" w16cid:durableId="1890339254">
    <w:abstractNumId w:val="21"/>
  </w:num>
  <w:num w:numId="7" w16cid:durableId="210848551">
    <w:abstractNumId w:val="11"/>
  </w:num>
  <w:num w:numId="8" w16cid:durableId="766122633">
    <w:abstractNumId w:val="15"/>
  </w:num>
  <w:num w:numId="9" w16cid:durableId="792990398">
    <w:abstractNumId w:val="5"/>
  </w:num>
  <w:num w:numId="10" w16cid:durableId="59330534">
    <w:abstractNumId w:val="2"/>
  </w:num>
  <w:num w:numId="11" w16cid:durableId="918518175">
    <w:abstractNumId w:val="23"/>
  </w:num>
  <w:num w:numId="12" w16cid:durableId="850922207">
    <w:abstractNumId w:val="4"/>
  </w:num>
  <w:num w:numId="13" w16cid:durableId="1673754996">
    <w:abstractNumId w:val="12"/>
  </w:num>
  <w:num w:numId="14" w16cid:durableId="59446461">
    <w:abstractNumId w:val="6"/>
  </w:num>
  <w:num w:numId="15" w16cid:durableId="888418078">
    <w:abstractNumId w:val="16"/>
  </w:num>
  <w:num w:numId="16" w16cid:durableId="198981469">
    <w:abstractNumId w:val="26"/>
  </w:num>
  <w:num w:numId="17" w16cid:durableId="1977836231">
    <w:abstractNumId w:val="0"/>
  </w:num>
  <w:num w:numId="18" w16cid:durableId="131602833">
    <w:abstractNumId w:val="14"/>
  </w:num>
  <w:num w:numId="19" w16cid:durableId="1953046255">
    <w:abstractNumId w:val="1"/>
  </w:num>
  <w:num w:numId="20" w16cid:durableId="1020279177">
    <w:abstractNumId w:val="19"/>
  </w:num>
  <w:num w:numId="21" w16cid:durableId="598484144">
    <w:abstractNumId w:val="25"/>
  </w:num>
  <w:num w:numId="22" w16cid:durableId="1539395838">
    <w:abstractNumId w:val="7"/>
  </w:num>
  <w:num w:numId="23" w16cid:durableId="663552992">
    <w:abstractNumId w:val="18"/>
  </w:num>
  <w:num w:numId="24" w16cid:durableId="1428496829">
    <w:abstractNumId w:val="13"/>
  </w:num>
  <w:num w:numId="25" w16cid:durableId="183323053">
    <w:abstractNumId w:val="24"/>
  </w:num>
  <w:num w:numId="26" w16cid:durableId="838346610">
    <w:abstractNumId w:val="8"/>
  </w:num>
  <w:num w:numId="27" w16cid:durableId="3065201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26"/>
    <w:rsid w:val="000806D0"/>
    <w:rsid w:val="00135B95"/>
    <w:rsid w:val="00177D8F"/>
    <w:rsid w:val="00185A26"/>
    <w:rsid w:val="00230DB2"/>
    <w:rsid w:val="00272BD0"/>
    <w:rsid w:val="003225D8"/>
    <w:rsid w:val="003A4C14"/>
    <w:rsid w:val="003B466F"/>
    <w:rsid w:val="004F2B1F"/>
    <w:rsid w:val="00505683"/>
    <w:rsid w:val="00512437"/>
    <w:rsid w:val="00535B11"/>
    <w:rsid w:val="00552F07"/>
    <w:rsid w:val="005D40C6"/>
    <w:rsid w:val="005F0091"/>
    <w:rsid w:val="006F088B"/>
    <w:rsid w:val="00716462"/>
    <w:rsid w:val="0075042B"/>
    <w:rsid w:val="007607D7"/>
    <w:rsid w:val="00782255"/>
    <w:rsid w:val="007929EC"/>
    <w:rsid w:val="007C5C0D"/>
    <w:rsid w:val="0087501B"/>
    <w:rsid w:val="00883519"/>
    <w:rsid w:val="0088659D"/>
    <w:rsid w:val="008B5765"/>
    <w:rsid w:val="00916AF1"/>
    <w:rsid w:val="00960317"/>
    <w:rsid w:val="00976E9D"/>
    <w:rsid w:val="0098449D"/>
    <w:rsid w:val="0099781B"/>
    <w:rsid w:val="009B15C6"/>
    <w:rsid w:val="009E5159"/>
    <w:rsid w:val="009F4395"/>
    <w:rsid w:val="00A54661"/>
    <w:rsid w:val="00A567FF"/>
    <w:rsid w:val="00A60275"/>
    <w:rsid w:val="00AA2C6D"/>
    <w:rsid w:val="00B14F8D"/>
    <w:rsid w:val="00C32193"/>
    <w:rsid w:val="00C56AF1"/>
    <w:rsid w:val="00D216E2"/>
    <w:rsid w:val="00D46136"/>
    <w:rsid w:val="00E64FB4"/>
    <w:rsid w:val="00E94F29"/>
    <w:rsid w:val="00EB6B78"/>
    <w:rsid w:val="00F60E22"/>
    <w:rsid w:val="00FC0BE7"/>
    <w:rsid w:val="00FD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25AE"/>
  <w15:chartTrackingRefBased/>
  <w15:docId w15:val="{8898D3C6-FB77-4667-B461-4F6B9512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D8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7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7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2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78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81B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8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81B"/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nnie28/Global-Superstore/blob/master/Global_Superstore(CSV).c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8C142-116B-4EC4-A394-C7661CEE2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6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Deenu Joy</dc:creator>
  <cp:keywords/>
  <dc:description/>
  <cp:lastModifiedBy>Deenu Joy</cp:lastModifiedBy>
  <cp:revision>15</cp:revision>
  <dcterms:created xsi:type="dcterms:W3CDTF">2026-07-27T17:27:00Z</dcterms:created>
  <dcterms:modified xsi:type="dcterms:W3CDTF">2026-08-06T15:35:00Z</dcterms:modified>
</cp:coreProperties>
</file>