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Mueller</w:t>
      </w:r>
    </w:p>
    <w:p>
      <w:r>
        <w:t>Senior Data Scientist</w:t>
      </w:r>
    </w:p>
    <w:p>
      <w:pPr>
        <w:pStyle w:val="Heading1"/>
      </w:pPr>
      <w:r>
        <w:t>Summary</w:t>
      </w:r>
    </w:p>
    <w:p>
      <w:r>
        <w:t>Senior Data Scientist with 9 years of experience. Specializes in Python, Statistics, Pandas.</w:t>
      </w:r>
    </w:p>
    <w:p>
      <w:pPr>
        <w:pStyle w:val="Heading1"/>
      </w:pPr>
      <w:r>
        <w:t>Skills</w:t>
      </w:r>
    </w:p>
    <w:p>
      <w:r>
        <w:t>Python, Statistics, Pandas, SQL, Machine Learning, R, A/B Testing, Tableau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Data Scientist, SafeGuard (2017-present): delivered projects using Python, Statistics, Pandas.</w:t>
      </w:r>
    </w:p>
    <w:p>
      <w:pPr>
        <w:pStyle w:val="ListBullet"/>
      </w:pPr>
      <w:r>
        <w:t>Data Scientist, Quantify (2015-2017): built systems with SQL, Machine Learning.</w:t>
      </w:r>
    </w:p>
    <w:p>
      <w:pPr>
        <w:pStyle w:val="Heading1"/>
      </w:pPr>
      <w:r>
        <w:t>Education</w:t>
      </w:r>
    </w:p>
    <w:p>
      <w:r>
        <w:t>B.S. Statistics, SafeGuard University,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