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Hassan Ali</w:t>
      </w:r>
    </w:p>
    <w:p>
      <w:r>
        <w:t>Senior Data Engineer</w:t>
      </w:r>
    </w:p>
    <w:p>
      <w:pPr>
        <w:pStyle w:val="Heading1"/>
      </w:pPr>
      <w:r>
        <w:t>Summary</w:t>
      </w:r>
    </w:p>
    <w:p>
      <w:r>
        <w:t>Senior Data Engineer with 9 years of experience. Specializes in Python, Spark, Airflow.</w:t>
      </w:r>
    </w:p>
    <w:p>
      <w:pPr>
        <w:pStyle w:val="Heading1"/>
      </w:pPr>
      <w:r>
        <w:t>Skills</w:t>
      </w:r>
    </w:p>
    <w:p>
      <w:r>
        <w:t>Python, Spark, Airflow, SQL, ETL, Kafka, Snowflake, dbt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Data Engineer, SafeGuard (2017-present): delivered projects using Python, Spark, Airflow.</w:t>
      </w:r>
    </w:p>
    <w:p>
      <w:pPr>
        <w:pStyle w:val="ListBullet"/>
      </w:pPr>
      <w:r>
        <w:t>Data Engineer, Quantify (2015-2017): built systems with SQL, ETL.</w:t>
      </w:r>
    </w:p>
    <w:p>
      <w:pPr>
        <w:pStyle w:val="Heading1"/>
      </w:pPr>
      <w:r>
        <w:t>Education</w:t>
      </w:r>
    </w:p>
    <w:p>
      <w:r>
        <w:t>B.S. Data Engineering, SafeGuard University,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