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29B" w:rsidRPr="00055A27" w:rsidRDefault="00055A27" w:rsidP="00055A27">
      <w:pPr>
        <w:pBdr>
          <w:top w:val="single" w:sz="12" w:space="1" w:color="auto"/>
          <w:left w:val="single" w:sz="12" w:space="4" w:color="auto"/>
          <w:bottom w:val="single" w:sz="12" w:space="1" w:color="auto"/>
          <w:right w:val="single" w:sz="12" w:space="4" w:color="auto"/>
        </w:pBdr>
        <w:jc w:val="center"/>
        <w:rPr>
          <w:rFonts w:ascii="Bookman Old Style" w:hAnsi="Bookman Old Style"/>
          <w:b/>
          <w:sz w:val="32"/>
          <w:szCs w:val="32"/>
          <w:u w:val="single"/>
        </w:rPr>
      </w:pPr>
      <w:r w:rsidRPr="00055A27">
        <w:rPr>
          <w:rFonts w:ascii="Bookman Old Style" w:hAnsi="Bookman Old Style"/>
          <w:b/>
          <w:sz w:val="32"/>
          <w:szCs w:val="32"/>
          <w:u w:val="single"/>
          <w:bdr w:val="single" w:sz="12" w:space="0" w:color="auto"/>
        </w:rPr>
        <w:t>PROJECT REPORT</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WEB COMPONENT DEVELOPMENT WITH SERVLETS AND JSP TECHNOLOGIES PROJECT</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i/>
          <w:sz w:val="32"/>
          <w:szCs w:val="32"/>
        </w:rPr>
      </w:pPr>
      <w:r>
        <w:rPr>
          <w:rFonts w:ascii="Bookman Old Style" w:hAnsi="Bookman Old Style"/>
          <w:b/>
          <w:sz w:val="32"/>
          <w:szCs w:val="32"/>
        </w:rPr>
        <w:t>PROJECT NAME:</w:t>
      </w:r>
      <w:r w:rsidRPr="000D0918">
        <w:rPr>
          <w:rFonts w:ascii="Bookman Old Style" w:hAnsi="Bookman Old Style"/>
          <w:i/>
          <w:sz w:val="32"/>
          <w:szCs w:val="32"/>
        </w:rPr>
        <w:t>FASTLEARN DISTANCE EDUCATION            SYSTEM</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i/>
          <w:sz w:val="32"/>
          <w:szCs w:val="32"/>
        </w:rPr>
      </w:pPr>
      <w:r>
        <w:rPr>
          <w:rFonts w:ascii="Bookman Old Style" w:hAnsi="Bookman Old Style"/>
          <w:b/>
          <w:sz w:val="32"/>
          <w:szCs w:val="32"/>
        </w:rPr>
        <w:t>SUBMITTED BY:</w:t>
      </w:r>
      <w:r>
        <w:rPr>
          <w:rFonts w:ascii="Bookman Old Style" w:hAnsi="Bookman Old Style"/>
          <w:i/>
          <w:sz w:val="32"/>
          <w:szCs w:val="32"/>
        </w:rPr>
        <w:t>DEEPA GOPALARATHNAM</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STUDENT ID: S101113401227</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DATE OF SUBMISSION: 27 February 2011</w:t>
      </w:r>
    </w:p>
    <w:p w:rsidR="000D0918" w:rsidRDefault="000D0918"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0D0918" w:rsidRPr="000D0918" w:rsidRDefault="00843264" w:rsidP="00055A27">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PROJECT TOPIC OUTLINE SUGGESTED BY NIIT PROJECT CURRICULUM</w:t>
      </w:r>
    </w:p>
    <w:p w:rsidR="00DC4C19" w:rsidRDefault="00DC4C19">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pPr>
        <w:rPr>
          <w:rFonts w:ascii="Bookman Old Style" w:hAnsi="Bookman Old Style"/>
          <w:b/>
          <w:sz w:val="32"/>
          <w:szCs w:val="32"/>
        </w:rPr>
      </w:pPr>
    </w:p>
    <w:p w:rsidR="009F3B15" w:rsidRDefault="009F3B15" w:rsidP="005B3B34">
      <w:pPr>
        <w:pBdr>
          <w:top w:val="single" w:sz="12" w:space="1" w:color="auto"/>
          <w:left w:val="single" w:sz="12" w:space="4" w:color="auto"/>
          <w:bottom w:val="single" w:sz="12" w:space="1" w:color="auto"/>
          <w:right w:val="single" w:sz="12" w:space="4" w:color="auto"/>
        </w:pBdr>
        <w:jc w:val="center"/>
        <w:rPr>
          <w:rFonts w:ascii="Bookman Old Style" w:hAnsi="Bookman Old Style"/>
          <w:b/>
          <w:sz w:val="32"/>
          <w:szCs w:val="32"/>
        </w:rPr>
      </w:pPr>
      <w:r>
        <w:rPr>
          <w:rFonts w:ascii="Bookman Old Style" w:hAnsi="Bookman Old Style"/>
          <w:b/>
          <w:sz w:val="32"/>
          <w:szCs w:val="32"/>
        </w:rPr>
        <w:t>FASTLEARN ONLINE DISTANCE EDUCATION SYSTEM</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BATCH CODE:</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START DATE: February 18,2011</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END DATE: March 2, 2011</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NAME OF THE COORDINATOR: MR.N.RAVI</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NAME OF THE DEVELOPER: DEEPA GOPALARATHNAM</w:t>
      </w: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9F3B15" w:rsidRDefault="009F3B15"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r>
        <w:rPr>
          <w:rFonts w:ascii="Bookman Old Style" w:hAnsi="Bookman Old Style"/>
          <w:b/>
          <w:sz w:val="32"/>
          <w:szCs w:val="32"/>
        </w:rPr>
        <w:t>DATE OF SUBMISSION:February 28, 2011</w:t>
      </w: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B3B34" w:rsidP="005B3B34">
      <w:pPr>
        <w:pBdr>
          <w:top w:val="single" w:sz="12" w:space="1" w:color="auto"/>
          <w:left w:val="single" w:sz="12" w:space="4" w:color="auto"/>
          <w:bottom w:val="single" w:sz="12" w:space="1" w:color="auto"/>
          <w:right w:val="single" w:sz="12" w:space="4" w:color="auto"/>
        </w:pBdr>
        <w:rPr>
          <w:rFonts w:ascii="Bookman Old Style" w:hAnsi="Bookman Old Style"/>
          <w:b/>
          <w:sz w:val="32"/>
          <w:szCs w:val="32"/>
        </w:rPr>
      </w:pPr>
    </w:p>
    <w:p w:rsidR="005B3B34" w:rsidRDefault="00562563" w:rsidP="00562563">
      <w:pPr>
        <w:jc w:val="center"/>
        <w:rPr>
          <w:rFonts w:ascii="Bookman Old Style" w:hAnsi="Bookman Old Style"/>
          <w:b/>
          <w:sz w:val="32"/>
          <w:szCs w:val="32"/>
        </w:rPr>
      </w:pPr>
      <w:r>
        <w:rPr>
          <w:rFonts w:ascii="Bookman Old Style" w:hAnsi="Bookman Old Style"/>
          <w:b/>
          <w:sz w:val="32"/>
          <w:szCs w:val="32"/>
        </w:rPr>
        <w:lastRenderedPageBreak/>
        <w:t>ACKNOWLEDGEMENT</w:t>
      </w:r>
    </w:p>
    <w:p w:rsidR="00562563" w:rsidRDefault="00562563" w:rsidP="00562563">
      <w:pPr>
        <w:jc w:val="center"/>
        <w:rPr>
          <w:rFonts w:ascii="Bookman Old Style" w:hAnsi="Bookman Old Style"/>
          <w:b/>
          <w:sz w:val="32"/>
          <w:szCs w:val="32"/>
        </w:rPr>
      </w:pPr>
    </w:p>
    <w:p w:rsidR="00562563" w:rsidRDefault="00562563" w:rsidP="00562563">
      <w:pPr>
        <w:rPr>
          <w:rFonts w:ascii="Bookman Old Style" w:hAnsi="Bookman Old Style"/>
          <w:b/>
          <w:sz w:val="32"/>
          <w:szCs w:val="32"/>
        </w:rPr>
      </w:pPr>
      <w:r>
        <w:rPr>
          <w:rFonts w:ascii="Bookman Old Style" w:hAnsi="Bookman Old Style"/>
          <w:b/>
          <w:sz w:val="32"/>
          <w:szCs w:val="32"/>
        </w:rPr>
        <w:t xml:space="preserve">  I have benefitted a lot from the feedback and suggestions given to me by Mr.Ravi,our teaching faculty for this course.</w:t>
      </w:r>
    </w:p>
    <w:p w:rsidR="00562563" w:rsidRDefault="00562563" w:rsidP="00562563">
      <w:pPr>
        <w:rPr>
          <w:rFonts w:ascii="Bookman Old Style" w:hAnsi="Bookman Old Style"/>
          <w:b/>
          <w:sz w:val="32"/>
          <w:szCs w:val="32"/>
        </w:rPr>
      </w:pPr>
      <w:r>
        <w:rPr>
          <w:rFonts w:ascii="Bookman Old Style" w:hAnsi="Bookman Old Style"/>
          <w:b/>
          <w:sz w:val="32"/>
          <w:szCs w:val="32"/>
        </w:rPr>
        <w:t xml:space="preserve">I hereby take this opportunity to add that this project work has been an </w:t>
      </w:r>
      <w:r w:rsidR="00471401">
        <w:rPr>
          <w:rFonts w:ascii="Bookman Old Style" w:hAnsi="Bookman Old Style"/>
          <w:b/>
          <w:sz w:val="32"/>
          <w:szCs w:val="32"/>
        </w:rPr>
        <w:t xml:space="preserve">original </w:t>
      </w:r>
      <w:r>
        <w:rPr>
          <w:rFonts w:ascii="Bookman Old Style" w:hAnsi="Bookman Old Style"/>
          <w:b/>
          <w:sz w:val="32"/>
          <w:szCs w:val="32"/>
        </w:rPr>
        <w:t>attempt</w:t>
      </w:r>
      <w:r w:rsidR="00471401">
        <w:rPr>
          <w:rFonts w:ascii="Bookman Old Style" w:hAnsi="Bookman Old Style"/>
          <w:b/>
          <w:sz w:val="32"/>
          <w:szCs w:val="32"/>
        </w:rPr>
        <w:t xml:space="preserve"> by me</w:t>
      </w:r>
      <w:r>
        <w:rPr>
          <w:rFonts w:ascii="Bookman Old Style" w:hAnsi="Bookman Old Style"/>
          <w:b/>
          <w:sz w:val="32"/>
          <w:szCs w:val="32"/>
        </w:rPr>
        <w:t xml:space="preserve"> to emobodify the requirements of the FASTLEARN ONLINE DISTANCE EDUCATION SYSTEM, as mentioned in the ‘Web Componenet Development with Servlets and JSP Technologies Project Student Guide’-the project book prescribed by NIIT Pvt. Ltd, for aspiring learners of J2ee Technologies</w:t>
      </w:r>
      <w:r w:rsidR="00471401">
        <w:rPr>
          <w:rFonts w:ascii="Bookman Old Style" w:hAnsi="Bookman Old Style"/>
          <w:b/>
          <w:sz w:val="32"/>
          <w:szCs w:val="32"/>
        </w:rPr>
        <w:t>.</w:t>
      </w: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r>
        <w:rPr>
          <w:rFonts w:ascii="Bookman Old Style" w:hAnsi="Bookman Old Style"/>
          <w:b/>
          <w:sz w:val="32"/>
          <w:szCs w:val="32"/>
        </w:rPr>
        <w:t>Thanking you,</w:t>
      </w: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r>
        <w:rPr>
          <w:rFonts w:ascii="Bookman Old Style" w:hAnsi="Bookman Old Style"/>
          <w:b/>
          <w:sz w:val="32"/>
          <w:szCs w:val="32"/>
        </w:rPr>
        <w:t>Sincerely,</w:t>
      </w:r>
    </w:p>
    <w:p w:rsidR="00471401" w:rsidRDefault="00471401" w:rsidP="00562563">
      <w:pPr>
        <w:rPr>
          <w:rFonts w:ascii="Bookman Old Style" w:hAnsi="Bookman Old Style"/>
          <w:b/>
          <w:sz w:val="32"/>
          <w:szCs w:val="32"/>
        </w:rPr>
      </w:pPr>
    </w:p>
    <w:p w:rsidR="00471401" w:rsidRDefault="00471401" w:rsidP="00562563">
      <w:pPr>
        <w:rPr>
          <w:rFonts w:ascii="Bookman Old Style" w:hAnsi="Bookman Old Style"/>
          <w:b/>
          <w:sz w:val="32"/>
          <w:szCs w:val="32"/>
        </w:rPr>
      </w:pPr>
      <w:r>
        <w:rPr>
          <w:rFonts w:ascii="Bookman Old Style" w:hAnsi="Bookman Old Style"/>
          <w:b/>
          <w:sz w:val="32"/>
          <w:szCs w:val="32"/>
        </w:rPr>
        <w:t>Deepa Gopalarathnam</w:t>
      </w:r>
    </w:p>
    <w:p w:rsidR="00471401" w:rsidRDefault="00471401" w:rsidP="00562563">
      <w:pPr>
        <w:rPr>
          <w:rFonts w:ascii="Bookman Old Style" w:hAnsi="Bookman Old Style"/>
          <w:b/>
          <w:sz w:val="32"/>
          <w:szCs w:val="32"/>
        </w:rPr>
      </w:pPr>
    </w:p>
    <w:p w:rsidR="00E50DE6" w:rsidRDefault="00E50DE6" w:rsidP="00E50DE6">
      <w:pPr>
        <w:jc w:val="center"/>
        <w:rPr>
          <w:rFonts w:ascii="Bookman Old Style" w:hAnsi="Bookman Old Style"/>
          <w:b/>
          <w:sz w:val="32"/>
          <w:szCs w:val="32"/>
        </w:rPr>
      </w:pPr>
      <w:r>
        <w:rPr>
          <w:rFonts w:ascii="Bookman Old Style" w:hAnsi="Bookman Old Style"/>
          <w:b/>
          <w:sz w:val="32"/>
          <w:szCs w:val="32"/>
        </w:rPr>
        <w:t>SYSTEM ANALYSIS</w:t>
      </w:r>
    </w:p>
    <w:p w:rsidR="00E50DE6" w:rsidRDefault="00E50DE6" w:rsidP="00E50DE6">
      <w:pPr>
        <w:rPr>
          <w:rFonts w:ascii="Bookman Old Style" w:hAnsi="Bookman Old Style"/>
          <w:sz w:val="28"/>
          <w:szCs w:val="28"/>
        </w:rPr>
      </w:pPr>
      <w:r>
        <w:rPr>
          <w:rFonts w:ascii="Bookman Old Style" w:hAnsi="Bookman Old Style"/>
          <w:b/>
          <w:sz w:val="32"/>
          <w:szCs w:val="32"/>
        </w:rPr>
        <w:t>System Summary:</w:t>
      </w:r>
      <w:r>
        <w:rPr>
          <w:rFonts w:ascii="Bookman Old Style" w:hAnsi="Bookman Old Style"/>
          <w:sz w:val="28"/>
          <w:szCs w:val="28"/>
        </w:rPr>
        <w:t>The FASTLEARN ONLINE DISTANCE EDUCATION PROJECT caters to three different types of users, namely students, faculty and administrators.</w:t>
      </w:r>
    </w:p>
    <w:p w:rsidR="00E50DE6" w:rsidRDefault="00E50DE6" w:rsidP="00E50DE6">
      <w:pPr>
        <w:rPr>
          <w:rFonts w:ascii="Bookman Old Style" w:hAnsi="Bookman Old Style"/>
          <w:sz w:val="28"/>
          <w:szCs w:val="28"/>
        </w:rPr>
      </w:pPr>
      <w:r>
        <w:rPr>
          <w:rFonts w:ascii="Bookman Old Style" w:hAnsi="Bookman Old Style"/>
          <w:sz w:val="28"/>
          <w:szCs w:val="28"/>
        </w:rPr>
        <w:t>The website allows the student user to:</w:t>
      </w:r>
    </w:p>
    <w:p w:rsidR="00E50DE6" w:rsidRDefault="00E50DE6" w:rsidP="00E50DE6">
      <w:pPr>
        <w:pStyle w:val="ListParagraph"/>
        <w:numPr>
          <w:ilvl w:val="0"/>
          <w:numId w:val="1"/>
        </w:numPr>
        <w:rPr>
          <w:rFonts w:ascii="Bookman Old Style" w:hAnsi="Bookman Old Style"/>
          <w:sz w:val="28"/>
          <w:szCs w:val="28"/>
        </w:rPr>
      </w:pPr>
      <w:r>
        <w:rPr>
          <w:rFonts w:ascii="Bookman Old Style" w:hAnsi="Bookman Old Style"/>
          <w:sz w:val="28"/>
          <w:szCs w:val="28"/>
        </w:rPr>
        <w:t>View Course Information</w:t>
      </w:r>
    </w:p>
    <w:p w:rsidR="00E50DE6" w:rsidRDefault="00E50DE6" w:rsidP="00E50DE6">
      <w:pPr>
        <w:pStyle w:val="ListParagraph"/>
        <w:numPr>
          <w:ilvl w:val="0"/>
          <w:numId w:val="1"/>
        </w:numPr>
        <w:rPr>
          <w:rFonts w:ascii="Bookman Old Style" w:hAnsi="Bookman Old Style"/>
          <w:sz w:val="28"/>
          <w:szCs w:val="28"/>
        </w:rPr>
      </w:pPr>
      <w:r>
        <w:rPr>
          <w:rFonts w:ascii="Bookman Old Style" w:hAnsi="Bookman Old Style"/>
          <w:sz w:val="28"/>
          <w:szCs w:val="28"/>
        </w:rPr>
        <w:t>Post Queries</w:t>
      </w:r>
    </w:p>
    <w:p w:rsidR="00E50DE6" w:rsidRDefault="00E50DE6" w:rsidP="00E50DE6">
      <w:pPr>
        <w:pStyle w:val="ListParagraph"/>
        <w:numPr>
          <w:ilvl w:val="0"/>
          <w:numId w:val="1"/>
        </w:numPr>
        <w:rPr>
          <w:rFonts w:ascii="Bookman Old Style" w:hAnsi="Bookman Old Style"/>
          <w:sz w:val="28"/>
          <w:szCs w:val="28"/>
        </w:rPr>
      </w:pPr>
      <w:r>
        <w:rPr>
          <w:rFonts w:ascii="Bookman Old Style" w:hAnsi="Bookman Old Style"/>
          <w:sz w:val="28"/>
          <w:szCs w:val="28"/>
        </w:rPr>
        <w:t>Send Feedback</w:t>
      </w:r>
    </w:p>
    <w:p w:rsidR="00E50DE6" w:rsidRDefault="00E50DE6" w:rsidP="00E50DE6">
      <w:pPr>
        <w:pStyle w:val="ListParagraph"/>
        <w:numPr>
          <w:ilvl w:val="0"/>
          <w:numId w:val="1"/>
        </w:numPr>
        <w:rPr>
          <w:rFonts w:ascii="Bookman Old Style" w:hAnsi="Bookman Old Style"/>
          <w:sz w:val="28"/>
          <w:szCs w:val="28"/>
        </w:rPr>
      </w:pPr>
      <w:r>
        <w:rPr>
          <w:rFonts w:ascii="Bookman Old Style" w:hAnsi="Bookman Old Style"/>
          <w:sz w:val="28"/>
          <w:szCs w:val="28"/>
        </w:rPr>
        <w:t>Change Password</w:t>
      </w:r>
    </w:p>
    <w:p w:rsidR="00E50DE6" w:rsidRDefault="00E50DE6" w:rsidP="00E50DE6">
      <w:pPr>
        <w:rPr>
          <w:rFonts w:ascii="Bookman Old Style" w:hAnsi="Bookman Old Style"/>
          <w:sz w:val="28"/>
          <w:szCs w:val="28"/>
        </w:rPr>
      </w:pPr>
      <w:r>
        <w:rPr>
          <w:rFonts w:ascii="Bookman Old Style" w:hAnsi="Bookman Old Style"/>
          <w:sz w:val="28"/>
          <w:szCs w:val="28"/>
        </w:rPr>
        <w:t>The faculty user can:</w:t>
      </w:r>
    </w:p>
    <w:p w:rsidR="00E50DE6" w:rsidRDefault="00E50DE6" w:rsidP="00E50DE6">
      <w:pPr>
        <w:pStyle w:val="ListParagraph"/>
        <w:numPr>
          <w:ilvl w:val="0"/>
          <w:numId w:val="2"/>
        </w:numPr>
        <w:rPr>
          <w:rFonts w:ascii="Bookman Old Style" w:hAnsi="Bookman Old Style"/>
          <w:sz w:val="28"/>
          <w:szCs w:val="28"/>
        </w:rPr>
      </w:pPr>
      <w:r>
        <w:rPr>
          <w:rFonts w:ascii="Bookman Old Style" w:hAnsi="Bookman Old Style"/>
          <w:sz w:val="28"/>
          <w:szCs w:val="28"/>
        </w:rPr>
        <w:t>Answer Queries</w:t>
      </w:r>
    </w:p>
    <w:p w:rsidR="00E50DE6" w:rsidRDefault="00E50DE6" w:rsidP="00E50DE6">
      <w:pPr>
        <w:pStyle w:val="ListParagraph"/>
        <w:numPr>
          <w:ilvl w:val="0"/>
          <w:numId w:val="2"/>
        </w:numPr>
        <w:rPr>
          <w:rFonts w:ascii="Bookman Old Style" w:hAnsi="Bookman Old Style"/>
          <w:sz w:val="28"/>
          <w:szCs w:val="28"/>
        </w:rPr>
      </w:pPr>
      <w:r>
        <w:rPr>
          <w:rFonts w:ascii="Bookman Old Style" w:hAnsi="Bookman Old Style"/>
          <w:sz w:val="28"/>
          <w:szCs w:val="28"/>
        </w:rPr>
        <w:t>View Course Information</w:t>
      </w:r>
    </w:p>
    <w:p w:rsidR="00E50DE6" w:rsidRDefault="00E50DE6" w:rsidP="00E50DE6">
      <w:pPr>
        <w:pStyle w:val="ListParagraph"/>
        <w:numPr>
          <w:ilvl w:val="0"/>
          <w:numId w:val="2"/>
        </w:numPr>
        <w:rPr>
          <w:rFonts w:ascii="Bookman Old Style" w:hAnsi="Bookman Old Style"/>
          <w:sz w:val="28"/>
          <w:szCs w:val="28"/>
        </w:rPr>
      </w:pPr>
      <w:r>
        <w:rPr>
          <w:rFonts w:ascii="Bookman Old Style" w:hAnsi="Bookman Old Style"/>
          <w:sz w:val="28"/>
          <w:szCs w:val="28"/>
        </w:rPr>
        <w:t>Change Password</w:t>
      </w:r>
    </w:p>
    <w:p w:rsidR="00E50DE6" w:rsidRDefault="00E50DE6" w:rsidP="00E50DE6">
      <w:pPr>
        <w:rPr>
          <w:rFonts w:ascii="Bookman Old Style" w:hAnsi="Bookman Old Style"/>
          <w:sz w:val="28"/>
          <w:szCs w:val="28"/>
        </w:rPr>
      </w:pPr>
      <w:r>
        <w:rPr>
          <w:rFonts w:ascii="Bookman Old Style" w:hAnsi="Bookman Old Style"/>
          <w:sz w:val="28"/>
          <w:szCs w:val="28"/>
        </w:rPr>
        <w:t>The administrator can:</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Manage course information</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Manage faculty information</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Manage study center information</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Manage student information</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View feedback</w:t>
      </w:r>
    </w:p>
    <w:p w:rsidR="00E50DE6" w:rsidRDefault="00E50DE6" w:rsidP="00E50DE6">
      <w:pPr>
        <w:pStyle w:val="ListParagraph"/>
        <w:numPr>
          <w:ilvl w:val="0"/>
          <w:numId w:val="3"/>
        </w:numPr>
        <w:rPr>
          <w:rFonts w:ascii="Bookman Old Style" w:hAnsi="Bookman Old Style"/>
          <w:sz w:val="28"/>
          <w:szCs w:val="28"/>
        </w:rPr>
      </w:pPr>
      <w:r>
        <w:rPr>
          <w:rFonts w:ascii="Bookman Old Style" w:hAnsi="Bookman Old Style"/>
          <w:sz w:val="28"/>
          <w:szCs w:val="28"/>
        </w:rPr>
        <w:t>Change password</w:t>
      </w: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r w:rsidRPr="006E1F6D">
        <w:rPr>
          <w:rFonts w:ascii="Bookman Old Style" w:hAnsi="Bookman Old Style"/>
          <w:sz w:val="28"/>
          <w:szCs w:val="28"/>
          <w:u w:val="single"/>
        </w:rPr>
        <w:t>Software Design</w:t>
      </w:r>
      <w:r>
        <w:rPr>
          <w:rFonts w:ascii="Bookman Old Style" w:hAnsi="Bookman Old Style"/>
          <w:sz w:val="28"/>
          <w:szCs w:val="28"/>
        </w:rPr>
        <w:t>:</w:t>
      </w:r>
    </w:p>
    <w:p w:rsidR="00E50DE6" w:rsidRDefault="00E50DE6" w:rsidP="00E50DE6">
      <w:pPr>
        <w:rPr>
          <w:rFonts w:ascii="Bookman Old Style" w:hAnsi="Bookman Old Style"/>
          <w:sz w:val="28"/>
          <w:szCs w:val="28"/>
        </w:rPr>
      </w:pPr>
      <w:r>
        <w:rPr>
          <w:rFonts w:ascii="Bookman Old Style" w:hAnsi="Bookman Old Style"/>
          <w:sz w:val="28"/>
          <w:szCs w:val="28"/>
        </w:rPr>
        <w:t>This has been based on the 3 tier architecture platform with an underlying MVC pattern.</w:t>
      </w:r>
    </w:p>
    <w:p w:rsidR="00E50DE6" w:rsidRDefault="00E50DE6" w:rsidP="00E50DE6">
      <w:pPr>
        <w:rPr>
          <w:rFonts w:ascii="Bookman Old Style" w:hAnsi="Bookman Old Style"/>
          <w:sz w:val="28"/>
          <w:szCs w:val="28"/>
        </w:rPr>
      </w:pPr>
      <w:r>
        <w:rPr>
          <w:rFonts w:ascii="Bookman Old Style" w:hAnsi="Bookman Old Style"/>
          <w:sz w:val="28"/>
          <w:szCs w:val="28"/>
        </w:rPr>
        <w:t>The view package contains the servlets that belong to the presentation layer, in addition to the jsp pages that are created in the “Web Pages” folder of the Netebans IDE module package</w:t>
      </w:r>
    </w:p>
    <w:p w:rsidR="00E50DE6" w:rsidRDefault="00E50DE6" w:rsidP="00E50DE6">
      <w:pPr>
        <w:rPr>
          <w:rFonts w:ascii="Bookman Old Style" w:hAnsi="Bookman Old Style"/>
          <w:sz w:val="28"/>
          <w:szCs w:val="28"/>
        </w:rPr>
      </w:pPr>
      <w:r>
        <w:rPr>
          <w:rFonts w:ascii="Bookman Old Style" w:hAnsi="Bookman Old Style"/>
          <w:sz w:val="28"/>
          <w:szCs w:val="28"/>
        </w:rPr>
        <w:t>The model package deals with the database connections</w:t>
      </w:r>
    </w:p>
    <w:p w:rsidR="00E50DE6" w:rsidRDefault="00E50DE6" w:rsidP="00E50DE6">
      <w:pPr>
        <w:rPr>
          <w:rFonts w:ascii="Bookman Old Style" w:hAnsi="Bookman Old Style"/>
          <w:sz w:val="28"/>
          <w:szCs w:val="28"/>
        </w:rPr>
      </w:pPr>
      <w:r>
        <w:rPr>
          <w:rFonts w:ascii="Bookman Old Style" w:hAnsi="Bookman Old Style"/>
          <w:sz w:val="28"/>
          <w:szCs w:val="28"/>
        </w:rPr>
        <w:t>The controller package deals with redirection of control to view or model as deemed appropriate</w:t>
      </w:r>
    </w:p>
    <w:p w:rsidR="006E1F6D" w:rsidRDefault="006E1F6D" w:rsidP="00E50DE6">
      <w:pPr>
        <w:rPr>
          <w:rFonts w:ascii="Bookman Old Style" w:hAnsi="Bookman Old Style"/>
          <w:sz w:val="28"/>
          <w:szCs w:val="28"/>
        </w:rPr>
      </w:pPr>
    </w:p>
    <w:p w:rsidR="006E1F6D" w:rsidRDefault="006E1F6D" w:rsidP="00E50DE6">
      <w:pPr>
        <w:rPr>
          <w:rFonts w:ascii="Bookman Old Style" w:hAnsi="Bookman Old Style"/>
          <w:sz w:val="28"/>
          <w:szCs w:val="28"/>
        </w:rPr>
      </w:pPr>
    </w:p>
    <w:p w:rsidR="006E1F6D" w:rsidRDefault="006E1F6D" w:rsidP="00E50DE6">
      <w:pPr>
        <w:rPr>
          <w:rFonts w:ascii="Bookman Old Style" w:hAnsi="Bookman Old Style"/>
          <w:sz w:val="28"/>
          <w:szCs w:val="28"/>
        </w:rPr>
      </w:pPr>
    </w:p>
    <w:p w:rsidR="006E1F6D" w:rsidRDefault="006E1F6D" w:rsidP="00E50DE6">
      <w:pPr>
        <w:rPr>
          <w:rFonts w:ascii="Bookman Old Style" w:hAnsi="Bookman Old Style"/>
          <w:sz w:val="28"/>
          <w:szCs w:val="28"/>
        </w:rPr>
      </w:pPr>
      <w:r>
        <w:rPr>
          <w:rFonts w:ascii="Bookman Old Style" w:hAnsi="Bookman Old Style"/>
          <w:sz w:val="28"/>
          <w:szCs w:val="28"/>
        </w:rPr>
        <w:t>*However, due to the potential disadvantage of the Servlets Technologies,in which it is not possible to actually separate out the HTML from the java code, the MVC patterns could not be implemented on strict margins and hence, a programmer can find some of the view type servlets in model, controller and such like.</w:t>
      </w:r>
    </w:p>
    <w:p w:rsidR="006E1F6D" w:rsidRDefault="006E1F6D" w:rsidP="00E50DE6">
      <w:pPr>
        <w:rPr>
          <w:rFonts w:ascii="Bookman Old Style" w:hAnsi="Bookman Old Style"/>
          <w:sz w:val="28"/>
          <w:szCs w:val="28"/>
        </w:rPr>
      </w:pPr>
      <w:r>
        <w:rPr>
          <w:rFonts w:ascii="Bookman Old Style" w:hAnsi="Bookman Old Style"/>
          <w:sz w:val="28"/>
          <w:szCs w:val="28"/>
        </w:rPr>
        <w:t>This loose marginalization must be excused.</w:t>
      </w:r>
    </w:p>
    <w:p w:rsidR="00E50DE6" w:rsidRDefault="00E50DE6"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r w:rsidRPr="006E1F6D">
        <w:rPr>
          <w:rFonts w:ascii="Bookman Old Style" w:hAnsi="Bookman Old Style"/>
          <w:b/>
          <w:sz w:val="28"/>
          <w:szCs w:val="28"/>
        </w:rPr>
        <w:t>Hardware and Software Requirements</w:t>
      </w:r>
      <w:r>
        <w:rPr>
          <w:rFonts w:ascii="Bookman Old Style" w:hAnsi="Bookman Old Style"/>
          <w:sz w:val="28"/>
          <w:szCs w:val="28"/>
        </w:rPr>
        <w:t>:</w:t>
      </w:r>
    </w:p>
    <w:p w:rsidR="00990C83" w:rsidRDefault="00990C83" w:rsidP="00E50DE6">
      <w:pPr>
        <w:rPr>
          <w:rFonts w:ascii="Bookman Old Style" w:hAnsi="Bookman Old Style"/>
          <w:sz w:val="28"/>
          <w:szCs w:val="28"/>
        </w:rPr>
      </w:pPr>
      <w:r>
        <w:rPr>
          <w:rFonts w:ascii="Bookman Old Style" w:hAnsi="Bookman Old Style"/>
          <w:sz w:val="28"/>
          <w:szCs w:val="28"/>
        </w:rPr>
        <w:t>Hardware: Intel Core Duo CPU(1.83gHz),1.99GB of RAM,150 GB Hard disk</w:t>
      </w:r>
    </w:p>
    <w:p w:rsidR="00990C83" w:rsidRDefault="00990C83" w:rsidP="00E50DE6">
      <w:pPr>
        <w:rPr>
          <w:rFonts w:ascii="Bookman Old Style" w:hAnsi="Bookman Old Style"/>
          <w:sz w:val="28"/>
          <w:szCs w:val="28"/>
        </w:rPr>
      </w:pPr>
      <w:r>
        <w:rPr>
          <w:rFonts w:ascii="Bookman Old Style" w:hAnsi="Bookman Old Style"/>
          <w:sz w:val="28"/>
          <w:szCs w:val="28"/>
        </w:rPr>
        <w:t>Operating System: Windows XP Professional</w:t>
      </w:r>
    </w:p>
    <w:p w:rsidR="00990C83" w:rsidRDefault="00990C83" w:rsidP="00E50DE6">
      <w:pPr>
        <w:rPr>
          <w:rFonts w:ascii="Bookman Old Style" w:hAnsi="Bookman Old Style"/>
          <w:sz w:val="28"/>
          <w:szCs w:val="28"/>
        </w:rPr>
      </w:pPr>
    </w:p>
    <w:p w:rsidR="00990C83" w:rsidRDefault="00990C83" w:rsidP="00E50DE6">
      <w:pPr>
        <w:rPr>
          <w:rFonts w:ascii="Bookman Old Style" w:hAnsi="Bookman Old Style"/>
          <w:sz w:val="28"/>
          <w:szCs w:val="28"/>
        </w:rPr>
      </w:pPr>
      <w:r>
        <w:rPr>
          <w:rFonts w:ascii="Bookman Old Style" w:hAnsi="Bookman Old Style"/>
          <w:sz w:val="28"/>
          <w:szCs w:val="28"/>
        </w:rPr>
        <w:t>Software: JDK 6.1 with Netbeans 6.9.1,Derby Database from Sun Java Application Server</w:t>
      </w:r>
    </w:p>
    <w:p w:rsidR="00990C83" w:rsidRPr="00E50DE6" w:rsidRDefault="00990C83"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E50DE6" w:rsidRDefault="00E50DE6" w:rsidP="00E50DE6">
      <w:pPr>
        <w:rPr>
          <w:rFonts w:ascii="Bookman Old Style" w:hAnsi="Bookman Old Style"/>
          <w:sz w:val="28"/>
          <w:szCs w:val="28"/>
        </w:rPr>
      </w:pPr>
    </w:p>
    <w:p w:rsidR="00990C83" w:rsidRDefault="00990C83" w:rsidP="00E50DE6">
      <w:pPr>
        <w:rPr>
          <w:rFonts w:ascii="Bookman Old Style" w:hAnsi="Bookman Old Style"/>
          <w:sz w:val="28"/>
          <w:szCs w:val="28"/>
        </w:rPr>
      </w:pPr>
    </w:p>
    <w:tbl>
      <w:tblPr>
        <w:tblStyle w:val="TableGrid"/>
        <w:tblW w:w="10952" w:type="dxa"/>
        <w:tblLook w:val="04A0"/>
      </w:tblPr>
      <w:tblGrid>
        <w:gridCol w:w="1000"/>
        <w:gridCol w:w="2221"/>
        <w:gridCol w:w="1779"/>
        <w:gridCol w:w="1465"/>
        <w:gridCol w:w="2367"/>
        <w:gridCol w:w="2120"/>
      </w:tblGrid>
      <w:tr w:rsidR="00005720" w:rsidTr="00005720">
        <w:trPr>
          <w:trHeight w:val="1043"/>
        </w:trPr>
        <w:tc>
          <w:tcPr>
            <w:tcW w:w="1000" w:type="dxa"/>
          </w:tcPr>
          <w:p w:rsidR="00990C83" w:rsidRDefault="00990C83" w:rsidP="00E50DE6">
            <w:pPr>
              <w:rPr>
                <w:rFonts w:ascii="Bookman Old Style" w:hAnsi="Bookman Old Style"/>
                <w:sz w:val="28"/>
                <w:szCs w:val="28"/>
              </w:rPr>
            </w:pPr>
            <w:r>
              <w:rPr>
                <w:rFonts w:ascii="Bookman Old Style" w:hAnsi="Bookman Old Style"/>
                <w:sz w:val="28"/>
                <w:szCs w:val="28"/>
              </w:rPr>
              <w:t>Serial No.</w:t>
            </w:r>
          </w:p>
        </w:tc>
        <w:tc>
          <w:tcPr>
            <w:tcW w:w="2221" w:type="dxa"/>
          </w:tcPr>
          <w:p w:rsidR="00990C83" w:rsidRDefault="00990C83" w:rsidP="00E50DE6">
            <w:pPr>
              <w:rPr>
                <w:rFonts w:ascii="Bookman Old Style" w:hAnsi="Bookman Old Style"/>
                <w:sz w:val="28"/>
                <w:szCs w:val="28"/>
              </w:rPr>
            </w:pPr>
            <w:r>
              <w:rPr>
                <w:rFonts w:ascii="Bookman Old Style" w:hAnsi="Bookman Old Style"/>
                <w:sz w:val="28"/>
                <w:szCs w:val="28"/>
              </w:rPr>
              <w:t>Activity Description</w:t>
            </w:r>
          </w:p>
        </w:tc>
        <w:tc>
          <w:tcPr>
            <w:tcW w:w="1779" w:type="dxa"/>
          </w:tcPr>
          <w:p w:rsidR="00990C83" w:rsidRDefault="00005720" w:rsidP="00E50DE6">
            <w:pPr>
              <w:rPr>
                <w:rFonts w:ascii="Bookman Old Style" w:hAnsi="Bookman Old Style"/>
                <w:sz w:val="28"/>
                <w:szCs w:val="28"/>
              </w:rPr>
            </w:pPr>
            <w:r>
              <w:rPr>
                <w:rFonts w:ascii="Bookman Old Style" w:hAnsi="Bookman Old Style"/>
                <w:sz w:val="28"/>
                <w:szCs w:val="28"/>
              </w:rPr>
              <w:t>Planned Date of</w:t>
            </w:r>
          </w:p>
          <w:p w:rsidR="00005720" w:rsidRDefault="00005720" w:rsidP="00E50DE6">
            <w:pPr>
              <w:rPr>
                <w:rFonts w:ascii="Bookman Old Style" w:hAnsi="Bookman Old Style"/>
                <w:sz w:val="28"/>
                <w:szCs w:val="28"/>
              </w:rPr>
            </w:pPr>
            <w:r>
              <w:rPr>
                <w:rFonts w:ascii="Bookman Old Style" w:hAnsi="Bookman Old Style"/>
                <w:sz w:val="28"/>
                <w:szCs w:val="28"/>
              </w:rPr>
              <w:t>Completion</w:t>
            </w:r>
          </w:p>
        </w:tc>
        <w:tc>
          <w:tcPr>
            <w:tcW w:w="1465" w:type="dxa"/>
          </w:tcPr>
          <w:p w:rsidR="00990C83" w:rsidRDefault="00005720" w:rsidP="00E50DE6">
            <w:pPr>
              <w:rPr>
                <w:rFonts w:ascii="Bookman Old Style" w:hAnsi="Bookman Old Style"/>
                <w:sz w:val="28"/>
                <w:szCs w:val="28"/>
              </w:rPr>
            </w:pPr>
            <w:r>
              <w:rPr>
                <w:rFonts w:ascii="Bookman Old Style" w:hAnsi="Bookman Old Style"/>
                <w:sz w:val="28"/>
                <w:szCs w:val="28"/>
              </w:rPr>
              <w:t>Actual Date</w:t>
            </w:r>
          </w:p>
        </w:tc>
        <w:tc>
          <w:tcPr>
            <w:tcW w:w="2367" w:type="dxa"/>
          </w:tcPr>
          <w:p w:rsidR="00990C83" w:rsidRDefault="00005720" w:rsidP="00E50DE6">
            <w:pPr>
              <w:rPr>
                <w:rFonts w:ascii="Bookman Old Style" w:hAnsi="Bookman Old Style"/>
                <w:sz w:val="28"/>
                <w:szCs w:val="28"/>
              </w:rPr>
            </w:pPr>
            <w:r>
              <w:rPr>
                <w:rFonts w:ascii="Bookman Old Style" w:hAnsi="Bookman Old Style"/>
                <w:sz w:val="28"/>
                <w:szCs w:val="28"/>
              </w:rPr>
              <w:t>Responsibility</w:t>
            </w:r>
          </w:p>
        </w:tc>
        <w:tc>
          <w:tcPr>
            <w:tcW w:w="2120" w:type="dxa"/>
          </w:tcPr>
          <w:p w:rsidR="00990C83" w:rsidRDefault="00005720" w:rsidP="00E50DE6">
            <w:pPr>
              <w:rPr>
                <w:rFonts w:ascii="Bookman Old Style" w:hAnsi="Bookman Old Style"/>
                <w:sz w:val="28"/>
                <w:szCs w:val="28"/>
              </w:rPr>
            </w:pPr>
            <w:r>
              <w:rPr>
                <w:rFonts w:ascii="Bookman Old Style" w:hAnsi="Bookman Old Style"/>
                <w:sz w:val="28"/>
                <w:szCs w:val="28"/>
              </w:rPr>
              <w:t>Remarks</w:t>
            </w:r>
          </w:p>
        </w:tc>
      </w:tr>
      <w:tr w:rsidR="00005720" w:rsidTr="00005720">
        <w:trPr>
          <w:trHeight w:val="1520"/>
        </w:trPr>
        <w:tc>
          <w:tcPr>
            <w:tcW w:w="1000" w:type="dxa"/>
          </w:tcPr>
          <w:p w:rsidR="00990C83" w:rsidRDefault="00005720" w:rsidP="00E50DE6">
            <w:pPr>
              <w:rPr>
                <w:rFonts w:ascii="Bookman Old Style" w:hAnsi="Bookman Old Style"/>
                <w:sz w:val="28"/>
                <w:szCs w:val="28"/>
              </w:rPr>
            </w:pPr>
            <w:r>
              <w:rPr>
                <w:rFonts w:ascii="Bookman Old Style" w:hAnsi="Bookman Old Style"/>
                <w:sz w:val="28"/>
                <w:szCs w:val="28"/>
              </w:rPr>
              <w:t>1</w:t>
            </w:r>
          </w:p>
        </w:tc>
        <w:tc>
          <w:tcPr>
            <w:tcW w:w="2221" w:type="dxa"/>
          </w:tcPr>
          <w:p w:rsidR="00990C83" w:rsidRDefault="00005720" w:rsidP="00E50DE6">
            <w:pPr>
              <w:rPr>
                <w:rFonts w:ascii="Bookman Old Style" w:hAnsi="Bookman Old Style"/>
                <w:sz w:val="28"/>
                <w:szCs w:val="28"/>
              </w:rPr>
            </w:pPr>
            <w:r>
              <w:rPr>
                <w:rFonts w:ascii="Bookman Old Style" w:hAnsi="Bookman Old Style"/>
                <w:sz w:val="28"/>
                <w:szCs w:val="28"/>
              </w:rPr>
              <w:t>Creating the login page and its authentication</w:t>
            </w:r>
          </w:p>
        </w:tc>
        <w:tc>
          <w:tcPr>
            <w:tcW w:w="1779" w:type="dxa"/>
          </w:tcPr>
          <w:p w:rsidR="00990C83" w:rsidRDefault="00005720" w:rsidP="00E50DE6">
            <w:pPr>
              <w:rPr>
                <w:rFonts w:ascii="Bookman Old Style" w:hAnsi="Bookman Old Style"/>
                <w:sz w:val="28"/>
                <w:szCs w:val="28"/>
              </w:rPr>
            </w:pPr>
            <w:r>
              <w:rPr>
                <w:rFonts w:ascii="Bookman Old Style" w:hAnsi="Bookman Old Style"/>
                <w:sz w:val="28"/>
                <w:szCs w:val="28"/>
              </w:rPr>
              <w:t>20 February 2011</w:t>
            </w:r>
          </w:p>
        </w:tc>
        <w:tc>
          <w:tcPr>
            <w:tcW w:w="1465" w:type="dxa"/>
          </w:tcPr>
          <w:p w:rsidR="00990C83" w:rsidRDefault="00005720" w:rsidP="00E50DE6">
            <w:pPr>
              <w:rPr>
                <w:rFonts w:ascii="Bookman Old Style" w:hAnsi="Bookman Old Style"/>
                <w:sz w:val="28"/>
                <w:szCs w:val="28"/>
              </w:rPr>
            </w:pPr>
            <w:r>
              <w:rPr>
                <w:rFonts w:ascii="Bookman Old Style" w:hAnsi="Bookman Old Style"/>
                <w:sz w:val="28"/>
                <w:szCs w:val="28"/>
              </w:rPr>
              <w:t>20 Febraury 2011</w:t>
            </w:r>
          </w:p>
        </w:tc>
        <w:tc>
          <w:tcPr>
            <w:tcW w:w="2367" w:type="dxa"/>
          </w:tcPr>
          <w:p w:rsidR="00990C83" w:rsidRDefault="00005720" w:rsidP="00E50DE6">
            <w:pPr>
              <w:rPr>
                <w:rFonts w:ascii="Bookman Old Style" w:hAnsi="Bookman Old Style"/>
                <w:sz w:val="28"/>
                <w:szCs w:val="28"/>
              </w:rPr>
            </w:pPr>
            <w:r>
              <w:rPr>
                <w:rFonts w:ascii="Bookman Old Style" w:hAnsi="Bookman Old Style"/>
                <w:sz w:val="28"/>
                <w:szCs w:val="28"/>
              </w:rPr>
              <w:t>Deepa Gopalarathnam</w:t>
            </w:r>
          </w:p>
        </w:tc>
        <w:tc>
          <w:tcPr>
            <w:tcW w:w="2120" w:type="dxa"/>
          </w:tcPr>
          <w:p w:rsidR="00990C83" w:rsidRDefault="00990C83" w:rsidP="00E50DE6">
            <w:pPr>
              <w:rPr>
                <w:rFonts w:ascii="Bookman Old Style" w:hAnsi="Bookman Old Style"/>
                <w:sz w:val="28"/>
                <w:szCs w:val="28"/>
              </w:rPr>
            </w:pPr>
          </w:p>
        </w:tc>
      </w:tr>
      <w:tr w:rsidR="00005720" w:rsidTr="00005720">
        <w:trPr>
          <w:trHeight w:val="1756"/>
        </w:trPr>
        <w:tc>
          <w:tcPr>
            <w:tcW w:w="1000" w:type="dxa"/>
          </w:tcPr>
          <w:p w:rsidR="00005720" w:rsidRDefault="00005720" w:rsidP="00E50DE6">
            <w:pPr>
              <w:rPr>
                <w:rFonts w:ascii="Bookman Old Style" w:hAnsi="Bookman Old Style"/>
                <w:sz w:val="28"/>
                <w:szCs w:val="28"/>
              </w:rPr>
            </w:pPr>
            <w:r>
              <w:rPr>
                <w:rFonts w:ascii="Bookman Old Style" w:hAnsi="Bookman Old Style"/>
                <w:sz w:val="28"/>
                <w:szCs w:val="28"/>
              </w:rPr>
              <w:t>2</w:t>
            </w:r>
          </w:p>
        </w:tc>
        <w:tc>
          <w:tcPr>
            <w:tcW w:w="2221" w:type="dxa"/>
          </w:tcPr>
          <w:p w:rsidR="00005720" w:rsidRDefault="00005720" w:rsidP="00E50DE6">
            <w:pPr>
              <w:rPr>
                <w:rFonts w:ascii="Bookman Old Style" w:hAnsi="Bookman Old Style"/>
                <w:sz w:val="28"/>
                <w:szCs w:val="28"/>
              </w:rPr>
            </w:pPr>
            <w:r>
              <w:rPr>
                <w:rFonts w:ascii="Bookman Old Style" w:hAnsi="Bookman Old Style"/>
                <w:sz w:val="28"/>
                <w:szCs w:val="28"/>
              </w:rPr>
              <w:t>Creating the Student Menu home page and its associated pages</w:t>
            </w:r>
          </w:p>
        </w:tc>
        <w:tc>
          <w:tcPr>
            <w:tcW w:w="1779" w:type="dxa"/>
          </w:tcPr>
          <w:p w:rsidR="00005720" w:rsidRDefault="00005720" w:rsidP="00E50DE6">
            <w:pPr>
              <w:rPr>
                <w:rFonts w:ascii="Bookman Old Style" w:hAnsi="Bookman Old Style"/>
                <w:sz w:val="28"/>
                <w:szCs w:val="28"/>
              </w:rPr>
            </w:pPr>
            <w:r>
              <w:rPr>
                <w:rFonts w:ascii="Bookman Old Style" w:hAnsi="Bookman Old Style"/>
                <w:sz w:val="28"/>
                <w:szCs w:val="28"/>
              </w:rPr>
              <w:t>21 February 2011</w:t>
            </w:r>
          </w:p>
        </w:tc>
        <w:tc>
          <w:tcPr>
            <w:tcW w:w="1465" w:type="dxa"/>
          </w:tcPr>
          <w:p w:rsidR="00005720" w:rsidRDefault="00005720" w:rsidP="00E50DE6">
            <w:pPr>
              <w:rPr>
                <w:rFonts w:ascii="Bookman Old Style" w:hAnsi="Bookman Old Style"/>
                <w:sz w:val="28"/>
                <w:szCs w:val="28"/>
              </w:rPr>
            </w:pPr>
            <w:r>
              <w:rPr>
                <w:rFonts w:ascii="Bookman Old Style" w:hAnsi="Bookman Old Style"/>
                <w:sz w:val="28"/>
                <w:szCs w:val="28"/>
              </w:rPr>
              <w:t>22 February 2011</w:t>
            </w:r>
          </w:p>
        </w:tc>
        <w:tc>
          <w:tcPr>
            <w:tcW w:w="2367" w:type="dxa"/>
          </w:tcPr>
          <w:p w:rsidR="00005720" w:rsidRDefault="00005720" w:rsidP="00E50DE6">
            <w:pPr>
              <w:rPr>
                <w:rFonts w:ascii="Bookman Old Style" w:hAnsi="Bookman Old Style"/>
                <w:sz w:val="28"/>
                <w:szCs w:val="28"/>
              </w:rPr>
            </w:pPr>
            <w:r>
              <w:rPr>
                <w:rFonts w:ascii="Bookman Old Style" w:hAnsi="Bookman Old Style"/>
                <w:sz w:val="28"/>
                <w:szCs w:val="28"/>
              </w:rPr>
              <w:t>Deepa Gopalarathnam</w:t>
            </w:r>
          </w:p>
        </w:tc>
        <w:tc>
          <w:tcPr>
            <w:tcW w:w="2120" w:type="dxa"/>
            <w:vMerge w:val="restart"/>
          </w:tcPr>
          <w:p w:rsidR="00005720" w:rsidRDefault="00005720" w:rsidP="00E50DE6">
            <w:pPr>
              <w:rPr>
                <w:rFonts w:ascii="Bookman Old Style" w:hAnsi="Bookman Old Style"/>
                <w:sz w:val="28"/>
                <w:szCs w:val="28"/>
              </w:rPr>
            </w:pPr>
            <w:r>
              <w:rPr>
                <w:rFonts w:ascii="Bookman Old Style" w:hAnsi="Bookman Old Style"/>
                <w:sz w:val="28"/>
                <w:szCs w:val="28"/>
              </w:rPr>
              <w:t>Had to figure out the change password option and selective update of query table</w:t>
            </w:r>
          </w:p>
          <w:p w:rsidR="00005720" w:rsidRDefault="00005720" w:rsidP="00E50DE6">
            <w:pPr>
              <w:rPr>
                <w:rFonts w:ascii="Bookman Old Style" w:hAnsi="Bookman Old Style"/>
                <w:sz w:val="28"/>
                <w:szCs w:val="28"/>
              </w:rPr>
            </w:pPr>
            <w:r>
              <w:rPr>
                <w:rFonts w:ascii="Bookman Old Style" w:hAnsi="Bookman Old Style"/>
                <w:sz w:val="28"/>
                <w:szCs w:val="28"/>
              </w:rPr>
              <w:t>Delay cascaded!</w:t>
            </w:r>
          </w:p>
          <w:p w:rsidR="00005720" w:rsidRDefault="00005720" w:rsidP="00E50DE6">
            <w:pPr>
              <w:rPr>
                <w:rFonts w:ascii="Bookman Old Style" w:hAnsi="Bookman Old Style"/>
                <w:sz w:val="28"/>
                <w:szCs w:val="28"/>
              </w:rPr>
            </w:pPr>
            <w:r>
              <w:rPr>
                <w:rFonts w:ascii="Bookman Old Style" w:hAnsi="Bookman Old Style"/>
                <w:sz w:val="28"/>
                <w:szCs w:val="28"/>
              </w:rPr>
              <w:t>Had to create the update,</w:t>
            </w:r>
          </w:p>
          <w:p w:rsidR="00005720" w:rsidRDefault="00005720" w:rsidP="00E50DE6">
            <w:pPr>
              <w:rPr>
                <w:rFonts w:ascii="Bookman Old Style" w:hAnsi="Bookman Old Style"/>
                <w:sz w:val="28"/>
                <w:szCs w:val="28"/>
              </w:rPr>
            </w:pPr>
            <w:r>
              <w:rPr>
                <w:rFonts w:ascii="Bookman Old Style" w:hAnsi="Bookman Old Style"/>
                <w:sz w:val="28"/>
                <w:szCs w:val="28"/>
              </w:rPr>
              <w:t xml:space="preserve">add and </w:t>
            </w:r>
          </w:p>
          <w:p w:rsidR="00005720" w:rsidRDefault="00005720" w:rsidP="00E50DE6">
            <w:pPr>
              <w:rPr>
                <w:rFonts w:ascii="Bookman Old Style" w:hAnsi="Bookman Old Style"/>
                <w:sz w:val="28"/>
                <w:szCs w:val="28"/>
              </w:rPr>
            </w:pPr>
            <w:r>
              <w:rPr>
                <w:rFonts w:ascii="Bookman Old Style" w:hAnsi="Bookman Old Style"/>
                <w:sz w:val="28"/>
                <w:szCs w:val="28"/>
              </w:rPr>
              <w:t>delete for each of the four tables:course, faculty,</w:t>
            </w:r>
          </w:p>
          <w:p w:rsidR="00005720" w:rsidRDefault="00005720" w:rsidP="00E50DE6">
            <w:pPr>
              <w:rPr>
                <w:rFonts w:ascii="Bookman Old Style" w:hAnsi="Bookman Old Style"/>
                <w:sz w:val="28"/>
                <w:szCs w:val="28"/>
              </w:rPr>
            </w:pPr>
            <w:r>
              <w:rPr>
                <w:rFonts w:ascii="Bookman Old Style" w:hAnsi="Bookman Old Style"/>
                <w:sz w:val="28"/>
                <w:szCs w:val="28"/>
              </w:rPr>
              <w:t>student and studycenter</w:t>
            </w:r>
          </w:p>
        </w:tc>
      </w:tr>
      <w:tr w:rsidR="00005720" w:rsidTr="00005720">
        <w:trPr>
          <w:trHeight w:val="1133"/>
        </w:trPr>
        <w:tc>
          <w:tcPr>
            <w:tcW w:w="1000" w:type="dxa"/>
          </w:tcPr>
          <w:p w:rsidR="00005720" w:rsidRDefault="00005720" w:rsidP="00E50DE6">
            <w:pPr>
              <w:rPr>
                <w:rFonts w:ascii="Bookman Old Style" w:hAnsi="Bookman Old Style"/>
                <w:sz w:val="28"/>
                <w:szCs w:val="28"/>
              </w:rPr>
            </w:pPr>
            <w:r>
              <w:rPr>
                <w:rFonts w:ascii="Bookman Old Style" w:hAnsi="Bookman Old Style"/>
                <w:sz w:val="28"/>
                <w:szCs w:val="28"/>
              </w:rPr>
              <w:t>3</w:t>
            </w:r>
          </w:p>
        </w:tc>
        <w:tc>
          <w:tcPr>
            <w:tcW w:w="2221" w:type="dxa"/>
          </w:tcPr>
          <w:p w:rsidR="00005720" w:rsidRDefault="00005720" w:rsidP="00E50DE6">
            <w:pPr>
              <w:rPr>
                <w:rFonts w:ascii="Bookman Old Style" w:hAnsi="Bookman Old Style"/>
                <w:sz w:val="28"/>
                <w:szCs w:val="28"/>
              </w:rPr>
            </w:pPr>
            <w:r>
              <w:rPr>
                <w:rFonts w:ascii="Bookman Old Style" w:hAnsi="Bookman Old Style"/>
                <w:sz w:val="28"/>
                <w:szCs w:val="28"/>
              </w:rPr>
              <w:t>Creating the Faculty Home Page</w:t>
            </w:r>
          </w:p>
        </w:tc>
        <w:tc>
          <w:tcPr>
            <w:tcW w:w="1779" w:type="dxa"/>
          </w:tcPr>
          <w:p w:rsidR="00005720" w:rsidRDefault="00005720" w:rsidP="00E50DE6">
            <w:pPr>
              <w:rPr>
                <w:rFonts w:ascii="Bookman Old Style" w:hAnsi="Bookman Old Style"/>
                <w:sz w:val="28"/>
                <w:szCs w:val="28"/>
              </w:rPr>
            </w:pPr>
            <w:r>
              <w:rPr>
                <w:rFonts w:ascii="Bookman Old Style" w:hAnsi="Bookman Old Style"/>
                <w:sz w:val="28"/>
                <w:szCs w:val="28"/>
              </w:rPr>
              <w:t>22 February 2011</w:t>
            </w:r>
          </w:p>
        </w:tc>
        <w:tc>
          <w:tcPr>
            <w:tcW w:w="1465" w:type="dxa"/>
          </w:tcPr>
          <w:p w:rsidR="00005720" w:rsidRDefault="00005720" w:rsidP="00E50DE6">
            <w:pPr>
              <w:rPr>
                <w:rFonts w:ascii="Bookman Old Style" w:hAnsi="Bookman Old Style"/>
                <w:sz w:val="28"/>
                <w:szCs w:val="28"/>
              </w:rPr>
            </w:pPr>
            <w:r>
              <w:rPr>
                <w:rFonts w:ascii="Bookman Old Style" w:hAnsi="Bookman Old Style"/>
                <w:sz w:val="28"/>
                <w:szCs w:val="28"/>
              </w:rPr>
              <w:t>23 February 2011</w:t>
            </w:r>
          </w:p>
        </w:tc>
        <w:tc>
          <w:tcPr>
            <w:tcW w:w="2367" w:type="dxa"/>
          </w:tcPr>
          <w:p w:rsidR="00005720" w:rsidRDefault="00005720" w:rsidP="00E50DE6">
            <w:pPr>
              <w:rPr>
                <w:rFonts w:ascii="Bookman Old Style" w:hAnsi="Bookman Old Style"/>
                <w:sz w:val="28"/>
                <w:szCs w:val="28"/>
              </w:rPr>
            </w:pPr>
            <w:r>
              <w:rPr>
                <w:rFonts w:ascii="Bookman Old Style" w:hAnsi="Bookman Old Style"/>
                <w:sz w:val="28"/>
                <w:szCs w:val="28"/>
              </w:rPr>
              <w:t>Deepa Gopalarathnam</w:t>
            </w:r>
          </w:p>
        </w:tc>
        <w:tc>
          <w:tcPr>
            <w:tcW w:w="2120" w:type="dxa"/>
            <w:vMerge/>
          </w:tcPr>
          <w:p w:rsidR="00005720" w:rsidRDefault="00005720" w:rsidP="00E50DE6">
            <w:pPr>
              <w:rPr>
                <w:rFonts w:ascii="Bookman Old Style" w:hAnsi="Bookman Old Style"/>
                <w:sz w:val="28"/>
                <w:szCs w:val="28"/>
              </w:rPr>
            </w:pPr>
          </w:p>
        </w:tc>
      </w:tr>
      <w:tr w:rsidR="00005720" w:rsidTr="00005720">
        <w:trPr>
          <w:trHeight w:val="5137"/>
        </w:trPr>
        <w:tc>
          <w:tcPr>
            <w:tcW w:w="1000" w:type="dxa"/>
            <w:tcBorders>
              <w:bottom w:val="single" w:sz="12" w:space="0" w:color="auto"/>
            </w:tcBorders>
          </w:tcPr>
          <w:p w:rsidR="00005720" w:rsidRDefault="00005720" w:rsidP="00E50DE6">
            <w:pPr>
              <w:rPr>
                <w:rFonts w:ascii="Bookman Old Style" w:hAnsi="Bookman Old Style"/>
                <w:sz w:val="28"/>
                <w:szCs w:val="28"/>
              </w:rPr>
            </w:pPr>
            <w:r>
              <w:rPr>
                <w:rFonts w:ascii="Bookman Old Style" w:hAnsi="Bookman Old Style"/>
                <w:sz w:val="28"/>
                <w:szCs w:val="28"/>
              </w:rPr>
              <w:t>4</w:t>
            </w:r>
          </w:p>
        </w:tc>
        <w:tc>
          <w:tcPr>
            <w:tcW w:w="2221" w:type="dxa"/>
            <w:tcBorders>
              <w:bottom w:val="single" w:sz="12" w:space="0" w:color="auto"/>
            </w:tcBorders>
          </w:tcPr>
          <w:p w:rsidR="00005720" w:rsidRDefault="00005720" w:rsidP="00E50DE6">
            <w:pPr>
              <w:rPr>
                <w:rFonts w:ascii="Bookman Old Style" w:hAnsi="Bookman Old Style"/>
                <w:sz w:val="28"/>
                <w:szCs w:val="28"/>
              </w:rPr>
            </w:pPr>
            <w:r>
              <w:rPr>
                <w:rFonts w:ascii="Bookman Old Style" w:hAnsi="Bookman Old Style"/>
                <w:sz w:val="28"/>
                <w:szCs w:val="28"/>
              </w:rPr>
              <w:t>Creating the admin pages</w:t>
            </w:r>
          </w:p>
        </w:tc>
        <w:tc>
          <w:tcPr>
            <w:tcW w:w="1779" w:type="dxa"/>
            <w:tcBorders>
              <w:bottom w:val="single" w:sz="12" w:space="0" w:color="auto"/>
            </w:tcBorders>
          </w:tcPr>
          <w:p w:rsidR="00005720" w:rsidRDefault="00005720" w:rsidP="00E50DE6">
            <w:pPr>
              <w:rPr>
                <w:rFonts w:ascii="Bookman Old Style" w:hAnsi="Bookman Old Style"/>
                <w:sz w:val="28"/>
                <w:szCs w:val="28"/>
              </w:rPr>
            </w:pPr>
            <w:r>
              <w:rPr>
                <w:rFonts w:ascii="Bookman Old Style" w:hAnsi="Bookman Old Style"/>
                <w:sz w:val="28"/>
                <w:szCs w:val="28"/>
              </w:rPr>
              <w:t>23 February 2011</w:t>
            </w:r>
          </w:p>
        </w:tc>
        <w:tc>
          <w:tcPr>
            <w:tcW w:w="1465" w:type="dxa"/>
            <w:tcBorders>
              <w:bottom w:val="single" w:sz="12" w:space="0" w:color="auto"/>
            </w:tcBorders>
          </w:tcPr>
          <w:p w:rsidR="00005720" w:rsidRDefault="00005720" w:rsidP="00E50DE6">
            <w:pPr>
              <w:rPr>
                <w:rFonts w:ascii="Bookman Old Style" w:hAnsi="Bookman Old Style"/>
                <w:sz w:val="28"/>
                <w:szCs w:val="28"/>
              </w:rPr>
            </w:pPr>
            <w:r>
              <w:rPr>
                <w:rFonts w:ascii="Bookman Old Style" w:hAnsi="Bookman Old Style"/>
                <w:sz w:val="28"/>
                <w:szCs w:val="28"/>
              </w:rPr>
              <w:t>27 February 2011</w:t>
            </w:r>
          </w:p>
        </w:tc>
        <w:tc>
          <w:tcPr>
            <w:tcW w:w="2367" w:type="dxa"/>
            <w:tcBorders>
              <w:bottom w:val="single" w:sz="12" w:space="0" w:color="auto"/>
            </w:tcBorders>
          </w:tcPr>
          <w:p w:rsidR="00005720" w:rsidRDefault="00005720" w:rsidP="00E50DE6">
            <w:pPr>
              <w:rPr>
                <w:rFonts w:ascii="Bookman Old Style" w:hAnsi="Bookman Old Style"/>
                <w:sz w:val="28"/>
                <w:szCs w:val="28"/>
              </w:rPr>
            </w:pPr>
            <w:r>
              <w:rPr>
                <w:rFonts w:ascii="Bookman Old Style" w:hAnsi="Bookman Old Style"/>
                <w:sz w:val="28"/>
                <w:szCs w:val="28"/>
              </w:rPr>
              <w:t>Deepa Gopalarathnam</w:t>
            </w:r>
          </w:p>
        </w:tc>
        <w:tc>
          <w:tcPr>
            <w:tcW w:w="2120" w:type="dxa"/>
            <w:vMerge/>
            <w:tcBorders>
              <w:bottom w:val="single" w:sz="12" w:space="0" w:color="auto"/>
            </w:tcBorders>
          </w:tcPr>
          <w:p w:rsidR="00005720" w:rsidRDefault="00005720" w:rsidP="00E50DE6">
            <w:pPr>
              <w:rPr>
                <w:rFonts w:ascii="Bookman Old Style" w:hAnsi="Bookman Old Style"/>
                <w:sz w:val="28"/>
                <w:szCs w:val="28"/>
              </w:rPr>
            </w:pPr>
          </w:p>
        </w:tc>
      </w:tr>
    </w:tbl>
    <w:p w:rsidR="00990C83" w:rsidRDefault="00990C83" w:rsidP="00E50DE6">
      <w:pPr>
        <w:rPr>
          <w:rFonts w:ascii="Bookman Old Style" w:hAnsi="Bookman Old Style"/>
          <w:sz w:val="28"/>
          <w:szCs w:val="28"/>
        </w:rPr>
      </w:pPr>
    </w:p>
    <w:p w:rsidR="00F24D94" w:rsidRDefault="008F607D" w:rsidP="008F607D">
      <w:pPr>
        <w:pBdr>
          <w:top w:val="single" w:sz="12" w:space="1" w:color="auto"/>
          <w:left w:val="single" w:sz="12" w:space="4" w:color="auto"/>
          <w:bottom w:val="single" w:sz="12" w:space="1" w:color="auto"/>
          <w:right w:val="single" w:sz="12" w:space="4" w:color="auto"/>
        </w:pBdr>
        <w:rPr>
          <w:rFonts w:ascii="Bookman Old Style" w:hAnsi="Bookman Old Style"/>
          <w:sz w:val="28"/>
          <w:szCs w:val="28"/>
        </w:rPr>
      </w:pPr>
      <w:r>
        <w:rPr>
          <w:rFonts w:ascii="Bookman Old Style" w:hAnsi="Bookman Old Style"/>
          <w:sz w:val="28"/>
          <w:szCs w:val="28"/>
        </w:rPr>
        <w:lastRenderedPageBreak/>
        <w:t>SEQUENCE DIAGRAM FOR CHANGING A PASSWORD</w:t>
      </w:r>
    </w:p>
    <w:p w:rsidR="008F607D" w:rsidRDefault="008F607D" w:rsidP="008F607D">
      <w:pPr>
        <w:pStyle w:val="Header"/>
      </w:pPr>
    </w:p>
    <w:p w:rsidR="008F607D" w:rsidRDefault="008F607D" w:rsidP="008F607D">
      <w:pPr>
        <w:pStyle w:val="Header"/>
      </w:pPr>
      <w:r>
        <w:t>DATE  OF SUBMISSION: 27 FEB 2011</w:t>
      </w:r>
    </w:p>
    <w:p w:rsidR="008F607D" w:rsidRDefault="00A779ED" w:rsidP="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r>
        <w:rPr>
          <w:rFonts w:ascii="Bookman Old Style" w:hAnsi="Bookman Old Style"/>
          <w:noProof/>
          <w:sz w:val="28"/>
          <w:szCs w:val="28"/>
        </w:rPr>
        <w:pict>
          <v:shapetype id="_x0000_t202" coordsize="21600,21600" o:spt="202" path="m,l,21600r21600,l21600,xe">
            <v:stroke joinstyle="miter"/>
            <v:path gradientshapeok="t" o:connecttype="rect"/>
          </v:shapetype>
          <v:shape id="_x0000_s1047" type="#_x0000_t202" style="position:absolute;margin-left:103.5pt;margin-top:293.6pt;width:252pt;height:56.25pt;z-index:251658240">
            <v:textbox>
              <w:txbxContent>
                <w:p w:rsidR="00A779ED" w:rsidRDefault="00A779ED">
                  <w:r>
                    <w:t>4.database returns the successful insertion or failiure to the controller which is forwarded to the user on a web page by the controller servlet.</w:t>
                  </w:r>
                </w:p>
              </w:txbxContent>
            </v:textbox>
          </v:shape>
        </w:pict>
      </w:r>
      <w:r w:rsidR="008F607D">
        <w:rPr>
          <w:rFonts w:ascii="Bookman Old Style" w:hAnsi="Bookman Old Style"/>
          <w:noProof/>
          <w:sz w:val="28"/>
          <w:szCs w:val="28"/>
        </w:rPr>
      </w:r>
      <w:r w:rsidR="008F607D">
        <w:rPr>
          <w:rFonts w:ascii="Bookman Old Style" w:hAnsi="Bookman Old Style"/>
          <w:sz w:val="28"/>
          <w:szCs w:val="28"/>
        </w:rPr>
        <w:pict>
          <v:group id="_x0000_s1027" editas="canvas" style="width:468pt;height:280.8pt;mso-position-horizontal-relative:char;mso-position-vertical-relative:line" coordorigin="2527,-44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442;width:7200;height:4320" o:preferrelative="f">
              <v:fill o:detectmouseclick="t"/>
              <v:path o:extrusionok="t" o:connecttype="none"/>
              <o:lock v:ext="edit" text="t"/>
            </v:shape>
            <v:rect id="_x0000_s1028" style="position:absolute;left:2873;top:-124;width:704;height:520">
              <v:textbox>
                <w:txbxContent>
                  <w:p w:rsidR="008F607D" w:rsidRDefault="008F607D" w:rsidP="008F607D">
                    <w:r>
                      <w:t>USER</w:t>
                    </w:r>
                  </w:p>
                </w:txbxContent>
              </v:textbox>
            </v:rect>
            <v:rect id="_x0000_s1030" style="position:absolute;left:4592;top:-124;width:1466;height:520">
              <v:textbox>
                <w:txbxContent>
                  <w:p w:rsidR="008F607D" w:rsidRDefault="008F607D" w:rsidP="008F607D">
                    <w:r>
                      <w:t>CONTROLLER</w:t>
                    </w:r>
                  </w:p>
                </w:txbxContent>
              </v:textbox>
            </v:rect>
            <v:rect id="_x0000_s1031" style="position:absolute;left:7015;top:-124;width:1177;height:520">
              <v:textbox>
                <w:txbxContent>
                  <w:p w:rsidR="008F607D" w:rsidRDefault="008F607D" w:rsidP="008F607D">
                    <w:r>
                      <w:t>FASTLEARN DATABASE</w:t>
                    </w:r>
                  </w:p>
                </w:txbxContent>
              </v:textbox>
            </v:rect>
            <v:rect id="_x0000_s1032" style="position:absolute;left:3069;top:609;width:162;height:3196"/>
            <v:rect id="_x0000_s1033" style="position:absolute;left:5112;top:516;width:138;height:3362"/>
            <v:rect id="_x0000_s1034" style="position:absolute;left:7396;top:516;width:110;height:3289"/>
            <v:shape id="_x0000_s1039" type="#_x0000_t202" style="position:absolute;left:3577;top:725;width:1258;height:1385">
              <v:textbox>
                <w:txbxContent>
                  <w:p w:rsidR="008F607D" w:rsidRDefault="008F607D">
                    <w:r>
                      <w:t>1.Enter new password and confirm it by reentering new password</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0" type="#_x0000_t66" style="position:absolute;left:3231;top:2283;width:1881;height:1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3231;top:609;width:1961;height:116"/>
            <v:shape id="_x0000_s1042" type="#_x0000_t202" style="position:absolute;left:3635;top:2536;width:1200;height:1097">
              <v:textbox>
                <w:txbxContent>
                  <w:p w:rsidR="008F607D" w:rsidRDefault="008F607D">
                    <w:r w:rsidRPr="008F607D">
                      <w:rPr>
                        <w:sz w:val="16"/>
                        <w:szCs w:val="16"/>
                      </w:rPr>
                      <w:t>2.IF new_password &amp; confirm-newpassword do no</w:t>
                    </w:r>
                    <w:r>
                      <w:rPr>
                        <w:sz w:val="16"/>
                        <w:szCs w:val="16"/>
                      </w:rPr>
                      <w:t>t</w:t>
                    </w:r>
                    <w:r w:rsidRPr="008F607D">
                      <w:rPr>
                        <w:sz w:val="16"/>
                        <w:szCs w:val="16"/>
                      </w:rPr>
                      <w:t xml:space="preserve"> match,</w:t>
                    </w:r>
                    <w:r>
                      <w:t xml:space="preserve"> return to user</w:t>
                    </w:r>
                  </w:p>
                </w:txbxContent>
              </v:textbox>
            </v:shape>
            <v:shape id="_x0000_s1043" type="#_x0000_t13" style="position:absolute;left:5250;top:1648;width:2146;height:110"/>
            <v:shape id="_x0000_s1044" type="#_x0000_t202" style="position:absolute;left:5481;top:1902;width:1592;height:634">
              <v:textbox>
                <w:txbxContent>
                  <w:p w:rsidR="00A779ED" w:rsidRDefault="00A779ED">
                    <w:r>
                      <w:t>3.if all ok, submit to database</w:t>
                    </w:r>
                  </w:p>
                </w:txbxContent>
              </v:textbox>
            </v:shape>
            <v:shape id="_x0000_s1045" type="#_x0000_t66" style="position:absolute;left:5192;top:3633;width:2204;height:110"/>
            <v:shape id="_x0000_s1046" type="#_x0000_t66" style="position:absolute;left:3231;top:3633;width:1881;height:110"/>
            <w10:wrap type="none"/>
            <w10:anchorlock/>
          </v:group>
        </w:pict>
      </w: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A779ED" w:rsidRDefault="00A779ED">
      <w:pPr>
        <w:pBdr>
          <w:top w:val="single" w:sz="12" w:space="1" w:color="auto"/>
          <w:left w:val="single" w:sz="12" w:space="4" w:color="auto"/>
          <w:bottom w:val="single" w:sz="12" w:space="31" w:color="auto"/>
          <w:right w:val="single" w:sz="12" w:space="4" w:color="auto"/>
        </w:pBdr>
        <w:rPr>
          <w:rFonts w:ascii="Bookman Old Style" w:hAnsi="Bookman Old Style"/>
          <w:sz w:val="28"/>
          <w:szCs w:val="28"/>
        </w:rPr>
      </w:pPr>
    </w:p>
    <w:p w:rsidR="007367BE" w:rsidRDefault="000C605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r>
        <w:rPr>
          <w:rFonts w:ascii="Bookman Old Style" w:hAnsi="Bookman Old Style"/>
          <w:sz w:val="28"/>
          <w:szCs w:val="28"/>
        </w:rPr>
        <w:lastRenderedPageBreak/>
        <w:t>DIAGRAM FOR ADDING,INSERTING,DELETING STUDENT,COURSE,STUDYCENTER OR FACULTY FROM THE CORRESPONDING TABLES</w:t>
      </w:r>
      <w:r w:rsidR="007367BE">
        <w:rPr>
          <w:rFonts w:ascii="Bookman Old Style" w:hAnsi="Bookman Old Style"/>
          <w:sz w:val="28"/>
          <w:szCs w:val="28"/>
        </w:rPr>
        <w:t xml:space="preserve"> </w:t>
      </w: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noProof/>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noProof/>
          <w:sz w:val="28"/>
          <w:szCs w:val="28"/>
        </w:rPr>
      </w:pPr>
    </w:p>
    <w:p w:rsidR="000C605D" w:rsidRDefault="000C605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r>
        <w:rPr>
          <w:rFonts w:ascii="Bookman Old Style" w:hAnsi="Bookman Old Style"/>
          <w:noProof/>
          <w:sz w:val="28"/>
          <w:szCs w:val="28"/>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7367BE"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7367BE" w:rsidP="000C605D">
      <w:pPr>
        <w:pBdr>
          <w:top w:val="single" w:sz="12" w:space="1" w:color="auto"/>
          <w:left w:val="single" w:sz="12" w:space="4" w:color="auto"/>
          <w:bottom w:val="single" w:sz="12" w:space="7" w:color="auto"/>
          <w:right w:val="single" w:sz="12" w:space="4" w:color="auto"/>
        </w:pBdr>
        <w:rPr>
          <w:rFonts w:ascii="Bookman Old Style" w:hAnsi="Bookman Old Style"/>
          <w:noProof/>
          <w:sz w:val="28"/>
          <w:szCs w:val="28"/>
        </w:rPr>
      </w:pPr>
      <w:r>
        <w:rPr>
          <w:rFonts w:ascii="Bookman Old Style" w:hAnsi="Bookman Old Style"/>
          <w:sz w:val="28"/>
          <w:szCs w:val="28"/>
        </w:rPr>
        <w:lastRenderedPageBreak/>
        <w:t>DIAGRAM FOR QUERYING BY STUDENT AND ANSWERING OF QUERIES BY FACULTY</w:t>
      </w: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noProof/>
          <w:sz w:val="28"/>
          <w:szCs w:val="28"/>
        </w:rPr>
      </w:pPr>
    </w:p>
    <w:p w:rsidR="007367BE" w:rsidRDefault="0096560F"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r>
        <w:rPr>
          <w:rFonts w:ascii="Bookman Old Style" w:hAnsi="Bookman Old Style"/>
          <w:noProof/>
          <w:sz w:val="28"/>
          <w:szCs w:val="28"/>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r>
        <w:rPr>
          <w:rFonts w:ascii="Bookman Old Style" w:hAnsi="Bookman Old Style"/>
          <w:sz w:val="28"/>
          <w:szCs w:val="28"/>
        </w:rPr>
        <w:lastRenderedPageBreak/>
        <w:t>PROJECT LIMITATIONS:</w:t>
      </w:r>
    </w:p>
    <w:p w:rsidR="005E69CD" w:rsidRDefault="005E69CD" w:rsidP="005E69CD">
      <w:pPr>
        <w:pStyle w:val="ListParagraph"/>
        <w:numPr>
          <w:ilvl w:val="0"/>
          <w:numId w:val="4"/>
        </w:numPr>
        <w:rPr>
          <w:rFonts w:ascii="Bookman Old Style" w:hAnsi="Bookman Old Style"/>
          <w:sz w:val="28"/>
          <w:szCs w:val="28"/>
        </w:rPr>
      </w:pPr>
      <w:r>
        <w:rPr>
          <w:rFonts w:ascii="Bookman Old Style" w:hAnsi="Bookman Old Style"/>
          <w:sz w:val="28"/>
          <w:szCs w:val="28"/>
        </w:rPr>
        <w:t>Database Entity relationships have been established successfully, but the foreign key values failed to be captured when implemented as drop-down menu in forms.Hence the user has to manually key-in values in forms after looking up the corresponding foreign key values</w:t>
      </w:r>
    </w:p>
    <w:p w:rsidR="005E69CD" w:rsidRDefault="005E69CD" w:rsidP="005E69CD">
      <w:pPr>
        <w:pStyle w:val="ListParagraph"/>
        <w:numPr>
          <w:ilvl w:val="0"/>
          <w:numId w:val="4"/>
        </w:numPr>
        <w:rPr>
          <w:rFonts w:ascii="Bookman Old Style" w:hAnsi="Bookman Old Style"/>
          <w:sz w:val="28"/>
          <w:szCs w:val="28"/>
        </w:rPr>
      </w:pPr>
      <w:r>
        <w:rPr>
          <w:rFonts w:ascii="Bookman Old Style" w:hAnsi="Bookman Old Style"/>
          <w:sz w:val="28"/>
          <w:szCs w:val="28"/>
        </w:rPr>
        <w:t>Only one faculty can be assigned for one course according to the current database schema, otherwise, one faculty must have multiple different logins to teach multiple courses.</w:t>
      </w:r>
    </w:p>
    <w:p w:rsidR="005E69CD" w:rsidRDefault="005E69CD" w:rsidP="005E69CD">
      <w:pPr>
        <w:pStyle w:val="ListParagraph"/>
        <w:numPr>
          <w:ilvl w:val="0"/>
          <w:numId w:val="4"/>
        </w:numPr>
        <w:rPr>
          <w:rFonts w:ascii="Bookman Old Style" w:hAnsi="Bookman Old Style"/>
          <w:sz w:val="28"/>
          <w:szCs w:val="28"/>
        </w:rPr>
      </w:pPr>
      <w:r>
        <w:rPr>
          <w:rFonts w:ascii="Bookman Old Style" w:hAnsi="Bookman Old Style"/>
          <w:sz w:val="28"/>
          <w:szCs w:val="28"/>
        </w:rPr>
        <w:t>A delete in any of the primary key values shall result in the cascading effect of the entire row of information in corresponding foreign key tables to be deleted.</w:t>
      </w: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Default="005E69CD" w:rsidP="005E69CD">
      <w:pPr>
        <w:pStyle w:val="ListParagraph"/>
        <w:rPr>
          <w:rFonts w:ascii="Bookman Old Style" w:hAnsi="Bookman Old Style"/>
          <w:sz w:val="28"/>
          <w:szCs w:val="28"/>
        </w:rPr>
      </w:pPr>
    </w:p>
    <w:p w:rsidR="005E69CD" w:rsidRPr="005E69CD" w:rsidRDefault="005E69CD" w:rsidP="005E69CD">
      <w:pPr>
        <w:pStyle w:val="ListParagraph"/>
        <w:rPr>
          <w:rFonts w:ascii="Bookman Old Style" w:hAnsi="Bookman Old Style"/>
          <w:sz w:val="28"/>
          <w:szCs w:val="28"/>
        </w:rPr>
      </w:pPr>
    </w:p>
    <w:p w:rsidR="005E69CD" w:rsidRDefault="005E69CD" w:rsidP="000C605D">
      <w:pPr>
        <w:pBdr>
          <w:top w:val="single" w:sz="12" w:space="1" w:color="auto"/>
          <w:left w:val="single" w:sz="12" w:space="4" w:color="auto"/>
          <w:bottom w:val="single" w:sz="12" w:space="7" w:color="auto"/>
          <w:right w:val="single" w:sz="12" w:space="4" w:color="auto"/>
        </w:pBdr>
        <w:rPr>
          <w:rFonts w:ascii="Bookman Old Style" w:hAnsi="Bookman Old Style"/>
          <w:sz w:val="28"/>
          <w:szCs w:val="28"/>
        </w:rPr>
      </w:pPr>
      <w:r>
        <w:rPr>
          <w:rFonts w:ascii="Bookman Old Style" w:hAnsi="Bookman Old Style"/>
          <w:sz w:val="28"/>
          <w:szCs w:val="28"/>
        </w:rPr>
        <w:t>PROJECT ADVANTAGES:</w:t>
      </w:r>
    </w:p>
    <w:p w:rsidR="005E69CD" w:rsidRDefault="005E69CD" w:rsidP="005E69CD">
      <w:pPr>
        <w:pStyle w:val="ListParagraph"/>
        <w:numPr>
          <w:ilvl w:val="0"/>
          <w:numId w:val="6"/>
        </w:numPr>
        <w:rPr>
          <w:rFonts w:ascii="Bookman Old Style" w:hAnsi="Bookman Old Style"/>
          <w:sz w:val="28"/>
          <w:szCs w:val="28"/>
        </w:rPr>
      </w:pPr>
      <w:r>
        <w:rPr>
          <w:rFonts w:ascii="Bookman Old Style" w:hAnsi="Bookman Old Style"/>
          <w:sz w:val="28"/>
          <w:szCs w:val="28"/>
        </w:rPr>
        <w:t>A sincere attempt has been made to completely automate the entire scenario</w:t>
      </w:r>
    </w:p>
    <w:p w:rsidR="005E69CD" w:rsidRDefault="005E69CD" w:rsidP="005E69CD">
      <w:pPr>
        <w:pStyle w:val="ListParagraph"/>
        <w:numPr>
          <w:ilvl w:val="0"/>
          <w:numId w:val="6"/>
        </w:numPr>
        <w:rPr>
          <w:rFonts w:ascii="Bookman Old Style" w:hAnsi="Bookman Old Style"/>
          <w:sz w:val="28"/>
          <w:szCs w:val="28"/>
        </w:rPr>
      </w:pPr>
      <w:r>
        <w:rPr>
          <w:rFonts w:ascii="Bookman Old Style" w:hAnsi="Bookman Old Style"/>
          <w:sz w:val="28"/>
          <w:szCs w:val="28"/>
        </w:rPr>
        <w:t>The drawbacks mentioned can be overcome in a much broader time frame</w:t>
      </w:r>
    </w:p>
    <w:p w:rsidR="005E69CD" w:rsidRDefault="005E69CD" w:rsidP="005E69CD">
      <w:pPr>
        <w:pStyle w:val="ListParagraph"/>
        <w:numPr>
          <w:ilvl w:val="0"/>
          <w:numId w:val="6"/>
        </w:numPr>
        <w:rPr>
          <w:rFonts w:ascii="Bookman Old Style" w:hAnsi="Bookman Old Style"/>
          <w:sz w:val="28"/>
          <w:szCs w:val="28"/>
        </w:rPr>
      </w:pPr>
      <w:r>
        <w:rPr>
          <w:rFonts w:ascii="Bookman Old Style" w:hAnsi="Bookman Old Style"/>
          <w:sz w:val="28"/>
          <w:szCs w:val="28"/>
        </w:rPr>
        <w:t>Makes use completely of the Servlets and JSP Technology providing good exposure and experimentation to the student</w:t>
      </w:r>
    </w:p>
    <w:p w:rsidR="005E69CD" w:rsidRDefault="004D7D0E" w:rsidP="005E69CD">
      <w:pPr>
        <w:pStyle w:val="ListParagraph"/>
        <w:numPr>
          <w:ilvl w:val="0"/>
          <w:numId w:val="6"/>
        </w:numPr>
        <w:rPr>
          <w:rFonts w:ascii="Bookman Old Style" w:hAnsi="Bookman Old Style"/>
          <w:sz w:val="28"/>
          <w:szCs w:val="28"/>
        </w:rPr>
      </w:pPr>
      <w:r>
        <w:rPr>
          <w:rFonts w:ascii="Bookman Old Style" w:hAnsi="Bookman Old Style"/>
          <w:sz w:val="28"/>
          <w:szCs w:val="28"/>
        </w:rPr>
        <w:t>Gives a feel of the real-time project development scenario.</w:t>
      </w: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28"/>
          <w:szCs w:val="28"/>
        </w:rPr>
      </w:pPr>
    </w:p>
    <w:p w:rsidR="004D7D0E" w:rsidRDefault="004D7D0E" w:rsidP="004D7D0E">
      <w:pPr>
        <w:rPr>
          <w:rFonts w:ascii="Bookman Old Style" w:hAnsi="Bookman Old Style"/>
          <w:sz w:val="40"/>
          <w:szCs w:val="40"/>
        </w:rPr>
      </w:pPr>
      <w:r>
        <w:rPr>
          <w:rFonts w:ascii="Bookman Old Style" w:hAnsi="Bookman Old Style"/>
          <w:sz w:val="40"/>
          <w:szCs w:val="40"/>
        </w:rPr>
        <w:t>THANK YOU!</w:t>
      </w:r>
    </w:p>
    <w:p w:rsidR="004D7D0E" w:rsidRDefault="004D7D0E" w:rsidP="004D7D0E">
      <w:pPr>
        <w:rPr>
          <w:rFonts w:ascii="Bookman Old Style" w:hAnsi="Bookman Old Style"/>
          <w:sz w:val="40"/>
          <w:szCs w:val="40"/>
        </w:rPr>
      </w:pPr>
    </w:p>
    <w:p w:rsidR="004D7D0E" w:rsidRDefault="004D7D0E" w:rsidP="004D7D0E">
      <w:pPr>
        <w:rPr>
          <w:rFonts w:ascii="Bookman Old Style" w:hAnsi="Bookman Old Style"/>
          <w:sz w:val="40"/>
          <w:szCs w:val="40"/>
        </w:rPr>
      </w:pPr>
    </w:p>
    <w:p w:rsidR="004D7D0E" w:rsidRPr="004D7D0E" w:rsidRDefault="004D7D0E" w:rsidP="004D7D0E">
      <w:pPr>
        <w:rPr>
          <w:rFonts w:ascii="Bookman Old Style" w:hAnsi="Bookman Old Style"/>
          <w:sz w:val="40"/>
          <w:szCs w:val="40"/>
        </w:rPr>
      </w:pPr>
    </w:p>
    <w:sectPr w:rsidR="004D7D0E" w:rsidRPr="004D7D0E" w:rsidSect="000D091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6AC" w:rsidRDefault="00AA56AC" w:rsidP="00DC4C19">
      <w:pPr>
        <w:spacing w:after="0" w:line="240" w:lineRule="auto"/>
      </w:pPr>
      <w:r>
        <w:separator/>
      </w:r>
    </w:p>
  </w:endnote>
  <w:endnote w:type="continuationSeparator" w:id="1">
    <w:p w:rsidR="00AA56AC" w:rsidRDefault="00AA56AC" w:rsidP="00DC4C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9" w:rsidRDefault="00DC4C19">
    <w:pPr>
      <w:pStyle w:val="Footer"/>
    </w:pPr>
    <w:r>
      <w:t>COMPLETED  AND SUBMITTED BY:DEEPA GOPALARATHNAM,</w:t>
    </w:r>
  </w:p>
  <w:p w:rsidR="00DC4C19" w:rsidRDefault="00DC4C19" w:rsidP="00DC4C19">
    <w:pPr>
      <w:pStyle w:val="Footer"/>
    </w:pPr>
    <w:r>
      <w:t>STUDENT ID:S101113401227</w:t>
    </w:r>
  </w:p>
  <w:p w:rsidR="00DC4C19" w:rsidRDefault="00DC4C19" w:rsidP="00DC4C19">
    <w:pPr>
      <w:pStyle w:val="Header"/>
    </w:pPr>
    <w:r>
      <w:t>DATE  OF SUBMISSION: 27 FEB 2011</w:t>
    </w:r>
  </w:p>
  <w:p w:rsidR="00DC4C19" w:rsidRDefault="00DC4C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6AC" w:rsidRDefault="00AA56AC" w:rsidP="00DC4C19">
      <w:pPr>
        <w:spacing w:after="0" w:line="240" w:lineRule="auto"/>
      </w:pPr>
      <w:r>
        <w:separator/>
      </w:r>
    </w:p>
  </w:footnote>
  <w:footnote w:type="continuationSeparator" w:id="1">
    <w:p w:rsidR="00AA56AC" w:rsidRDefault="00AA56AC" w:rsidP="00DC4C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9" w:rsidRDefault="00DC4C19">
    <w:pPr>
      <w:pStyle w:val="Header"/>
    </w:pPr>
    <w:r>
      <w:t>WEB COMPONENT DEVELOPMENT WITH SERVLETS AND JSP TECHNOLOGIES PROJECT-NIIT J2EE CURRICULUM</w:t>
    </w:r>
  </w:p>
  <w:p w:rsidR="00DC4C19" w:rsidRDefault="00DC4C19">
    <w:pPr>
      <w:pStyle w:val="Header"/>
    </w:pPr>
  </w:p>
  <w:p w:rsidR="00DC4C19" w:rsidRDefault="00DC4C19">
    <w:pPr>
      <w:pStyle w:val="Header"/>
    </w:pPr>
    <w:r>
      <w:t>NAME OF PROJECT :FASTLEARN DISTANCE LEARNING INSTITUTE, SUGGESTED IN NIIT J2EE PROJECT CURRICULUM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C98"/>
    <w:multiLevelType w:val="hybridMultilevel"/>
    <w:tmpl w:val="8964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2450C"/>
    <w:multiLevelType w:val="hybridMultilevel"/>
    <w:tmpl w:val="1FC4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05364"/>
    <w:multiLevelType w:val="hybridMultilevel"/>
    <w:tmpl w:val="AFE67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BC1D28"/>
    <w:multiLevelType w:val="hybridMultilevel"/>
    <w:tmpl w:val="9318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F7771"/>
    <w:multiLevelType w:val="hybridMultilevel"/>
    <w:tmpl w:val="F0A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122B9"/>
    <w:multiLevelType w:val="hybridMultilevel"/>
    <w:tmpl w:val="A46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C4C19"/>
    <w:rsid w:val="00005720"/>
    <w:rsid w:val="00055A27"/>
    <w:rsid w:val="000C605D"/>
    <w:rsid w:val="000D0918"/>
    <w:rsid w:val="00471401"/>
    <w:rsid w:val="004D7D0E"/>
    <w:rsid w:val="004E3CE8"/>
    <w:rsid w:val="00562563"/>
    <w:rsid w:val="005B3B34"/>
    <w:rsid w:val="005E69CD"/>
    <w:rsid w:val="006E1F6D"/>
    <w:rsid w:val="007367BE"/>
    <w:rsid w:val="00843264"/>
    <w:rsid w:val="008F607D"/>
    <w:rsid w:val="0096560F"/>
    <w:rsid w:val="00990C83"/>
    <w:rsid w:val="009F3B15"/>
    <w:rsid w:val="00A779ED"/>
    <w:rsid w:val="00AA56AC"/>
    <w:rsid w:val="00BD529B"/>
    <w:rsid w:val="00DC4C19"/>
    <w:rsid w:val="00E50DE6"/>
    <w:rsid w:val="00F24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4C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C19"/>
  </w:style>
  <w:style w:type="paragraph" w:styleId="Footer">
    <w:name w:val="footer"/>
    <w:basedOn w:val="Normal"/>
    <w:link w:val="FooterChar"/>
    <w:uiPriority w:val="99"/>
    <w:unhideWhenUsed/>
    <w:rsid w:val="00DC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C19"/>
  </w:style>
  <w:style w:type="paragraph" w:styleId="ListParagraph">
    <w:name w:val="List Paragraph"/>
    <w:basedOn w:val="Normal"/>
    <w:uiPriority w:val="34"/>
    <w:qFormat/>
    <w:rsid w:val="00E50DE6"/>
    <w:pPr>
      <w:ind w:left="720"/>
      <w:contextualSpacing/>
    </w:pPr>
  </w:style>
  <w:style w:type="table" w:styleId="TableGrid">
    <w:name w:val="Table Grid"/>
    <w:basedOn w:val="TableNormal"/>
    <w:uiPriority w:val="59"/>
    <w:rsid w:val="00990C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BC8DAA-886C-404D-A2ED-4A7E4B50200A}"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8351933D-8300-4AE0-92F1-571714A25F65}">
      <dgm:prSet phldrT="[Text]"/>
      <dgm:spPr/>
      <dgm:t>
        <a:bodyPr/>
        <a:lstStyle/>
        <a:p>
          <a:r>
            <a:rPr lang="en-US"/>
            <a:t>LOGIN AS ADMIN</a:t>
          </a:r>
        </a:p>
      </dgm:t>
    </dgm:pt>
    <dgm:pt modelId="{E447F858-F792-4825-ADD4-8D4EEAC1AE3D}" type="parTrans" cxnId="{F733C467-B90D-420E-A421-0029793DE002}">
      <dgm:prSet/>
      <dgm:spPr/>
      <dgm:t>
        <a:bodyPr/>
        <a:lstStyle/>
        <a:p>
          <a:endParaRPr lang="en-US"/>
        </a:p>
      </dgm:t>
    </dgm:pt>
    <dgm:pt modelId="{BF64BB4B-7353-4671-B66F-18E8A64BDC1A}" type="sibTrans" cxnId="{F733C467-B90D-420E-A421-0029793DE002}">
      <dgm:prSet/>
      <dgm:spPr/>
      <dgm:t>
        <a:bodyPr/>
        <a:lstStyle/>
        <a:p>
          <a:endParaRPr lang="en-US"/>
        </a:p>
      </dgm:t>
    </dgm:pt>
    <dgm:pt modelId="{09117121-171E-4C4E-96C2-1262FA318D97}">
      <dgm:prSet phldrT="[Text]"/>
      <dgm:spPr/>
      <dgm:t>
        <a:bodyPr/>
        <a:lstStyle/>
        <a:p>
          <a:r>
            <a:rPr lang="en-US"/>
            <a:t>CHOOSE TO ADD, UPDATE OR DELETE USER, STUDENT, COURSE OR FACULTY</a:t>
          </a:r>
        </a:p>
      </dgm:t>
    </dgm:pt>
    <dgm:pt modelId="{BAE70605-397F-495C-8966-4E448C14BCE0}" type="parTrans" cxnId="{DF07D8E2-05B3-4702-AFE2-E841C3AFA12D}">
      <dgm:prSet/>
      <dgm:spPr/>
      <dgm:t>
        <a:bodyPr/>
        <a:lstStyle/>
        <a:p>
          <a:endParaRPr lang="en-US"/>
        </a:p>
      </dgm:t>
    </dgm:pt>
    <dgm:pt modelId="{44EB6BAC-1CD0-4FF5-A408-86EB684416DD}" type="sibTrans" cxnId="{DF07D8E2-05B3-4702-AFE2-E841C3AFA12D}">
      <dgm:prSet/>
      <dgm:spPr/>
      <dgm:t>
        <a:bodyPr/>
        <a:lstStyle/>
        <a:p>
          <a:endParaRPr lang="en-US"/>
        </a:p>
      </dgm:t>
    </dgm:pt>
    <dgm:pt modelId="{3A8AEE8E-76B8-4D4F-90A7-88E00F7408E5}">
      <dgm:prSet phldrT="[Text]"/>
      <dgm:spPr/>
      <dgm:t>
        <a:bodyPr/>
        <a:lstStyle/>
        <a:p>
          <a:r>
            <a:rPr lang="en-US"/>
            <a:t>DOES VALIDATION OF TEXT FIELDS, IF OKAY, PROCEEDS, ELSE RETURNS TO ADMIN</a:t>
          </a:r>
        </a:p>
      </dgm:t>
    </dgm:pt>
    <dgm:pt modelId="{2562F7E3-5494-4B46-9DC9-A7CD7FC0CFC4}" type="parTrans" cxnId="{85C03514-0E25-471E-B110-D1D4FFEA0442}">
      <dgm:prSet/>
      <dgm:spPr/>
      <dgm:t>
        <a:bodyPr/>
        <a:lstStyle/>
        <a:p>
          <a:endParaRPr lang="en-US"/>
        </a:p>
      </dgm:t>
    </dgm:pt>
    <dgm:pt modelId="{1A3FA27E-01B8-4E0A-9F10-80C5F26FB6FA}" type="sibTrans" cxnId="{85C03514-0E25-471E-B110-D1D4FFEA0442}">
      <dgm:prSet/>
      <dgm:spPr/>
      <dgm:t>
        <a:bodyPr/>
        <a:lstStyle/>
        <a:p>
          <a:endParaRPr lang="en-US"/>
        </a:p>
      </dgm:t>
    </dgm:pt>
    <dgm:pt modelId="{086F258B-AADD-4053-9D85-0AF2D3D593D5}">
      <dgm:prSet phldrT="[Text]"/>
      <dgm:spPr/>
      <dgm:t>
        <a:bodyPr/>
        <a:lstStyle/>
        <a:p>
          <a:r>
            <a:rPr lang="en-US"/>
            <a:t>CHECKS  DATABASE CONSTRAINTS, IF YES, DOES THE REQUESTED DATABASE OPERATION,AND RETURNS THE SUCCESS PAGE TO THE USER, ELSE RETURNS A FAILIURE PAGE TOT HE USER</a:t>
          </a:r>
        </a:p>
      </dgm:t>
    </dgm:pt>
    <dgm:pt modelId="{C662629A-608D-4223-8BC1-0FAF548D3A0B}" type="parTrans" cxnId="{7C6B1FFD-3E52-4D09-80A4-015517C6075F}">
      <dgm:prSet/>
      <dgm:spPr/>
      <dgm:t>
        <a:bodyPr/>
        <a:lstStyle/>
        <a:p>
          <a:endParaRPr lang="en-US"/>
        </a:p>
      </dgm:t>
    </dgm:pt>
    <dgm:pt modelId="{5A59599F-CAAD-4084-BBBB-25A32DCDB2A4}" type="sibTrans" cxnId="{7C6B1FFD-3E52-4D09-80A4-015517C6075F}">
      <dgm:prSet/>
      <dgm:spPr/>
      <dgm:t>
        <a:bodyPr/>
        <a:lstStyle/>
        <a:p>
          <a:endParaRPr lang="en-US"/>
        </a:p>
      </dgm:t>
    </dgm:pt>
    <dgm:pt modelId="{739303C2-9B79-491F-AF7A-4C8FE1C7255A}">
      <dgm:prSet phldrT="[Text]"/>
      <dgm:spPr/>
      <dgm:t>
        <a:bodyPr/>
        <a:lstStyle/>
        <a:p>
          <a:r>
            <a:rPr lang="en-US"/>
            <a:t>CLICK THE BROWSER BACK BUTTON TO RETURN TO THE ADMINSITRATOR'S MAIN MENU</a:t>
          </a:r>
        </a:p>
      </dgm:t>
    </dgm:pt>
    <dgm:pt modelId="{931CBA2A-8B3B-478D-B3A6-42085050B82D}" type="parTrans" cxnId="{D8600253-FB39-48F8-B6E8-3C5C542AF0CD}">
      <dgm:prSet/>
      <dgm:spPr/>
      <dgm:t>
        <a:bodyPr/>
        <a:lstStyle/>
        <a:p>
          <a:endParaRPr lang="en-US"/>
        </a:p>
      </dgm:t>
    </dgm:pt>
    <dgm:pt modelId="{2B4BD678-68EA-499A-B02E-9AE22370C32E}" type="sibTrans" cxnId="{D8600253-FB39-48F8-B6E8-3C5C542AF0CD}">
      <dgm:prSet/>
      <dgm:spPr/>
      <dgm:t>
        <a:bodyPr/>
        <a:lstStyle/>
        <a:p>
          <a:endParaRPr lang="en-US"/>
        </a:p>
      </dgm:t>
    </dgm:pt>
    <dgm:pt modelId="{03A79121-1D81-4BC3-BF1A-448AD4E5E8DB}" type="pres">
      <dgm:prSet presAssocID="{4DBC8DAA-886C-404D-A2ED-4A7E4B50200A}" presName="cycle" presStyleCnt="0">
        <dgm:presLayoutVars>
          <dgm:dir/>
          <dgm:resizeHandles val="exact"/>
        </dgm:presLayoutVars>
      </dgm:prSet>
      <dgm:spPr/>
    </dgm:pt>
    <dgm:pt modelId="{AF45A35F-913E-462B-B940-309F6379FB53}" type="pres">
      <dgm:prSet presAssocID="{8351933D-8300-4AE0-92F1-571714A25F65}" presName="dummy" presStyleCnt="0"/>
      <dgm:spPr/>
    </dgm:pt>
    <dgm:pt modelId="{6C46D2DB-AB70-477F-B80A-AE410B544CDB}" type="pres">
      <dgm:prSet presAssocID="{8351933D-8300-4AE0-92F1-571714A25F65}" presName="node" presStyleLbl="revTx" presStyleIdx="0" presStyleCnt="5">
        <dgm:presLayoutVars>
          <dgm:bulletEnabled val="1"/>
        </dgm:presLayoutVars>
      </dgm:prSet>
      <dgm:spPr/>
      <dgm:t>
        <a:bodyPr/>
        <a:lstStyle/>
        <a:p>
          <a:endParaRPr lang="en-US"/>
        </a:p>
      </dgm:t>
    </dgm:pt>
    <dgm:pt modelId="{3C261D8A-6746-4719-8C61-F755749641D9}" type="pres">
      <dgm:prSet presAssocID="{BF64BB4B-7353-4671-B66F-18E8A64BDC1A}" presName="sibTrans" presStyleLbl="node1" presStyleIdx="0" presStyleCnt="5"/>
      <dgm:spPr/>
    </dgm:pt>
    <dgm:pt modelId="{00907B97-7298-4C08-90AA-BDDB05C0DAEC}" type="pres">
      <dgm:prSet presAssocID="{09117121-171E-4C4E-96C2-1262FA318D97}" presName="dummy" presStyleCnt="0"/>
      <dgm:spPr/>
    </dgm:pt>
    <dgm:pt modelId="{5DB66E37-5FC5-413F-8E69-67F3542709B9}" type="pres">
      <dgm:prSet presAssocID="{09117121-171E-4C4E-96C2-1262FA318D97}" presName="node" presStyleLbl="revTx" presStyleIdx="1" presStyleCnt="5">
        <dgm:presLayoutVars>
          <dgm:bulletEnabled val="1"/>
        </dgm:presLayoutVars>
      </dgm:prSet>
      <dgm:spPr/>
      <dgm:t>
        <a:bodyPr/>
        <a:lstStyle/>
        <a:p>
          <a:endParaRPr lang="en-US"/>
        </a:p>
      </dgm:t>
    </dgm:pt>
    <dgm:pt modelId="{815E7BA7-5E22-47BF-82DD-64A7025EE02A}" type="pres">
      <dgm:prSet presAssocID="{44EB6BAC-1CD0-4FF5-A408-86EB684416DD}" presName="sibTrans" presStyleLbl="node1" presStyleIdx="1" presStyleCnt="5"/>
      <dgm:spPr/>
    </dgm:pt>
    <dgm:pt modelId="{A43391F5-824F-46EB-B17E-14A7764797D5}" type="pres">
      <dgm:prSet presAssocID="{3A8AEE8E-76B8-4D4F-90A7-88E00F7408E5}" presName="dummy" presStyleCnt="0"/>
      <dgm:spPr/>
    </dgm:pt>
    <dgm:pt modelId="{B9BFDE0C-434B-450E-AB8F-7FE1BF04EE43}" type="pres">
      <dgm:prSet presAssocID="{3A8AEE8E-76B8-4D4F-90A7-88E00F7408E5}" presName="node" presStyleLbl="revTx" presStyleIdx="2" presStyleCnt="5">
        <dgm:presLayoutVars>
          <dgm:bulletEnabled val="1"/>
        </dgm:presLayoutVars>
      </dgm:prSet>
      <dgm:spPr/>
      <dgm:t>
        <a:bodyPr/>
        <a:lstStyle/>
        <a:p>
          <a:endParaRPr lang="en-US"/>
        </a:p>
      </dgm:t>
    </dgm:pt>
    <dgm:pt modelId="{7A5788AD-4849-45E4-B497-D9627AD01572}" type="pres">
      <dgm:prSet presAssocID="{1A3FA27E-01B8-4E0A-9F10-80C5F26FB6FA}" presName="sibTrans" presStyleLbl="node1" presStyleIdx="2" presStyleCnt="5"/>
      <dgm:spPr/>
    </dgm:pt>
    <dgm:pt modelId="{9C48F214-5228-4FC5-93FA-89036282F3FD}" type="pres">
      <dgm:prSet presAssocID="{086F258B-AADD-4053-9D85-0AF2D3D593D5}" presName="dummy" presStyleCnt="0"/>
      <dgm:spPr/>
    </dgm:pt>
    <dgm:pt modelId="{3648120D-CCED-4C8C-AEA8-DD40C4C1EFCE}" type="pres">
      <dgm:prSet presAssocID="{086F258B-AADD-4053-9D85-0AF2D3D593D5}" presName="node" presStyleLbl="revTx" presStyleIdx="3" presStyleCnt="5">
        <dgm:presLayoutVars>
          <dgm:bulletEnabled val="1"/>
        </dgm:presLayoutVars>
      </dgm:prSet>
      <dgm:spPr/>
      <dgm:t>
        <a:bodyPr/>
        <a:lstStyle/>
        <a:p>
          <a:endParaRPr lang="en-US"/>
        </a:p>
      </dgm:t>
    </dgm:pt>
    <dgm:pt modelId="{53879F7E-92E0-4902-A05C-43D5F4E01B36}" type="pres">
      <dgm:prSet presAssocID="{5A59599F-CAAD-4084-BBBB-25A32DCDB2A4}" presName="sibTrans" presStyleLbl="node1" presStyleIdx="3" presStyleCnt="5"/>
      <dgm:spPr/>
    </dgm:pt>
    <dgm:pt modelId="{D062F55B-9931-497C-9B73-B2061CA2429A}" type="pres">
      <dgm:prSet presAssocID="{739303C2-9B79-491F-AF7A-4C8FE1C7255A}" presName="dummy" presStyleCnt="0"/>
      <dgm:spPr/>
    </dgm:pt>
    <dgm:pt modelId="{E2F8BBD7-7BA0-4EB5-A4A1-8C88DC302150}" type="pres">
      <dgm:prSet presAssocID="{739303C2-9B79-491F-AF7A-4C8FE1C7255A}" presName="node" presStyleLbl="revTx" presStyleIdx="4" presStyleCnt="5">
        <dgm:presLayoutVars>
          <dgm:bulletEnabled val="1"/>
        </dgm:presLayoutVars>
      </dgm:prSet>
      <dgm:spPr/>
      <dgm:t>
        <a:bodyPr/>
        <a:lstStyle/>
        <a:p>
          <a:endParaRPr lang="en-US"/>
        </a:p>
      </dgm:t>
    </dgm:pt>
    <dgm:pt modelId="{34E1D4F8-FFB7-4E1E-9EA7-7B183E54C149}" type="pres">
      <dgm:prSet presAssocID="{2B4BD678-68EA-499A-B02E-9AE22370C32E}" presName="sibTrans" presStyleLbl="node1" presStyleIdx="4" presStyleCnt="5"/>
      <dgm:spPr/>
    </dgm:pt>
  </dgm:ptLst>
  <dgm:cxnLst>
    <dgm:cxn modelId="{42C75F46-6C2F-4E8C-9DFD-87F9A067110D}" type="presOf" srcId="{086F258B-AADD-4053-9D85-0AF2D3D593D5}" destId="{3648120D-CCED-4C8C-AEA8-DD40C4C1EFCE}" srcOrd="0" destOrd="0" presId="urn:microsoft.com/office/officeart/2005/8/layout/cycle1"/>
    <dgm:cxn modelId="{AA8DFF18-890C-4BC4-B483-72D5FF49BBB1}" type="presOf" srcId="{09117121-171E-4C4E-96C2-1262FA318D97}" destId="{5DB66E37-5FC5-413F-8E69-67F3542709B9}" srcOrd="0" destOrd="0" presId="urn:microsoft.com/office/officeart/2005/8/layout/cycle1"/>
    <dgm:cxn modelId="{7C6B1FFD-3E52-4D09-80A4-015517C6075F}" srcId="{4DBC8DAA-886C-404D-A2ED-4A7E4B50200A}" destId="{086F258B-AADD-4053-9D85-0AF2D3D593D5}" srcOrd="3" destOrd="0" parTransId="{C662629A-608D-4223-8BC1-0FAF548D3A0B}" sibTransId="{5A59599F-CAAD-4084-BBBB-25A32DCDB2A4}"/>
    <dgm:cxn modelId="{F733C467-B90D-420E-A421-0029793DE002}" srcId="{4DBC8DAA-886C-404D-A2ED-4A7E4B50200A}" destId="{8351933D-8300-4AE0-92F1-571714A25F65}" srcOrd="0" destOrd="0" parTransId="{E447F858-F792-4825-ADD4-8D4EEAC1AE3D}" sibTransId="{BF64BB4B-7353-4671-B66F-18E8A64BDC1A}"/>
    <dgm:cxn modelId="{DF07D8E2-05B3-4702-AFE2-E841C3AFA12D}" srcId="{4DBC8DAA-886C-404D-A2ED-4A7E4B50200A}" destId="{09117121-171E-4C4E-96C2-1262FA318D97}" srcOrd="1" destOrd="0" parTransId="{BAE70605-397F-495C-8966-4E448C14BCE0}" sibTransId="{44EB6BAC-1CD0-4FF5-A408-86EB684416DD}"/>
    <dgm:cxn modelId="{A9BEE52D-875E-4E3B-A0B4-F6AB21DC8439}" type="presOf" srcId="{5A59599F-CAAD-4084-BBBB-25A32DCDB2A4}" destId="{53879F7E-92E0-4902-A05C-43D5F4E01B36}" srcOrd="0" destOrd="0" presId="urn:microsoft.com/office/officeart/2005/8/layout/cycle1"/>
    <dgm:cxn modelId="{0A4D876F-C8F3-4EA2-96E0-E85FEBF2C8CA}" type="presOf" srcId="{2B4BD678-68EA-499A-B02E-9AE22370C32E}" destId="{34E1D4F8-FFB7-4E1E-9EA7-7B183E54C149}" srcOrd="0" destOrd="0" presId="urn:microsoft.com/office/officeart/2005/8/layout/cycle1"/>
    <dgm:cxn modelId="{2E458734-53C2-4D3D-89DE-AE824B751C5C}" type="presOf" srcId="{4DBC8DAA-886C-404D-A2ED-4A7E4B50200A}" destId="{03A79121-1D81-4BC3-BF1A-448AD4E5E8DB}" srcOrd="0" destOrd="0" presId="urn:microsoft.com/office/officeart/2005/8/layout/cycle1"/>
    <dgm:cxn modelId="{3A16DCBA-D9D4-4560-BDDB-F7F65A2FDDDB}" type="presOf" srcId="{8351933D-8300-4AE0-92F1-571714A25F65}" destId="{6C46D2DB-AB70-477F-B80A-AE410B544CDB}" srcOrd="0" destOrd="0" presId="urn:microsoft.com/office/officeart/2005/8/layout/cycle1"/>
    <dgm:cxn modelId="{8D1C85ED-A079-46AE-B15E-420CB21A8AD1}" type="presOf" srcId="{3A8AEE8E-76B8-4D4F-90A7-88E00F7408E5}" destId="{B9BFDE0C-434B-450E-AB8F-7FE1BF04EE43}" srcOrd="0" destOrd="0" presId="urn:microsoft.com/office/officeart/2005/8/layout/cycle1"/>
    <dgm:cxn modelId="{96D682B4-AF84-434F-9046-F2C6066EBABC}" type="presOf" srcId="{1A3FA27E-01B8-4E0A-9F10-80C5F26FB6FA}" destId="{7A5788AD-4849-45E4-B497-D9627AD01572}" srcOrd="0" destOrd="0" presId="urn:microsoft.com/office/officeart/2005/8/layout/cycle1"/>
    <dgm:cxn modelId="{85C03514-0E25-471E-B110-D1D4FFEA0442}" srcId="{4DBC8DAA-886C-404D-A2ED-4A7E4B50200A}" destId="{3A8AEE8E-76B8-4D4F-90A7-88E00F7408E5}" srcOrd="2" destOrd="0" parTransId="{2562F7E3-5494-4B46-9DC9-A7CD7FC0CFC4}" sibTransId="{1A3FA27E-01B8-4E0A-9F10-80C5F26FB6FA}"/>
    <dgm:cxn modelId="{3BDA55D9-8855-49B2-AF2D-B3EBE5C20EAA}" type="presOf" srcId="{44EB6BAC-1CD0-4FF5-A408-86EB684416DD}" destId="{815E7BA7-5E22-47BF-82DD-64A7025EE02A}" srcOrd="0" destOrd="0" presId="urn:microsoft.com/office/officeart/2005/8/layout/cycle1"/>
    <dgm:cxn modelId="{B5F955FC-C645-4CF3-ABC2-E54EEE2271F7}" type="presOf" srcId="{BF64BB4B-7353-4671-B66F-18E8A64BDC1A}" destId="{3C261D8A-6746-4719-8C61-F755749641D9}" srcOrd="0" destOrd="0" presId="urn:microsoft.com/office/officeart/2005/8/layout/cycle1"/>
    <dgm:cxn modelId="{D8600253-FB39-48F8-B6E8-3C5C542AF0CD}" srcId="{4DBC8DAA-886C-404D-A2ED-4A7E4B50200A}" destId="{739303C2-9B79-491F-AF7A-4C8FE1C7255A}" srcOrd="4" destOrd="0" parTransId="{931CBA2A-8B3B-478D-B3A6-42085050B82D}" sibTransId="{2B4BD678-68EA-499A-B02E-9AE22370C32E}"/>
    <dgm:cxn modelId="{E51F81E3-7245-49D2-A91D-D50B34842F1E}" type="presOf" srcId="{739303C2-9B79-491F-AF7A-4C8FE1C7255A}" destId="{E2F8BBD7-7BA0-4EB5-A4A1-8C88DC302150}" srcOrd="0" destOrd="0" presId="urn:microsoft.com/office/officeart/2005/8/layout/cycle1"/>
    <dgm:cxn modelId="{E728AAA4-E0F3-4119-9C37-C4DD668BBCEB}" type="presParOf" srcId="{03A79121-1D81-4BC3-BF1A-448AD4E5E8DB}" destId="{AF45A35F-913E-462B-B940-309F6379FB53}" srcOrd="0" destOrd="0" presId="urn:microsoft.com/office/officeart/2005/8/layout/cycle1"/>
    <dgm:cxn modelId="{361D2E80-F7B4-42D7-8038-081A3FC44F08}" type="presParOf" srcId="{03A79121-1D81-4BC3-BF1A-448AD4E5E8DB}" destId="{6C46D2DB-AB70-477F-B80A-AE410B544CDB}" srcOrd="1" destOrd="0" presId="urn:microsoft.com/office/officeart/2005/8/layout/cycle1"/>
    <dgm:cxn modelId="{C62D822D-A766-4A9A-9037-B265D30835B8}" type="presParOf" srcId="{03A79121-1D81-4BC3-BF1A-448AD4E5E8DB}" destId="{3C261D8A-6746-4719-8C61-F755749641D9}" srcOrd="2" destOrd="0" presId="urn:microsoft.com/office/officeart/2005/8/layout/cycle1"/>
    <dgm:cxn modelId="{1E8038CB-F929-44C3-BCFA-AA693AF899C7}" type="presParOf" srcId="{03A79121-1D81-4BC3-BF1A-448AD4E5E8DB}" destId="{00907B97-7298-4C08-90AA-BDDB05C0DAEC}" srcOrd="3" destOrd="0" presId="urn:microsoft.com/office/officeart/2005/8/layout/cycle1"/>
    <dgm:cxn modelId="{AA66243C-D992-440D-B665-5CCF278298CB}" type="presParOf" srcId="{03A79121-1D81-4BC3-BF1A-448AD4E5E8DB}" destId="{5DB66E37-5FC5-413F-8E69-67F3542709B9}" srcOrd="4" destOrd="0" presId="urn:microsoft.com/office/officeart/2005/8/layout/cycle1"/>
    <dgm:cxn modelId="{69A3AE59-A69B-43D5-BBBF-E197657D3C47}" type="presParOf" srcId="{03A79121-1D81-4BC3-BF1A-448AD4E5E8DB}" destId="{815E7BA7-5E22-47BF-82DD-64A7025EE02A}" srcOrd="5" destOrd="0" presId="urn:microsoft.com/office/officeart/2005/8/layout/cycle1"/>
    <dgm:cxn modelId="{47217267-FB6E-432F-ACDD-9ADBCD652DF7}" type="presParOf" srcId="{03A79121-1D81-4BC3-BF1A-448AD4E5E8DB}" destId="{A43391F5-824F-46EB-B17E-14A7764797D5}" srcOrd="6" destOrd="0" presId="urn:microsoft.com/office/officeart/2005/8/layout/cycle1"/>
    <dgm:cxn modelId="{5E9782D2-9EAD-49B1-93C6-655F59D7B872}" type="presParOf" srcId="{03A79121-1D81-4BC3-BF1A-448AD4E5E8DB}" destId="{B9BFDE0C-434B-450E-AB8F-7FE1BF04EE43}" srcOrd="7" destOrd="0" presId="urn:microsoft.com/office/officeart/2005/8/layout/cycle1"/>
    <dgm:cxn modelId="{C6A042DD-9FCE-4F99-A51F-748AB51A4A02}" type="presParOf" srcId="{03A79121-1D81-4BC3-BF1A-448AD4E5E8DB}" destId="{7A5788AD-4849-45E4-B497-D9627AD01572}" srcOrd="8" destOrd="0" presId="urn:microsoft.com/office/officeart/2005/8/layout/cycle1"/>
    <dgm:cxn modelId="{327F289B-A5D2-4910-B5FF-08F52C40AB33}" type="presParOf" srcId="{03A79121-1D81-4BC3-BF1A-448AD4E5E8DB}" destId="{9C48F214-5228-4FC5-93FA-89036282F3FD}" srcOrd="9" destOrd="0" presId="urn:microsoft.com/office/officeart/2005/8/layout/cycle1"/>
    <dgm:cxn modelId="{06CF12C8-45E4-4D19-B74C-1C2F699B1514}" type="presParOf" srcId="{03A79121-1D81-4BC3-BF1A-448AD4E5E8DB}" destId="{3648120D-CCED-4C8C-AEA8-DD40C4C1EFCE}" srcOrd="10" destOrd="0" presId="urn:microsoft.com/office/officeart/2005/8/layout/cycle1"/>
    <dgm:cxn modelId="{F82ADBED-CD2C-409F-9D07-8632DC891199}" type="presParOf" srcId="{03A79121-1D81-4BC3-BF1A-448AD4E5E8DB}" destId="{53879F7E-92E0-4902-A05C-43D5F4E01B36}" srcOrd="11" destOrd="0" presId="urn:microsoft.com/office/officeart/2005/8/layout/cycle1"/>
    <dgm:cxn modelId="{C4CA00EF-FF3A-4406-BFBF-51B89B08B5E4}" type="presParOf" srcId="{03A79121-1D81-4BC3-BF1A-448AD4E5E8DB}" destId="{D062F55B-9931-497C-9B73-B2061CA2429A}" srcOrd="12" destOrd="0" presId="urn:microsoft.com/office/officeart/2005/8/layout/cycle1"/>
    <dgm:cxn modelId="{501C5805-971D-44E0-A564-3D39CA1DDDDD}" type="presParOf" srcId="{03A79121-1D81-4BC3-BF1A-448AD4E5E8DB}" destId="{E2F8BBD7-7BA0-4EB5-A4A1-8C88DC302150}" srcOrd="13" destOrd="0" presId="urn:microsoft.com/office/officeart/2005/8/layout/cycle1"/>
    <dgm:cxn modelId="{8665E767-A8EF-4CDC-A9F6-1AD51AFD8D57}" type="presParOf" srcId="{03A79121-1D81-4BC3-BF1A-448AD4E5E8DB}" destId="{34E1D4F8-FFB7-4E1E-9EA7-7B183E54C149}" srcOrd="14"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A6C59AA7-D517-4A86-9D54-598AE058770E}"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C754ADE-1D1F-459A-8D38-B0A573A971B0}">
      <dgm:prSet phldrT="[Text]"/>
      <dgm:spPr/>
      <dgm:t>
        <a:bodyPr/>
        <a:lstStyle/>
        <a:p>
          <a:r>
            <a:rPr lang="en-US"/>
            <a:t>STUDENT</a:t>
          </a:r>
        </a:p>
      </dgm:t>
    </dgm:pt>
    <dgm:pt modelId="{94950C3A-3B25-4121-837E-24CA0B0BF7C3}" type="parTrans" cxnId="{E69FA5D0-9900-46AA-96AB-55C0A8683983}">
      <dgm:prSet/>
      <dgm:spPr/>
      <dgm:t>
        <a:bodyPr/>
        <a:lstStyle/>
        <a:p>
          <a:endParaRPr lang="en-US"/>
        </a:p>
      </dgm:t>
    </dgm:pt>
    <dgm:pt modelId="{3E73B91A-A224-40C5-A474-061495072FBC}" type="sibTrans" cxnId="{E69FA5D0-9900-46AA-96AB-55C0A8683983}">
      <dgm:prSet/>
      <dgm:spPr/>
      <dgm:t>
        <a:bodyPr/>
        <a:lstStyle/>
        <a:p>
          <a:endParaRPr lang="en-US"/>
        </a:p>
      </dgm:t>
    </dgm:pt>
    <dgm:pt modelId="{D11B8858-9590-4CDB-AC2E-8AA7C0AFC70C}">
      <dgm:prSet phldrT="[Text]"/>
      <dgm:spPr/>
      <dgm:t>
        <a:bodyPr/>
        <a:lstStyle/>
        <a:p>
          <a:r>
            <a:rPr lang="en-US"/>
            <a:t>LOGS IN</a:t>
          </a:r>
        </a:p>
      </dgm:t>
    </dgm:pt>
    <dgm:pt modelId="{33B59D40-B0CF-4337-87D3-D82C99D00BCB}" type="parTrans" cxnId="{A419C325-FAF2-4DF6-940D-DC91A4AF841A}">
      <dgm:prSet/>
      <dgm:spPr/>
      <dgm:t>
        <a:bodyPr/>
        <a:lstStyle/>
        <a:p>
          <a:endParaRPr lang="en-US"/>
        </a:p>
      </dgm:t>
    </dgm:pt>
    <dgm:pt modelId="{B29225F1-DFCE-42A3-A798-2F63A2AC9D26}" type="sibTrans" cxnId="{A419C325-FAF2-4DF6-940D-DC91A4AF841A}">
      <dgm:prSet/>
      <dgm:spPr/>
      <dgm:t>
        <a:bodyPr/>
        <a:lstStyle/>
        <a:p>
          <a:endParaRPr lang="en-US"/>
        </a:p>
      </dgm:t>
    </dgm:pt>
    <dgm:pt modelId="{A2A48EF8-08A2-4516-90C5-35E9A0CFD28D}">
      <dgm:prSet phldrT="[Text]"/>
      <dgm:spPr/>
      <dgm:t>
        <a:bodyPr/>
        <a:lstStyle/>
        <a:p>
          <a:r>
            <a:rPr lang="en-US"/>
            <a:t>POSTS A QUERY FROM THE STUDENT MENU PAGE</a:t>
          </a:r>
        </a:p>
      </dgm:t>
    </dgm:pt>
    <dgm:pt modelId="{9AACD7BA-B85D-4404-B61E-3A13CCCBF6ED}" type="parTrans" cxnId="{FBA20674-7FC5-4F06-B807-ECE14F60FF52}">
      <dgm:prSet/>
      <dgm:spPr/>
      <dgm:t>
        <a:bodyPr/>
        <a:lstStyle/>
        <a:p>
          <a:endParaRPr lang="en-US"/>
        </a:p>
      </dgm:t>
    </dgm:pt>
    <dgm:pt modelId="{2BB62115-3787-4814-84A1-E0A78523F31F}" type="sibTrans" cxnId="{FBA20674-7FC5-4F06-B807-ECE14F60FF52}">
      <dgm:prSet/>
      <dgm:spPr/>
      <dgm:t>
        <a:bodyPr/>
        <a:lstStyle/>
        <a:p>
          <a:endParaRPr lang="en-US"/>
        </a:p>
      </dgm:t>
    </dgm:pt>
    <dgm:pt modelId="{13D96DAD-D560-4C5F-A0A4-DF50D71549B6}">
      <dgm:prSet phldrT="[Text]"/>
      <dgm:spPr/>
      <dgm:t>
        <a:bodyPr/>
        <a:lstStyle/>
        <a:p>
          <a:r>
            <a:rPr lang="en-US"/>
            <a:t>FACULTY</a:t>
          </a:r>
        </a:p>
      </dgm:t>
    </dgm:pt>
    <dgm:pt modelId="{C6FE1ACD-1FE2-4079-A9DA-1A52D8FFB874}" type="parTrans" cxnId="{758C1CFA-F086-4A92-9C7F-82F1C4DF4E3C}">
      <dgm:prSet/>
      <dgm:spPr/>
      <dgm:t>
        <a:bodyPr/>
        <a:lstStyle/>
        <a:p>
          <a:endParaRPr lang="en-US"/>
        </a:p>
      </dgm:t>
    </dgm:pt>
    <dgm:pt modelId="{F57EF59F-823F-4B9F-ADC6-48669EB22897}" type="sibTrans" cxnId="{758C1CFA-F086-4A92-9C7F-82F1C4DF4E3C}">
      <dgm:prSet/>
      <dgm:spPr/>
      <dgm:t>
        <a:bodyPr/>
        <a:lstStyle/>
        <a:p>
          <a:endParaRPr lang="en-US"/>
        </a:p>
      </dgm:t>
    </dgm:pt>
    <dgm:pt modelId="{5ACED725-C779-4471-AEE3-1510B765C0B9}">
      <dgm:prSet phldrT="[Text]"/>
      <dgm:spPr/>
      <dgm:t>
        <a:bodyPr/>
        <a:lstStyle/>
        <a:p>
          <a:r>
            <a:rPr lang="en-US"/>
            <a:t>LOGS IN</a:t>
          </a:r>
        </a:p>
      </dgm:t>
    </dgm:pt>
    <dgm:pt modelId="{CF860747-AF6F-4022-BF6B-4DB31D6833C0}" type="parTrans" cxnId="{6E43AC19-E8E8-44E8-8463-04D5DBF60CB3}">
      <dgm:prSet/>
      <dgm:spPr/>
      <dgm:t>
        <a:bodyPr/>
        <a:lstStyle/>
        <a:p>
          <a:endParaRPr lang="en-US"/>
        </a:p>
      </dgm:t>
    </dgm:pt>
    <dgm:pt modelId="{A3B70056-A174-406F-AB11-AB91FC883E10}" type="sibTrans" cxnId="{6E43AC19-E8E8-44E8-8463-04D5DBF60CB3}">
      <dgm:prSet/>
      <dgm:spPr/>
      <dgm:t>
        <a:bodyPr/>
        <a:lstStyle/>
        <a:p>
          <a:endParaRPr lang="en-US"/>
        </a:p>
      </dgm:t>
    </dgm:pt>
    <dgm:pt modelId="{A39A6A74-C0FA-478E-9329-52527210E019}">
      <dgm:prSet phldrT="[Text]"/>
      <dgm:spPr/>
      <dgm:t>
        <a:bodyPr/>
        <a:lstStyle/>
        <a:p>
          <a:r>
            <a:rPr lang="en-US"/>
            <a:t>CHOOSES THE VIEW QUERY PAGE</a:t>
          </a:r>
        </a:p>
      </dgm:t>
    </dgm:pt>
    <dgm:pt modelId="{C19CC96C-22AE-4D6A-AABD-CA3AE83D4992}" type="parTrans" cxnId="{AE5CF9E1-E5D3-45A7-91D3-FFCB7A922147}">
      <dgm:prSet/>
      <dgm:spPr/>
      <dgm:t>
        <a:bodyPr/>
        <a:lstStyle/>
        <a:p>
          <a:endParaRPr lang="en-US"/>
        </a:p>
      </dgm:t>
    </dgm:pt>
    <dgm:pt modelId="{65B09437-8509-4B59-A619-ABB59CF4BBBA}" type="sibTrans" cxnId="{AE5CF9E1-E5D3-45A7-91D3-FFCB7A922147}">
      <dgm:prSet/>
      <dgm:spPr/>
      <dgm:t>
        <a:bodyPr/>
        <a:lstStyle/>
        <a:p>
          <a:endParaRPr lang="en-US"/>
        </a:p>
      </dgm:t>
    </dgm:pt>
    <dgm:pt modelId="{81C95493-775B-4776-8933-48683A86DFF3}">
      <dgm:prSet phldrT="[Text]"/>
      <dgm:spPr/>
      <dgm:t>
        <a:bodyPr/>
        <a:lstStyle/>
        <a:p>
          <a:r>
            <a:rPr lang="en-US"/>
            <a:t>FACULTY</a:t>
          </a:r>
        </a:p>
      </dgm:t>
    </dgm:pt>
    <dgm:pt modelId="{FCF07A43-7392-4215-9779-6688A2F7ED3A}" type="parTrans" cxnId="{28976066-D4B8-40B5-AE24-E9BF52EB4A7B}">
      <dgm:prSet/>
      <dgm:spPr/>
      <dgm:t>
        <a:bodyPr/>
        <a:lstStyle/>
        <a:p>
          <a:endParaRPr lang="en-US"/>
        </a:p>
      </dgm:t>
    </dgm:pt>
    <dgm:pt modelId="{811034D1-5FC6-44D3-982A-92AC6BD71FD5}" type="sibTrans" cxnId="{28976066-D4B8-40B5-AE24-E9BF52EB4A7B}">
      <dgm:prSet/>
      <dgm:spPr/>
      <dgm:t>
        <a:bodyPr/>
        <a:lstStyle/>
        <a:p>
          <a:endParaRPr lang="en-US"/>
        </a:p>
      </dgm:t>
    </dgm:pt>
    <dgm:pt modelId="{41986797-EAEC-4694-95B5-C63E98F645C5}">
      <dgm:prSet phldrT="[Text]"/>
      <dgm:spPr/>
      <dgm:t>
        <a:bodyPr/>
        <a:lstStyle/>
        <a:p>
          <a:r>
            <a:rPr lang="en-US"/>
            <a:t>NOTES DOWN THE ID OF THE QUERY WHICH THE FACULTY WOULD LIKE TO ANSWER</a:t>
          </a:r>
        </a:p>
      </dgm:t>
    </dgm:pt>
    <dgm:pt modelId="{F828EA30-7EF1-4CF2-87F3-BE6BE140E35A}" type="parTrans" cxnId="{661061F9-AD23-491C-8B66-D3C679E8268B}">
      <dgm:prSet/>
      <dgm:spPr/>
      <dgm:t>
        <a:bodyPr/>
        <a:lstStyle/>
        <a:p>
          <a:endParaRPr lang="en-US"/>
        </a:p>
      </dgm:t>
    </dgm:pt>
    <dgm:pt modelId="{42E02D32-D32E-432C-836C-45F930393CC2}" type="sibTrans" cxnId="{661061F9-AD23-491C-8B66-D3C679E8268B}">
      <dgm:prSet/>
      <dgm:spPr/>
      <dgm:t>
        <a:bodyPr/>
        <a:lstStyle/>
        <a:p>
          <a:endParaRPr lang="en-US"/>
        </a:p>
      </dgm:t>
    </dgm:pt>
    <dgm:pt modelId="{319503C5-932A-4513-A126-0F0552EE24A1}">
      <dgm:prSet phldrT="[Text]"/>
      <dgm:spPr/>
      <dgm:t>
        <a:bodyPr/>
        <a:lstStyle/>
        <a:p>
          <a:r>
            <a:rPr lang="en-US"/>
            <a:t>CHOOSES THE QUERYANSWER MENU OPTION FROM THE FACULTY MENU PAGE, INSERTS THE QUERY ID AND THEN ANSWERS THE QUERY</a:t>
          </a:r>
        </a:p>
      </dgm:t>
    </dgm:pt>
    <dgm:pt modelId="{ECA19594-92C8-4870-98D5-A0387FDA2E96}" type="parTrans" cxnId="{48D5557F-A31E-4892-BD46-93405B67665E}">
      <dgm:prSet/>
      <dgm:spPr/>
      <dgm:t>
        <a:bodyPr/>
        <a:lstStyle/>
        <a:p>
          <a:endParaRPr lang="en-US"/>
        </a:p>
      </dgm:t>
    </dgm:pt>
    <dgm:pt modelId="{54119EBF-D82A-424E-B4B1-B02E28B89C19}" type="sibTrans" cxnId="{48D5557F-A31E-4892-BD46-93405B67665E}">
      <dgm:prSet/>
      <dgm:spPr/>
      <dgm:t>
        <a:bodyPr/>
        <a:lstStyle/>
        <a:p>
          <a:endParaRPr lang="en-US"/>
        </a:p>
      </dgm:t>
    </dgm:pt>
    <dgm:pt modelId="{B570976B-6E2F-499D-B3CC-D8B934B554DC}" type="pres">
      <dgm:prSet presAssocID="{A6C59AA7-D517-4A86-9D54-598AE058770E}" presName="Name0" presStyleCnt="0">
        <dgm:presLayoutVars>
          <dgm:dir/>
          <dgm:animLvl val="lvl"/>
          <dgm:resizeHandles val="exact"/>
        </dgm:presLayoutVars>
      </dgm:prSet>
      <dgm:spPr/>
    </dgm:pt>
    <dgm:pt modelId="{C5ED499B-1F0B-4D90-9182-935BB7DE3A7E}" type="pres">
      <dgm:prSet presAssocID="{81C95493-775B-4776-8933-48683A86DFF3}" presName="boxAndChildren" presStyleCnt="0"/>
      <dgm:spPr/>
    </dgm:pt>
    <dgm:pt modelId="{267D2C69-CA07-43EE-AEF4-0EABAA8E7A72}" type="pres">
      <dgm:prSet presAssocID="{81C95493-775B-4776-8933-48683A86DFF3}" presName="parentTextBox" presStyleLbl="node1" presStyleIdx="0" presStyleCnt="3"/>
      <dgm:spPr/>
    </dgm:pt>
    <dgm:pt modelId="{F5F3A1C7-58E7-4E4E-9754-B02CE3269BD5}" type="pres">
      <dgm:prSet presAssocID="{81C95493-775B-4776-8933-48683A86DFF3}" presName="entireBox" presStyleLbl="node1" presStyleIdx="0" presStyleCnt="3"/>
      <dgm:spPr/>
    </dgm:pt>
    <dgm:pt modelId="{39597D99-0CB7-44FF-BEC3-E20999B5256A}" type="pres">
      <dgm:prSet presAssocID="{81C95493-775B-4776-8933-48683A86DFF3}" presName="descendantBox" presStyleCnt="0"/>
      <dgm:spPr/>
    </dgm:pt>
    <dgm:pt modelId="{703B14C5-7E38-4AAE-A981-148642677BAB}" type="pres">
      <dgm:prSet presAssocID="{41986797-EAEC-4694-95B5-C63E98F645C5}" presName="childTextBox" presStyleLbl="fgAccFollowNode1" presStyleIdx="0" presStyleCnt="6">
        <dgm:presLayoutVars>
          <dgm:bulletEnabled val="1"/>
        </dgm:presLayoutVars>
      </dgm:prSet>
      <dgm:spPr/>
    </dgm:pt>
    <dgm:pt modelId="{6913F314-F490-4E41-8AE8-F3D6E0F808EC}" type="pres">
      <dgm:prSet presAssocID="{319503C5-932A-4513-A126-0F0552EE24A1}" presName="childTextBox" presStyleLbl="fgAccFollowNode1" presStyleIdx="1" presStyleCnt="6">
        <dgm:presLayoutVars>
          <dgm:bulletEnabled val="1"/>
        </dgm:presLayoutVars>
      </dgm:prSet>
      <dgm:spPr/>
    </dgm:pt>
    <dgm:pt modelId="{45625BC4-695A-4847-81A0-DBE89A15C24E}" type="pres">
      <dgm:prSet presAssocID="{F57EF59F-823F-4B9F-ADC6-48669EB22897}" presName="sp" presStyleCnt="0"/>
      <dgm:spPr/>
    </dgm:pt>
    <dgm:pt modelId="{9422F602-C5DB-4743-84B1-3AF57E592BA1}" type="pres">
      <dgm:prSet presAssocID="{13D96DAD-D560-4C5F-A0A4-DF50D71549B6}" presName="arrowAndChildren" presStyleCnt="0"/>
      <dgm:spPr/>
    </dgm:pt>
    <dgm:pt modelId="{CEB74B05-6E51-4E23-9A71-1A9D3E8B74EF}" type="pres">
      <dgm:prSet presAssocID="{13D96DAD-D560-4C5F-A0A4-DF50D71549B6}" presName="parentTextArrow" presStyleLbl="node1" presStyleIdx="0" presStyleCnt="3"/>
      <dgm:spPr/>
    </dgm:pt>
    <dgm:pt modelId="{0CA51248-5A43-4047-8F0E-DE43A3765CCC}" type="pres">
      <dgm:prSet presAssocID="{13D96DAD-D560-4C5F-A0A4-DF50D71549B6}" presName="arrow" presStyleLbl="node1" presStyleIdx="1" presStyleCnt="3"/>
      <dgm:spPr/>
    </dgm:pt>
    <dgm:pt modelId="{E3F2ACEF-0A7D-4637-BBCB-DB303D545CCF}" type="pres">
      <dgm:prSet presAssocID="{13D96DAD-D560-4C5F-A0A4-DF50D71549B6}" presName="descendantArrow" presStyleCnt="0"/>
      <dgm:spPr/>
    </dgm:pt>
    <dgm:pt modelId="{CFEFAAA1-138D-4416-A9B4-CFB598F099F7}" type="pres">
      <dgm:prSet presAssocID="{5ACED725-C779-4471-AEE3-1510B765C0B9}" presName="childTextArrow" presStyleLbl="fgAccFollowNode1" presStyleIdx="2" presStyleCnt="6">
        <dgm:presLayoutVars>
          <dgm:bulletEnabled val="1"/>
        </dgm:presLayoutVars>
      </dgm:prSet>
      <dgm:spPr/>
    </dgm:pt>
    <dgm:pt modelId="{B0A38AA7-657B-4F76-8953-4ACC0CEE711F}" type="pres">
      <dgm:prSet presAssocID="{A39A6A74-C0FA-478E-9329-52527210E019}" presName="childTextArrow" presStyleLbl="fgAccFollowNode1" presStyleIdx="3" presStyleCnt="6">
        <dgm:presLayoutVars>
          <dgm:bulletEnabled val="1"/>
        </dgm:presLayoutVars>
      </dgm:prSet>
      <dgm:spPr/>
    </dgm:pt>
    <dgm:pt modelId="{100EB6A1-A393-45C3-850E-790322311B0D}" type="pres">
      <dgm:prSet presAssocID="{3E73B91A-A224-40C5-A474-061495072FBC}" presName="sp" presStyleCnt="0"/>
      <dgm:spPr/>
    </dgm:pt>
    <dgm:pt modelId="{0A592524-F2D9-4859-AE09-79B12465EDFA}" type="pres">
      <dgm:prSet presAssocID="{1C754ADE-1D1F-459A-8D38-B0A573A971B0}" presName="arrowAndChildren" presStyleCnt="0"/>
      <dgm:spPr/>
    </dgm:pt>
    <dgm:pt modelId="{E2B23BB4-7E68-4BEE-8A7C-6B74819DF038}" type="pres">
      <dgm:prSet presAssocID="{1C754ADE-1D1F-459A-8D38-B0A573A971B0}" presName="parentTextArrow" presStyleLbl="node1" presStyleIdx="1" presStyleCnt="3"/>
      <dgm:spPr/>
    </dgm:pt>
    <dgm:pt modelId="{FF46AC42-7F27-40CD-8EFC-8EF4D6E148ED}" type="pres">
      <dgm:prSet presAssocID="{1C754ADE-1D1F-459A-8D38-B0A573A971B0}" presName="arrow" presStyleLbl="node1" presStyleIdx="2" presStyleCnt="3"/>
      <dgm:spPr/>
    </dgm:pt>
    <dgm:pt modelId="{12A664E7-73BF-4F15-AF4A-56FA3B78C88B}" type="pres">
      <dgm:prSet presAssocID="{1C754ADE-1D1F-459A-8D38-B0A573A971B0}" presName="descendantArrow" presStyleCnt="0"/>
      <dgm:spPr/>
    </dgm:pt>
    <dgm:pt modelId="{D03D35DE-9876-4CED-A816-19A7CB100338}" type="pres">
      <dgm:prSet presAssocID="{D11B8858-9590-4CDB-AC2E-8AA7C0AFC70C}" presName="childTextArrow" presStyleLbl="fgAccFollowNode1" presStyleIdx="4" presStyleCnt="6">
        <dgm:presLayoutVars>
          <dgm:bulletEnabled val="1"/>
        </dgm:presLayoutVars>
      </dgm:prSet>
      <dgm:spPr/>
      <dgm:t>
        <a:bodyPr/>
        <a:lstStyle/>
        <a:p>
          <a:endParaRPr lang="en-US"/>
        </a:p>
      </dgm:t>
    </dgm:pt>
    <dgm:pt modelId="{7CF730A9-425F-41CD-9807-46364E68D681}" type="pres">
      <dgm:prSet presAssocID="{A2A48EF8-08A2-4516-90C5-35E9A0CFD28D}" presName="childTextArrow" presStyleLbl="fgAccFollowNode1" presStyleIdx="5" presStyleCnt="6">
        <dgm:presLayoutVars>
          <dgm:bulletEnabled val="1"/>
        </dgm:presLayoutVars>
      </dgm:prSet>
      <dgm:spPr/>
      <dgm:t>
        <a:bodyPr/>
        <a:lstStyle/>
        <a:p>
          <a:endParaRPr lang="en-US"/>
        </a:p>
      </dgm:t>
    </dgm:pt>
  </dgm:ptLst>
  <dgm:cxnLst>
    <dgm:cxn modelId="{758C1CFA-F086-4A92-9C7F-82F1C4DF4E3C}" srcId="{A6C59AA7-D517-4A86-9D54-598AE058770E}" destId="{13D96DAD-D560-4C5F-A0A4-DF50D71549B6}" srcOrd="1" destOrd="0" parTransId="{C6FE1ACD-1FE2-4079-A9DA-1A52D8FFB874}" sibTransId="{F57EF59F-823F-4B9F-ADC6-48669EB22897}"/>
    <dgm:cxn modelId="{C4CFC2E2-1F43-4729-8190-6DA26D03783E}" type="presOf" srcId="{13D96DAD-D560-4C5F-A0A4-DF50D71549B6}" destId="{CEB74B05-6E51-4E23-9A71-1A9D3E8B74EF}" srcOrd="0" destOrd="0" presId="urn:microsoft.com/office/officeart/2005/8/layout/process4"/>
    <dgm:cxn modelId="{2BB0BF6A-DCBF-4F58-803E-075041D8A195}" type="presOf" srcId="{5ACED725-C779-4471-AEE3-1510B765C0B9}" destId="{CFEFAAA1-138D-4416-A9B4-CFB598F099F7}" srcOrd="0" destOrd="0" presId="urn:microsoft.com/office/officeart/2005/8/layout/process4"/>
    <dgm:cxn modelId="{11A28554-BC5F-453F-A67E-2422C8D64CA3}" type="presOf" srcId="{A39A6A74-C0FA-478E-9329-52527210E019}" destId="{B0A38AA7-657B-4F76-8953-4ACC0CEE711F}" srcOrd="0" destOrd="0" presId="urn:microsoft.com/office/officeart/2005/8/layout/process4"/>
    <dgm:cxn modelId="{80AE5797-57B7-4C63-87E9-8C5AFE5BEB2B}" type="presOf" srcId="{319503C5-932A-4513-A126-0F0552EE24A1}" destId="{6913F314-F490-4E41-8AE8-F3D6E0F808EC}" srcOrd="0" destOrd="0" presId="urn:microsoft.com/office/officeart/2005/8/layout/process4"/>
    <dgm:cxn modelId="{F85B3424-62B3-43B9-8FFD-7A7C51386D11}" type="presOf" srcId="{81C95493-775B-4776-8933-48683A86DFF3}" destId="{F5F3A1C7-58E7-4E4E-9754-B02CE3269BD5}" srcOrd="1" destOrd="0" presId="urn:microsoft.com/office/officeart/2005/8/layout/process4"/>
    <dgm:cxn modelId="{FBA20674-7FC5-4F06-B807-ECE14F60FF52}" srcId="{1C754ADE-1D1F-459A-8D38-B0A573A971B0}" destId="{A2A48EF8-08A2-4516-90C5-35E9A0CFD28D}" srcOrd="1" destOrd="0" parTransId="{9AACD7BA-B85D-4404-B61E-3A13CCCBF6ED}" sibTransId="{2BB62115-3787-4814-84A1-E0A78523F31F}"/>
    <dgm:cxn modelId="{A419C325-FAF2-4DF6-940D-DC91A4AF841A}" srcId="{1C754ADE-1D1F-459A-8D38-B0A573A971B0}" destId="{D11B8858-9590-4CDB-AC2E-8AA7C0AFC70C}" srcOrd="0" destOrd="0" parTransId="{33B59D40-B0CF-4337-87D3-D82C99D00BCB}" sibTransId="{B29225F1-DFCE-42A3-A798-2F63A2AC9D26}"/>
    <dgm:cxn modelId="{48D5557F-A31E-4892-BD46-93405B67665E}" srcId="{81C95493-775B-4776-8933-48683A86DFF3}" destId="{319503C5-932A-4513-A126-0F0552EE24A1}" srcOrd="1" destOrd="0" parTransId="{ECA19594-92C8-4870-98D5-A0387FDA2E96}" sibTransId="{54119EBF-D82A-424E-B4B1-B02E28B89C19}"/>
    <dgm:cxn modelId="{AE5CF9E1-E5D3-45A7-91D3-FFCB7A922147}" srcId="{13D96DAD-D560-4C5F-A0A4-DF50D71549B6}" destId="{A39A6A74-C0FA-478E-9329-52527210E019}" srcOrd="1" destOrd="0" parTransId="{C19CC96C-22AE-4D6A-AABD-CA3AE83D4992}" sibTransId="{65B09437-8509-4B59-A619-ABB59CF4BBBA}"/>
    <dgm:cxn modelId="{661061F9-AD23-491C-8B66-D3C679E8268B}" srcId="{81C95493-775B-4776-8933-48683A86DFF3}" destId="{41986797-EAEC-4694-95B5-C63E98F645C5}" srcOrd="0" destOrd="0" parTransId="{F828EA30-7EF1-4CF2-87F3-BE6BE140E35A}" sibTransId="{42E02D32-D32E-432C-836C-45F930393CC2}"/>
    <dgm:cxn modelId="{4625D861-9CCB-45B3-8BF5-D48B345F8EA8}" type="presOf" srcId="{1C754ADE-1D1F-459A-8D38-B0A573A971B0}" destId="{E2B23BB4-7E68-4BEE-8A7C-6B74819DF038}" srcOrd="0" destOrd="0" presId="urn:microsoft.com/office/officeart/2005/8/layout/process4"/>
    <dgm:cxn modelId="{7CFA0F9E-38C9-434F-BF27-F095EC208815}" type="presOf" srcId="{41986797-EAEC-4694-95B5-C63E98F645C5}" destId="{703B14C5-7E38-4AAE-A981-148642677BAB}" srcOrd="0" destOrd="0" presId="urn:microsoft.com/office/officeart/2005/8/layout/process4"/>
    <dgm:cxn modelId="{3AE4C6BE-E61C-49B0-9BA8-44AAF43B77E6}" type="presOf" srcId="{1C754ADE-1D1F-459A-8D38-B0A573A971B0}" destId="{FF46AC42-7F27-40CD-8EFC-8EF4D6E148ED}" srcOrd="1" destOrd="0" presId="urn:microsoft.com/office/officeart/2005/8/layout/process4"/>
    <dgm:cxn modelId="{22E57BC8-1CE6-439C-BE9C-10A75C4F6C2C}" type="presOf" srcId="{13D96DAD-D560-4C5F-A0A4-DF50D71549B6}" destId="{0CA51248-5A43-4047-8F0E-DE43A3765CCC}" srcOrd="1" destOrd="0" presId="urn:microsoft.com/office/officeart/2005/8/layout/process4"/>
    <dgm:cxn modelId="{BE964926-E94D-4920-ACFD-E22F4EBE7AE2}" type="presOf" srcId="{D11B8858-9590-4CDB-AC2E-8AA7C0AFC70C}" destId="{D03D35DE-9876-4CED-A816-19A7CB100338}" srcOrd="0" destOrd="0" presId="urn:microsoft.com/office/officeart/2005/8/layout/process4"/>
    <dgm:cxn modelId="{28976066-D4B8-40B5-AE24-E9BF52EB4A7B}" srcId="{A6C59AA7-D517-4A86-9D54-598AE058770E}" destId="{81C95493-775B-4776-8933-48683A86DFF3}" srcOrd="2" destOrd="0" parTransId="{FCF07A43-7392-4215-9779-6688A2F7ED3A}" sibTransId="{811034D1-5FC6-44D3-982A-92AC6BD71FD5}"/>
    <dgm:cxn modelId="{0F63F547-D9F9-4C4F-9B31-CE484E70ABE4}" type="presOf" srcId="{81C95493-775B-4776-8933-48683A86DFF3}" destId="{267D2C69-CA07-43EE-AEF4-0EABAA8E7A72}" srcOrd="0" destOrd="0" presId="urn:microsoft.com/office/officeart/2005/8/layout/process4"/>
    <dgm:cxn modelId="{F0FC451E-ADF2-4781-B070-A896EB5B19C4}" type="presOf" srcId="{A2A48EF8-08A2-4516-90C5-35E9A0CFD28D}" destId="{7CF730A9-425F-41CD-9807-46364E68D681}" srcOrd="0" destOrd="0" presId="urn:microsoft.com/office/officeart/2005/8/layout/process4"/>
    <dgm:cxn modelId="{E69FA5D0-9900-46AA-96AB-55C0A8683983}" srcId="{A6C59AA7-D517-4A86-9D54-598AE058770E}" destId="{1C754ADE-1D1F-459A-8D38-B0A573A971B0}" srcOrd="0" destOrd="0" parTransId="{94950C3A-3B25-4121-837E-24CA0B0BF7C3}" sibTransId="{3E73B91A-A224-40C5-A474-061495072FBC}"/>
    <dgm:cxn modelId="{6E43AC19-E8E8-44E8-8463-04D5DBF60CB3}" srcId="{13D96DAD-D560-4C5F-A0A4-DF50D71549B6}" destId="{5ACED725-C779-4471-AEE3-1510B765C0B9}" srcOrd="0" destOrd="0" parTransId="{CF860747-AF6F-4022-BF6B-4DB31D6833C0}" sibTransId="{A3B70056-A174-406F-AB11-AB91FC883E10}"/>
    <dgm:cxn modelId="{C6D7243C-D294-4878-B5C3-78AFCA6E039B}" type="presOf" srcId="{A6C59AA7-D517-4A86-9D54-598AE058770E}" destId="{B570976B-6E2F-499D-B3CC-D8B934B554DC}" srcOrd="0" destOrd="0" presId="urn:microsoft.com/office/officeart/2005/8/layout/process4"/>
    <dgm:cxn modelId="{C324D5F2-2B52-4AD1-9812-BC72D1AC5E53}" type="presParOf" srcId="{B570976B-6E2F-499D-B3CC-D8B934B554DC}" destId="{C5ED499B-1F0B-4D90-9182-935BB7DE3A7E}" srcOrd="0" destOrd="0" presId="urn:microsoft.com/office/officeart/2005/8/layout/process4"/>
    <dgm:cxn modelId="{E2AEFF75-8186-4A0E-A885-AB3562FB415F}" type="presParOf" srcId="{C5ED499B-1F0B-4D90-9182-935BB7DE3A7E}" destId="{267D2C69-CA07-43EE-AEF4-0EABAA8E7A72}" srcOrd="0" destOrd="0" presId="urn:microsoft.com/office/officeart/2005/8/layout/process4"/>
    <dgm:cxn modelId="{6FA4281E-5FDA-4D9B-AD1C-6D952EBB7E7B}" type="presParOf" srcId="{C5ED499B-1F0B-4D90-9182-935BB7DE3A7E}" destId="{F5F3A1C7-58E7-4E4E-9754-B02CE3269BD5}" srcOrd="1" destOrd="0" presId="urn:microsoft.com/office/officeart/2005/8/layout/process4"/>
    <dgm:cxn modelId="{1BBC6F7F-4B6E-4457-A46C-086C608A0AC3}" type="presParOf" srcId="{C5ED499B-1F0B-4D90-9182-935BB7DE3A7E}" destId="{39597D99-0CB7-44FF-BEC3-E20999B5256A}" srcOrd="2" destOrd="0" presId="urn:microsoft.com/office/officeart/2005/8/layout/process4"/>
    <dgm:cxn modelId="{7A680689-C1A5-4EF7-BB29-4378E3A18CC2}" type="presParOf" srcId="{39597D99-0CB7-44FF-BEC3-E20999B5256A}" destId="{703B14C5-7E38-4AAE-A981-148642677BAB}" srcOrd="0" destOrd="0" presId="urn:microsoft.com/office/officeart/2005/8/layout/process4"/>
    <dgm:cxn modelId="{917BE3CC-5C53-49FD-97EA-D2A0611129C6}" type="presParOf" srcId="{39597D99-0CB7-44FF-BEC3-E20999B5256A}" destId="{6913F314-F490-4E41-8AE8-F3D6E0F808EC}" srcOrd="1" destOrd="0" presId="urn:microsoft.com/office/officeart/2005/8/layout/process4"/>
    <dgm:cxn modelId="{6C23D44F-A6FB-4771-888D-5CD5BCCE1338}" type="presParOf" srcId="{B570976B-6E2F-499D-B3CC-D8B934B554DC}" destId="{45625BC4-695A-4847-81A0-DBE89A15C24E}" srcOrd="1" destOrd="0" presId="urn:microsoft.com/office/officeart/2005/8/layout/process4"/>
    <dgm:cxn modelId="{4A799A59-6C45-4C99-8B67-2425077C30C2}" type="presParOf" srcId="{B570976B-6E2F-499D-B3CC-D8B934B554DC}" destId="{9422F602-C5DB-4743-84B1-3AF57E592BA1}" srcOrd="2" destOrd="0" presId="urn:microsoft.com/office/officeart/2005/8/layout/process4"/>
    <dgm:cxn modelId="{165AB7BE-AB63-4E92-A353-19A6E189C604}" type="presParOf" srcId="{9422F602-C5DB-4743-84B1-3AF57E592BA1}" destId="{CEB74B05-6E51-4E23-9A71-1A9D3E8B74EF}" srcOrd="0" destOrd="0" presId="urn:microsoft.com/office/officeart/2005/8/layout/process4"/>
    <dgm:cxn modelId="{E5E83C1B-A42A-4EB8-A1DC-EA76090B7CF9}" type="presParOf" srcId="{9422F602-C5DB-4743-84B1-3AF57E592BA1}" destId="{0CA51248-5A43-4047-8F0E-DE43A3765CCC}" srcOrd="1" destOrd="0" presId="urn:microsoft.com/office/officeart/2005/8/layout/process4"/>
    <dgm:cxn modelId="{114FA12F-B06C-4715-B08B-E7E93073A554}" type="presParOf" srcId="{9422F602-C5DB-4743-84B1-3AF57E592BA1}" destId="{E3F2ACEF-0A7D-4637-BBCB-DB303D545CCF}" srcOrd="2" destOrd="0" presId="urn:microsoft.com/office/officeart/2005/8/layout/process4"/>
    <dgm:cxn modelId="{4FF3D892-2475-48EF-B87A-1AA7E7D4720A}" type="presParOf" srcId="{E3F2ACEF-0A7D-4637-BBCB-DB303D545CCF}" destId="{CFEFAAA1-138D-4416-A9B4-CFB598F099F7}" srcOrd="0" destOrd="0" presId="urn:microsoft.com/office/officeart/2005/8/layout/process4"/>
    <dgm:cxn modelId="{01904387-B8DE-456B-98DA-851C18358B04}" type="presParOf" srcId="{E3F2ACEF-0A7D-4637-BBCB-DB303D545CCF}" destId="{B0A38AA7-657B-4F76-8953-4ACC0CEE711F}" srcOrd="1" destOrd="0" presId="urn:microsoft.com/office/officeart/2005/8/layout/process4"/>
    <dgm:cxn modelId="{2AF5576C-6C17-4E8F-8C54-F2275D039BDC}" type="presParOf" srcId="{B570976B-6E2F-499D-B3CC-D8B934B554DC}" destId="{100EB6A1-A393-45C3-850E-790322311B0D}" srcOrd="3" destOrd="0" presId="urn:microsoft.com/office/officeart/2005/8/layout/process4"/>
    <dgm:cxn modelId="{1CAE29C9-A2EF-42BA-8AE6-C99D92D331C5}" type="presParOf" srcId="{B570976B-6E2F-499D-B3CC-D8B934B554DC}" destId="{0A592524-F2D9-4859-AE09-79B12465EDFA}" srcOrd="4" destOrd="0" presId="urn:microsoft.com/office/officeart/2005/8/layout/process4"/>
    <dgm:cxn modelId="{FB4E47CE-A8C0-4E10-B00F-EF6AB0129CB0}" type="presParOf" srcId="{0A592524-F2D9-4859-AE09-79B12465EDFA}" destId="{E2B23BB4-7E68-4BEE-8A7C-6B74819DF038}" srcOrd="0" destOrd="0" presId="urn:microsoft.com/office/officeart/2005/8/layout/process4"/>
    <dgm:cxn modelId="{8658A059-42E4-4EC2-88AB-7DFEDFC6BA3F}" type="presParOf" srcId="{0A592524-F2D9-4859-AE09-79B12465EDFA}" destId="{FF46AC42-7F27-40CD-8EFC-8EF4D6E148ED}" srcOrd="1" destOrd="0" presId="urn:microsoft.com/office/officeart/2005/8/layout/process4"/>
    <dgm:cxn modelId="{7C76259B-4D66-4C8A-ABD6-DC707E1B7694}" type="presParOf" srcId="{0A592524-F2D9-4859-AE09-79B12465EDFA}" destId="{12A664E7-73BF-4F15-AF4A-56FA3B78C88B}" srcOrd="2" destOrd="0" presId="urn:microsoft.com/office/officeart/2005/8/layout/process4"/>
    <dgm:cxn modelId="{7D0F3A44-17FA-4353-976C-2491126531EA}" type="presParOf" srcId="{12A664E7-73BF-4F15-AF4A-56FA3B78C88B}" destId="{D03D35DE-9876-4CED-A816-19A7CB100338}" srcOrd="0" destOrd="0" presId="urn:microsoft.com/office/officeart/2005/8/layout/process4"/>
    <dgm:cxn modelId="{2AEFA81C-43B2-425E-9852-84F6E0162AB5}" type="presParOf" srcId="{12A664E7-73BF-4F15-AF4A-56FA3B78C88B}" destId="{7CF730A9-425F-41CD-9807-46364E68D681}"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2011-02-28T02:57:00Z</dcterms:created>
  <dcterms:modified xsi:type="dcterms:W3CDTF">2011-02-28T04:22:00Z</dcterms:modified>
</cp:coreProperties>
</file>