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FA" w:rsidRPr="00D11E0B" w:rsidRDefault="00807CB3" w:rsidP="00807CB3">
      <w:p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b/>
          <w:sz w:val="32"/>
          <w:szCs w:val="32"/>
        </w:rPr>
        <w:t>Hypertext Transfer Protocol (HTTP)</w:t>
      </w:r>
      <w:r w:rsidRPr="00D11E0B">
        <w:rPr>
          <w:rFonts w:ascii="Arial" w:hAnsi="Arial" w:cs="Arial"/>
          <w:sz w:val="32"/>
          <w:szCs w:val="32"/>
        </w:rPr>
        <w:t> is a method for encoding and transporting information between a client (such as a web browser) and a </w:t>
      </w:r>
      <w:hyperlink r:id="rId5" w:history="1">
        <w:r w:rsidRPr="00D11E0B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web server</w:t>
        </w:r>
      </w:hyperlink>
      <w:r w:rsidRPr="00D11E0B">
        <w:rPr>
          <w:rFonts w:ascii="Arial" w:hAnsi="Arial" w:cs="Arial"/>
          <w:sz w:val="32"/>
          <w:szCs w:val="32"/>
        </w:rPr>
        <w:t>. HTTP is the primary protocol for transmission of information across the Internet.</w:t>
      </w:r>
    </w:p>
    <w:p w:rsidR="00807CB3" w:rsidRPr="00D11E0B" w:rsidRDefault="00807CB3" w:rsidP="00807CB3">
      <w:pPr>
        <w:rPr>
          <w:rFonts w:ascii="Arial" w:hAnsi="Arial" w:cs="Arial"/>
          <w:sz w:val="32"/>
          <w:szCs w:val="32"/>
        </w:rPr>
      </w:pPr>
    </w:p>
    <w:p w:rsidR="00807CB3" w:rsidRPr="00D11E0B" w:rsidRDefault="00D11E0B" w:rsidP="00A8783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HTTP/1.1:</w:t>
      </w:r>
    </w:p>
    <w:p w:rsidR="00807CB3" w:rsidRPr="00D11E0B" w:rsidRDefault="00807CB3" w:rsidP="00A8783C">
      <w:p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sz w:val="32"/>
          <w:szCs w:val="32"/>
        </w:rPr>
        <w:t xml:space="preserve">The first </w:t>
      </w:r>
      <w:r w:rsidR="00D11E0B">
        <w:rPr>
          <w:rFonts w:ascii="Arial" w:hAnsi="Arial" w:cs="Arial"/>
          <w:sz w:val="32"/>
          <w:szCs w:val="32"/>
        </w:rPr>
        <w:t xml:space="preserve">standardized </w:t>
      </w:r>
      <w:r w:rsidRPr="00D11E0B">
        <w:rPr>
          <w:rFonts w:ascii="Arial" w:hAnsi="Arial" w:cs="Arial"/>
          <w:sz w:val="32"/>
          <w:szCs w:val="32"/>
        </w:rPr>
        <w:t>version of HTTP was called HTTP/1.1. This version is still in use on the web.</w:t>
      </w:r>
      <w:r w:rsidR="00A8783C" w:rsidRPr="00D11E0B">
        <w:rPr>
          <w:rFonts w:ascii="Arial" w:hAnsi="Arial" w:cs="Arial"/>
          <w:sz w:val="32"/>
          <w:szCs w:val="32"/>
        </w:rPr>
        <w:t xml:space="preserve"> Even though the HTTP/1.1 protocol was refined over two revisions, </w:t>
      </w:r>
      <w:hyperlink r:id="rId6" w:tgtFrame="_blank" w:history="1">
        <w:r w:rsidR="00A8783C" w:rsidRPr="00D11E0B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RFC 2616</w:t>
        </w:r>
      </w:hyperlink>
      <w:r w:rsidR="00A8783C" w:rsidRPr="00D11E0B">
        <w:rPr>
          <w:rFonts w:ascii="Arial" w:hAnsi="Arial" w:cs="Arial"/>
          <w:sz w:val="32"/>
          <w:szCs w:val="32"/>
        </w:rPr>
        <w:t> published in June 1999 and </w:t>
      </w:r>
      <w:hyperlink r:id="rId7" w:tgtFrame="_blank" w:history="1">
        <w:r w:rsidR="00A8783C" w:rsidRPr="00D11E0B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RFC 7230</w:t>
        </w:r>
      </w:hyperlink>
      <w:r w:rsidR="00A8783C" w:rsidRPr="00D11E0B">
        <w:rPr>
          <w:rFonts w:ascii="Arial" w:hAnsi="Arial" w:cs="Arial"/>
          <w:sz w:val="32"/>
          <w:szCs w:val="32"/>
        </w:rPr>
        <w:t>-</w:t>
      </w:r>
      <w:hyperlink r:id="rId8" w:tgtFrame="_blank" w:history="1">
        <w:r w:rsidR="00A8783C" w:rsidRPr="00D11E0B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RFC 7235</w:t>
        </w:r>
      </w:hyperlink>
      <w:r w:rsidR="00A8783C" w:rsidRPr="00D11E0B">
        <w:rPr>
          <w:rFonts w:ascii="Arial" w:hAnsi="Arial" w:cs="Arial"/>
          <w:sz w:val="32"/>
          <w:szCs w:val="32"/>
        </w:rPr>
        <w:t> published in June 2014 before the release of HTTP/2, it was extremely stable for more than 15 years.</w:t>
      </w:r>
    </w:p>
    <w:p w:rsidR="00807CB3" w:rsidRPr="00D11E0B" w:rsidRDefault="00807CB3" w:rsidP="00A8783C">
      <w:pPr>
        <w:rPr>
          <w:rFonts w:ascii="Arial" w:hAnsi="Arial" w:cs="Arial"/>
          <w:sz w:val="32"/>
          <w:szCs w:val="32"/>
        </w:rPr>
      </w:pPr>
    </w:p>
    <w:p w:rsidR="00807CB3" w:rsidRPr="00D11E0B" w:rsidRDefault="00807CB3" w:rsidP="00A8783C">
      <w:pPr>
        <w:rPr>
          <w:rFonts w:ascii="Arial" w:hAnsi="Arial" w:cs="Arial"/>
          <w:b/>
          <w:sz w:val="32"/>
          <w:szCs w:val="32"/>
        </w:rPr>
      </w:pPr>
      <w:r w:rsidRPr="00D11E0B">
        <w:rPr>
          <w:rFonts w:ascii="Arial" w:hAnsi="Arial" w:cs="Arial"/>
          <w:b/>
          <w:sz w:val="32"/>
          <w:szCs w:val="32"/>
        </w:rPr>
        <w:t>HTTP/2:</w:t>
      </w:r>
      <w:bookmarkStart w:id="0" w:name="_GoBack"/>
      <w:bookmarkEnd w:id="0"/>
    </w:p>
    <w:p w:rsidR="00807CB3" w:rsidRPr="00D11E0B" w:rsidRDefault="00807CB3" w:rsidP="00A8783C">
      <w:p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sz w:val="32"/>
          <w:szCs w:val="32"/>
        </w:rPr>
        <w:t>In 2015, a new version of HTTP called HTTP/2 was created. 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:rsidR="00A8783C" w:rsidRPr="00D11E0B" w:rsidRDefault="00A8783C" w:rsidP="00A8783C">
      <w:pPr>
        <w:rPr>
          <w:rFonts w:ascii="Arial" w:hAnsi="Arial" w:cs="Arial"/>
          <w:sz w:val="32"/>
          <w:szCs w:val="32"/>
        </w:rPr>
      </w:pPr>
    </w:p>
    <w:p w:rsidR="00A8783C" w:rsidRPr="00D11E0B" w:rsidRDefault="00A8783C" w:rsidP="00A8783C">
      <w:p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sz w:val="32"/>
          <w:szCs w:val="32"/>
        </w:rPr>
        <w:t>The HTTP/2 protocol differs from HTTP/1.1 in a few ways:</w:t>
      </w:r>
    </w:p>
    <w:p w:rsidR="00A8783C" w:rsidRPr="00D11E0B" w:rsidRDefault="00A8783C" w:rsidP="00A8783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sz w:val="32"/>
          <w:szCs w:val="32"/>
        </w:rPr>
        <w:t>It's a binary protocol rather than a text protocol. It can't be read and created manually. Despite this hurdle, it allows for the implementation of improved optimization techniques.</w:t>
      </w:r>
    </w:p>
    <w:p w:rsidR="00A8783C" w:rsidRPr="00D11E0B" w:rsidRDefault="00A8783C" w:rsidP="00A8783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sz w:val="32"/>
          <w:szCs w:val="32"/>
        </w:rPr>
        <w:t>It's a multiplexed protocol. Parallel requests can be made over the same connection, removing the constraints of the HTTP/1.x protocol.</w:t>
      </w:r>
    </w:p>
    <w:p w:rsidR="00A8783C" w:rsidRPr="00D11E0B" w:rsidRDefault="00A8783C" w:rsidP="00A8783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sz w:val="32"/>
          <w:szCs w:val="32"/>
        </w:rPr>
        <w:lastRenderedPageBreak/>
        <w:t>It compresses headers. As these are often similar among a set of requests, this removes the duplication and overhead of data transmitted.</w:t>
      </w:r>
    </w:p>
    <w:p w:rsidR="00A8783C" w:rsidRPr="00D11E0B" w:rsidRDefault="00A8783C" w:rsidP="00A8783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sz w:val="32"/>
          <w:szCs w:val="32"/>
        </w:rPr>
        <w:t>It allows a server to populate data in a client cache through a mechanism called the server push.</w:t>
      </w:r>
    </w:p>
    <w:p w:rsidR="00A8783C" w:rsidRPr="00D11E0B" w:rsidRDefault="00A8783C" w:rsidP="00A8783C">
      <w:p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sz w:val="32"/>
          <w:szCs w:val="32"/>
        </w:rPr>
        <w:t>Officially standardized in May 2015, HTTP/2 use peaked in January 202</w:t>
      </w:r>
      <w:r w:rsidR="00D11E0B" w:rsidRPr="00D11E0B">
        <w:rPr>
          <w:rFonts w:ascii="Arial" w:hAnsi="Arial" w:cs="Arial"/>
          <w:sz w:val="32"/>
          <w:szCs w:val="32"/>
        </w:rPr>
        <w:t>2 at 46.9% of all websites.</w:t>
      </w:r>
      <w:r w:rsidRPr="00D11E0B">
        <w:rPr>
          <w:rFonts w:ascii="Arial" w:hAnsi="Arial" w:cs="Arial"/>
          <w:sz w:val="32"/>
          <w:szCs w:val="32"/>
        </w:rPr>
        <w:t xml:space="preserve"> High-traffic websites showed the most rapid adoption in an effort to save on data transfer overhead and subsequent budgets.</w:t>
      </w:r>
    </w:p>
    <w:p w:rsidR="00A8783C" w:rsidRPr="00D11E0B" w:rsidRDefault="00A8783C" w:rsidP="00A8783C">
      <w:pPr>
        <w:rPr>
          <w:rFonts w:ascii="Arial" w:hAnsi="Arial" w:cs="Arial"/>
          <w:sz w:val="32"/>
          <w:szCs w:val="32"/>
        </w:rPr>
      </w:pPr>
      <w:r w:rsidRPr="00D11E0B">
        <w:rPr>
          <w:rFonts w:ascii="Arial" w:hAnsi="Arial" w:cs="Arial"/>
          <w:sz w:val="32"/>
          <w:szCs w:val="32"/>
        </w:rPr>
        <w:t>This rapid adoption was likely because HTTP/2 didn't require changes to websites and applications. To use it, only an up-to-date server that communicated with a recent browser was necessary. Only a limited set of groups was needed to trigger adoption, and as legacy browser and server versions were renewed, usage was naturally increased, without significant work for web developers.</w:t>
      </w:r>
    </w:p>
    <w:p w:rsidR="00A8783C" w:rsidRPr="00807CB3" w:rsidRDefault="00A8783C" w:rsidP="00807CB3">
      <w:pPr>
        <w:rPr>
          <w:rFonts w:ascii="Arial" w:hAnsi="Arial" w:cs="Arial"/>
          <w:b/>
          <w:sz w:val="28"/>
          <w:szCs w:val="28"/>
        </w:rPr>
      </w:pPr>
    </w:p>
    <w:sectPr w:rsidR="00A8783C" w:rsidRPr="0080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5A4D"/>
    <w:multiLevelType w:val="hybridMultilevel"/>
    <w:tmpl w:val="0FDE3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350ED"/>
    <w:multiLevelType w:val="multilevel"/>
    <w:tmpl w:val="CA12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B3"/>
    <w:rsid w:val="00807CB3"/>
    <w:rsid w:val="00A8783C"/>
    <w:rsid w:val="00D11E0B"/>
    <w:rsid w:val="00F2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C32B"/>
  <w15:chartTrackingRefBased/>
  <w15:docId w15:val="{AE60A806-9010-4FCB-A51C-A616752C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7CB3"/>
    <w:rPr>
      <w:b/>
      <w:bCs/>
    </w:rPr>
  </w:style>
  <w:style w:type="character" w:styleId="Hyperlink">
    <w:name w:val="Hyperlink"/>
    <w:basedOn w:val="DefaultParagraphFont"/>
    <w:uiPriority w:val="99"/>
    <w:unhideWhenUsed/>
    <w:rsid w:val="00807C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72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html/rfc7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rfc2616" TargetMode="External"/><Relationship Id="rId5" Type="http://schemas.openxmlformats.org/officeDocument/2006/relationships/hyperlink" Target="https://www.nginx.com/products/ngin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Hari</dc:creator>
  <cp:keywords/>
  <dc:description/>
  <cp:lastModifiedBy>Deena Hari</cp:lastModifiedBy>
  <cp:revision>1</cp:revision>
  <dcterms:created xsi:type="dcterms:W3CDTF">2024-01-24T14:08:00Z</dcterms:created>
  <dcterms:modified xsi:type="dcterms:W3CDTF">2024-01-24T14:41:00Z</dcterms:modified>
</cp:coreProperties>
</file>