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4B5" w:rsidRPr="00946CCD" w:rsidRDefault="00946CCD" w:rsidP="00946CCD">
      <w:pPr>
        <w:rPr>
          <w:rFonts w:ascii="Arial" w:hAnsi="Arial" w:cs="Arial"/>
          <w:sz w:val="32"/>
          <w:szCs w:val="32"/>
        </w:rPr>
      </w:pPr>
      <w:r w:rsidRPr="00946CCD">
        <w:rPr>
          <w:rFonts w:ascii="Arial" w:hAnsi="Arial" w:cs="Arial"/>
          <w:sz w:val="32"/>
          <w:szCs w:val="32"/>
        </w:rPr>
        <w:t>Difference between documents and window objects:</w:t>
      </w:r>
    </w:p>
    <w:p w:rsidR="00946CCD" w:rsidRDefault="00946CCD" w:rsidP="00946CCD">
      <w:pPr>
        <w:rPr>
          <w:rFonts w:ascii="Arial" w:hAnsi="Arial" w:cs="Arial"/>
          <w:sz w:val="32"/>
          <w:szCs w:val="32"/>
        </w:rPr>
      </w:pPr>
      <w:r w:rsidRPr="0005146F">
        <w:rPr>
          <w:rFonts w:ascii="Arial" w:hAnsi="Arial" w:cs="Arial"/>
          <w:b/>
          <w:sz w:val="32"/>
          <w:szCs w:val="32"/>
        </w:rPr>
        <w:t xml:space="preserve">Window </w:t>
      </w:r>
      <w:proofErr w:type="gramStart"/>
      <w:r w:rsidRPr="0005146F">
        <w:rPr>
          <w:rFonts w:ascii="Arial" w:hAnsi="Arial" w:cs="Arial"/>
          <w:b/>
          <w:sz w:val="32"/>
          <w:szCs w:val="32"/>
        </w:rPr>
        <w:t>object :</w:t>
      </w:r>
      <w:proofErr w:type="gramEnd"/>
      <w:r w:rsidRPr="00946CCD">
        <w:rPr>
          <w:rFonts w:ascii="Arial" w:hAnsi="Arial" w:cs="Arial"/>
          <w:sz w:val="32"/>
          <w:szCs w:val="32"/>
        </w:rPr>
        <w:t xml:space="preserve"> It is the top most object and outermost element of the object. The </w:t>
      </w:r>
      <w:r>
        <w:rPr>
          <w:rFonts w:ascii="Arial" w:hAnsi="Arial" w:cs="Arial"/>
          <w:sz w:val="32"/>
          <w:szCs w:val="32"/>
        </w:rPr>
        <w:t xml:space="preserve">window objects is the first thing to be </w:t>
      </w:r>
      <w:r w:rsidRPr="00946CCD">
        <w:rPr>
          <w:rFonts w:ascii="Arial" w:hAnsi="Arial" w:cs="Arial"/>
          <w:sz w:val="32"/>
          <w:szCs w:val="32"/>
        </w:rPr>
        <w:t xml:space="preserve">loaded into the browser and the properties related to that window are stored in the window object. Properties related to window objects are length, </w:t>
      </w:r>
      <w:proofErr w:type="spellStart"/>
      <w:r w:rsidRPr="00946CCD">
        <w:rPr>
          <w:rFonts w:ascii="Arial" w:hAnsi="Arial" w:cs="Arial"/>
          <w:sz w:val="32"/>
          <w:szCs w:val="32"/>
        </w:rPr>
        <w:t>innerWidth</w:t>
      </w:r>
      <w:proofErr w:type="spellEnd"/>
      <w:r w:rsidRPr="00946CCD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946CCD">
        <w:rPr>
          <w:rFonts w:ascii="Arial" w:hAnsi="Arial" w:cs="Arial"/>
          <w:sz w:val="32"/>
          <w:szCs w:val="32"/>
        </w:rPr>
        <w:t>innerHeight</w:t>
      </w:r>
      <w:proofErr w:type="spellEnd"/>
      <w:r w:rsidRPr="00946CCD">
        <w:rPr>
          <w:rFonts w:ascii="Arial" w:hAnsi="Arial" w:cs="Arial"/>
          <w:sz w:val="32"/>
          <w:szCs w:val="32"/>
        </w:rPr>
        <w:t>, caches, etc.</w:t>
      </w:r>
    </w:p>
    <w:p w:rsidR="00946CCD" w:rsidRPr="00946CCD" w:rsidRDefault="00946CCD" w:rsidP="00946CCD">
      <w:pPr>
        <w:rPr>
          <w:rFonts w:ascii="Arial" w:hAnsi="Arial" w:cs="Arial"/>
          <w:sz w:val="32"/>
          <w:szCs w:val="32"/>
        </w:rPr>
      </w:pPr>
      <w:r w:rsidRPr="00946CCD">
        <w:rPr>
          <w:rFonts w:ascii="Arial" w:hAnsi="Arial" w:cs="Arial"/>
          <w:sz w:val="32"/>
          <w:szCs w:val="32"/>
          <w:u w:val="single"/>
        </w:rPr>
        <w:t>Syntax</w:t>
      </w:r>
      <w:r w:rsidRPr="00946CCD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window object</w:t>
      </w:r>
      <w:r w:rsidRPr="00946CCD">
        <w:rPr>
          <w:rFonts w:ascii="Arial" w:hAnsi="Arial" w:cs="Arial"/>
          <w:sz w:val="32"/>
          <w:szCs w:val="32"/>
        </w:rPr>
        <w:sym w:font="Wingdings" w:char="F0E0"/>
      </w:r>
      <w:proofErr w:type="spellStart"/>
      <w:r w:rsidRPr="00946CCD">
        <w:rPr>
          <w:rFonts w:ascii="Arial" w:hAnsi="Arial" w:cs="Arial"/>
          <w:sz w:val="32"/>
          <w:szCs w:val="32"/>
        </w:rPr>
        <w:t>window.propertyname</w:t>
      </w:r>
      <w:proofErr w:type="spellEnd"/>
      <w:r w:rsidRPr="00946CCD">
        <w:rPr>
          <w:rFonts w:ascii="Arial" w:hAnsi="Arial" w:cs="Arial"/>
          <w:sz w:val="32"/>
          <w:szCs w:val="32"/>
        </w:rPr>
        <w:t>;</w:t>
      </w:r>
    </w:p>
    <w:p w:rsidR="00946CCD" w:rsidRPr="00946CCD" w:rsidRDefault="00946CCD" w:rsidP="00946CCD">
      <w:pPr>
        <w:rPr>
          <w:rFonts w:ascii="Arial" w:hAnsi="Arial" w:cs="Arial"/>
          <w:sz w:val="32"/>
          <w:szCs w:val="32"/>
        </w:rPr>
      </w:pPr>
    </w:p>
    <w:p w:rsidR="00946CCD" w:rsidRDefault="00946CCD" w:rsidP="00946CCD">
      <w:pPr>
        <w:rPr>
          <w:rFonts w:ascii="Arial" w:hAnsi="Arial" w:cs="Arial"/>
          <w:sz w:val="32"/>
          <w:szCs w:val="32"/>
        </w:rPr>
      </w:pPr>
      <w:r w:rsidRPr="00946CCD">
        <w:rPr>
          <w:rFonts w:ascii="Arial" w:hAnsi="Arial" w:cs="Arial"/>
          <w:b/>
          <w:sz w:val="32"/>
          <w:szCs w:val="32"/>
        </w:rPr>
        <w:t xml:space="preserve">Document </w:t>
      </w:r>
      <w:proofErr w:type="gramStart"/>
      <w:r w:rsidRPr="00946CCD">
        <w:rPr>
          <w:rFonts w:ascii="Arial" w:hAnsi="Arial" w:cs="Arial"/>
          <w:b/>
          <w:sz w:val="32"/>
          <w:szCs w:val="32"/>
        </w:rPr>
        <w:t>object :</w:t>
      </w:r>
      <w:proofErr w:type="gramEnd"/>
      <w:r w:rsidRPr="00946CCD">
        <w:rPr>
          <w:rFonts w:ascii="Arial" w:hAnsi="Arial" w:cs="Arial"/>
          <w:sz w:val="32"/>
          <w:szCs w:val="32"/>
        </w:rPr>
        <w:t xml:space="preserve">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:rsidR="00946CCD" w:rsidRDefault="00946CCD" w:rsidP="00946CCD">
      <w:pPr>
        <w:rPr>
          <w:rFonts w:ascii="Arial" w:hAnsi="Arial" w:cs="Arial"/>
          <w:sz w:val="32"/>
          <w:szCs w:val="32"/>
          <w:u w:val="single"/>
        </w:rPr>
      </w:pPr>
      <w:r w:rsidRPr="00946CCD">
        <w:rPr>
          <w:rFonts w:ascii="Arial" w:hAnsi="Arial" w:cs="Arial"/>
          <w:sz w:val="32"/>
          <w:szCs w:val="32"/>
          <w:u w:val="single"/>
        </w:rPr>
        <w:t>Syntax:</w:t>
      </w:r>
    </w:p>
    <w:p w:rsidR="00946CCD" w:rsidRPr="00946CCD" w:rsidRDefault="00946CCD" w:rsidP="00946CCD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document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object</w:t>
      </w:r>
      <w:r w:rsidRPr="00946CCD">
        <w:rPr>
          <w:rFonts w:ascii="Arial" w:hAnsi="Arial" w:cs="Arial"/>
          <w:sz w:val="32"/>
          <w:szCs w:val="32"/>
        </w:rPr>
        <w:sym w:font="Wingdings" w:char="F0E0"/>
      </w:r>
      <w:proofErr w:type="spellStart"/>
      <w:r>
        <w:rPr>
          <w:rFonts w:ascii="Arial" w:hAnsi="Arial" w:cs="Arial"/>
          <w:sz w:val="32"/>
          <w:szCs w:val="32"/>
        </w:rPr>
        <w:t>document</w:t>
      </w:r>
      <w:r w:rsidRPr="00946CCD">
        <w:rPr>
          <w:rFonts w:ascii="Arial" w:hAnsi="Arial" w:cs="Arial"/>
          <w:sz w:val="32"/>
          <w:szCs w:val="32"/>
        </w:rPr>
        <w:t>.propertyname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8F6F83">
        <w:rPr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</w:rPr>
        <w:t>or</w:t>
      </w:r>
      <w:r w:rsidR="008F6F83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46CCD">
        <w:rPr>
          <w:rFonts w:ascii="Arial" w:hAnsi="Arial" w:cs="Arial"/>
          <w:sz w:val="32"/>
          <w:szCs w:val="32"/>
        </w:rPr>
        <w:t>window.document.propertyname</w:t>
      </w:r>
      <w:proofErr w:type="spellEnd"/>
    </w:p>
    <w:p w:rsidR="00946CCD" w:rsidRPr="008F6F83" w:rsidRDefault="008F6F83" w:rsidP="00946CCD">
      <w:pPr>
        <w:rPr>
          <w:rFonts w:ascii="Arial" w:hAnsi="Arial" w:cs="Arial"/>
          <w:b/>
          <w:sz w:val="32"/>
          <w:szCs w:val="32"/>
        </w:rPr>
      </w:pPr>
      <w:r w:rsidRPr="008F6F83">
        <w:rPr>
          <w:rFonts w:ascii="Arial" w:hAnsi="Arial" w:cs="Arial"/>
          <w:b/>
          <w:sz w:val="32"/>
          <w:szCs w:val="32"/>
        </w:rPr>
        <w:t>Differences:</w:t>
      </w:r>
    </w:p>
    <w:p w:rsidR="00946CCD" w:rsidRPr="00946CCD" w:rsidRDefault="00946CCD" w:rsidP="00946CCD">
      <w:pPr>
        <w:rPr>
          <w:rFonts w:ascii="Arial" w:hAnsi="Arial" w:cs="Arial"/>
          <w:sz w:val="32"/>
          <w:szCs w:val="32"/>
        </w:rPr>
      </w:pPr>
      <w:r w:rsidRPr="00946CCD">
        <w:rPr>
          <w:rFonts w:ascii="Arial" w:hAnsi="Arial" w:cs="Arial"/>
          <w:sz w:val="32"/>
          <w:szCs w:val="32"/>
        </w:rPr>
        <w:t xml:space="preserve">The window object represents a window/tab containing a DOM document </w:t>
      </w:r>
      <w:proofErr w:type="spellStart"/>
      <w:r w:rsidRPr="00946CCD">
        <w:rPr>
          <w:rFonts w:ascii="Arial" w:hAnsi="Arial" w:cs="Arial"/>
          <w:sz w:val="32"/>
          <w:szCs w:val="32"/>
        </w:rPr>
        <w:t>where as</w:t>
      </w:r>
      <w:proofErr w:type="spellEnd"/>
      <w:r w:rsidRPr="00946CCD">
        <w:rPr>
          <w:rFonts w:ascii="Arial" w:hAnsi="Arial" w:cs="Arial"/>
          <w:sz w:val="32"/>
          <w:szCs w:val="32"/>
        </w:rPr>
        <w:t> document object is property of window object that points to the DOM document loaded in that window.</w:t>
      </w:r>
    </w:p>
    <w:p w:rsidR="00946CCD" w:rsidRPr="00946CCD" w:rsidRDefault="00946CCD" w:rsidP="00946CCD">
      <w:pPr>
        <w:rPr>
          <w:rFonts w:ascii="Arial" w:hAnsi="Arial" w:cs="Arial"/>
          <w:sz w:val="32"/>
          <w:szCs w:val="32"/>
        </w:rPr>
      </w:pPr>
      <w:r w:rsidRPr="00946CCD">
        <w:rPr>
          <w:rFonts w:ascii="Arial" w:hAnsi="Arial" w:cs="Arial"/>
          <w:sz w:val="32"/>
          <w:szCs w:val="32"/>
        </w:rPr>
        <w:t xml:space="preserve">One can </w:t>
      </w:r>
      <w:r w:rsidR="008F6F83">
        <w:rPr>
          <w:rFonts w:ascii="Arial" w:hAnsi="Arial" w:cs="Arial"/>
          <w:sz w:val="32"/>
          <w:szCs w:val="32"/>
        </w:rPr>
        <w:t xml:space="preserve">access a document object either using </w:t>
      </w:r>
      <w:proofErr w:type="spellStart"/>
      <w:r w:rsidRPr="00946CCD">
        <w:rPr>
          <w:rFonts w:ascii="Arial" w:hAnsi="Arial" w:cs="Arial"/>
          <w:sz w:val="32"/>
          <w:szCs w:val="32"/>
        </w:rPr>
        <w:t>window.document</w:t>
      </w:r>
      <w:proofErr w:type="spellEnd"/>
      <w:r w:rsidR="008F6F83">
        <w:rPr>
          <w:rFonts w:ascii="Arial" w:hAnsi="Arial" w:cs="Arial"/>
          <w:sz w:val="32"/>
          <w:szCs w:val="32"/>
        </w:rPr>
        <w:t xml:space="preserve"> </w:t>
      </w:r>
      <w:r w:rsidRPr="00946CCD">
        <w:rPr>
          <w:rFonts w:ascii="Arial" w:hAnsi="Arial" w:cs="Arial"/>
          <w:sz w:val="32"/>
          <w:szCs w:val="32"/>
        </w:rPr>
        <w:t>property or using document object directly as window is global object.</w:t>
      </w:r>
      <w:r w:rsidR="008F6F83">
        <w:rPr>
          <w:rFonts w:ascii="Arial" w:hAnsi="Arial" w:cs="Arial"/>
          <w:sz w:val="32"/>
          <w:szCs w:val="32"/>
        </w:rPr>
        <w:t xml:space="preserve"> But cannot access window property using document object.</w:t>
      </w:r>
    </w:p>
    <w:p w:rsidR="00946CCD" w:rsidRPr="002B4DD1" w:rsidRDefault="00946CCD" w:rsidP="00946CCD">
      <w:pPr>
        <w:rPr>
          <w:rFonts w:ascii="Arial" w:hAnsi="Arial" w:cs="Arial"/>
          <w:sz w:val="32"/>
          <w:szCs w:val="32"/>
        </w:rPr>
      </w:pPr>
      <w:r w:rsidRPr="00946CCD">
        <w:rPr>
          <w:rFonts w:ascii="Arial" w:hAnsi="Arial" w:cs="Arial"/>
          <w:sz w:val="32"/>
          <w:szCs w:val="32"/>
        </w:rPr>
        <w:t xml:space="preserve">The other major difference is that both window object and document object have properties and methods. Few method names are same in both objects </w:t>
      </w:r>
      <w:r w:rsidR="008F6F83">
        <w:rPr>
          <w:rFonts w:ascii="Arial" w:hAnsi="Arial" w:cs="Arial"/>
          <w:sz w:val="32"/>
          <w:szCs w:val="32"/>
        </w:rPr>
        <w:t xml:space="preserve">but with different </w:t>
      </w:r>
      <w:proofErr w:type="spellStart"/>
      <w:r w:rsidR="008F6F83">
        <w:rPr>
          <w:rFonts w:ascii="Arial" w:hAnsi="Arial" w:cs="Arial"/>
          <w:sz w:val="32"/>
          <w:szCs w:val="32"/>
        </w:rPr>
        <w:t>behavior</w:t>
      </w:r>
      <w:proofErr w:type="spellEnd"/>
      <w:r w:rsidR="008F6F83">
        <w:rPr>
          <w:rFonts w:ascii="Arial" w:hAnsi="Arial" w:cs="Arial"/>
          <w:sz w:val="32"/>
          <w:szCs w:val="32"/>
        </w:rPr>
        <w:t xml:space="preserve">. For </w:t>
      </w:r>
      <w:r w:rsidRPr="00946CCD">
        <w:rPr>
          <w:rFonts w:ascii="Arial" w:hAnsi="Arial" w:cs="Arial"/>
          <w:sz w:val="32"/>
          <w:szCs w:val="32"/>
        </w:rPr>
        <w:t>example </w:t>
      </w:r>
      <w:proofErr w:type="spellStart"/>
      <w:proofErr w:type="gramStart"/>
      <w:r w:rsidRPr="00946CCD">
        <w:rPr>
          <w:rFonts w:ascii="Arial" w:hAnsi="Arial" w:cs="Arial"/>
          <w:sz w:val="32"/>
          <w:szCs w:val="32"/>
        </w:rPr>
        <w:t>window.open</w:t>
      </w:r>
      <w:proofErr w:type="spellEnd"/>
      <w:r w:rsidRPr="00946CCD">
        <w:rPr>
          <w:rFonts w:ascii="Arial" w:hAnsi="Arial" w:cs="Arial"/>
          <w:sz w:val="32"/>
          <w:szCs w:val="32"/>
        </w:rPr>
        <w:t>(</w:t>
      </w:r>
      <w:proofErr w:type="gramEnd"/>
      <w:r w:rsidRPr="00946CCD">
        <w:rPr>
          <w:rFonts w:ascii="Arial" w:hAnsi="Arial" w:cs="Arial"/>
          <w:sz w:val="32"/>
          <w:szCs w:val="32"/>
        </w:rPr>
        <w:t>) opens a new tab or window and </w:t>
      </w:r>
      <w:proofErr w:type="spellStart"/>
      <w:r w:rsidRPr="00946CCD">
        <w:rPr>
          <w:rFonts w:ascii="Arial" w:hAnsi="Arial" w:cs="Arial"/>
          <w:sz w:val="32"/>
          <w:szCs w:val="32"/>
        </w:rPr>
        <w:t>document.open</w:t>
      </w:r>
      <w:proofErr w:type="spellEnd"/>
      <w:r w:rsidRPr="00946CCD">
        <w:rPr>
          <w:rFonts w:ascii="Arial" w:hAnsi="Arial" w:cs="Arial"/>
          <w:sz w:val="32"/>
          <w:szCs w:val="32"/>
        </w:rPr>
        <w:t>() creates a blank document within the window.</w:t>
      </w:r>
      <w:bookmarkStart w:id="0" w:name="_GoBack"/>
      <w:bookmarkEnd w:id="0"/>
    </w:p>
    <w:sectPr w:rsidR="00946CCD" w:rsidRPr="002B4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83CC4"/>
    <w:multiLevelType w:val="multilevel"/>
    <w:tmpl w:val="F422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CD"/>
    <w:rsid w:val="0005146F"/>
    <w:rsid w:val="002B4DD1"/>
    <w:rsid w:val="008F6F83"/>
    <w:rsid w:val="00946CCD"/>
    <w:rsid w:val="00D0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456D"/>
  <w15:chartTrackingRefBased/>
  <w15:docId w15:val="{36C9794F-BDA3-44F9-B3FD-BA45C7C7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946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6CCD"/>
    <w:rPr>
      <w:b/>
      <w:bCs/>
    </w:rPr>
  </w:style>
  <w:style w:type="character" w:styleId="Emphasis">
    <w:name w:val="Emphasis"/>
    <w:basedOn w:val="DefaultParagraphFont"/>
    <w:uiPriority w:val="20"/>
    <w:qFormat/>
    <w:rsid w:val="00946CC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46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C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Hari</dc:creator>
  <cp:keywords/>
  <dc:description/>
  <cp:lastModifiedBy>Deena Hari</cp:lastModifiedBy>
  <cp:revision>3</cp:revision>
  <dcterms:created xsi:type="dcterms:W3CDTF">2024-01-25T10:37:00Z</dcterms:created>
  <dcterms:modified xsi:type="dcterms:W3CDTF">2024-01-25T10:51:00Z</dcterms:modified>
</cp:coreProperties>
</file>