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8886" w14:textId="77777777" w:rsidR="00E70F28" w:rsidRDefault="00E70F28" w:rsidP="00E70F28">
      <w:r>
        <w:t xml:space="preserve">CREATE TABLE </w:t>
      </w:r>
      <w:proofErr w:type="spellStart"/>
      <w:r>
        <w:t>EventRequest</w:t>
      </w:r>
      <w:proofErr w:type="spellEnd"/>
    </w:p>
    <w:p w14:paraId="64CC5E16" w14:textId="77777777" w:rsidR="00E70F28" w:rsidRDefault="00E70F28" w:rsidP="00E70F28">
      <w:r>
        <w:t>(</w:t>
      </w:r>
      <w:proofErr w:type="spellStart"/>
      <w:r>
        <w:t>Eventno</w:t>
      </w:r>
      <w:proofErr w:type="spellEnd"/>
      <w:r>
        <w:t xml:space="preserve"> VARCHAR2(8) CONSTRAINT </w:t>
      </w:r>
      <w:proofErr w:type="spellStart"/>
      <w:r>
        <w:t>EventnoNotNull</w:t>
      </w:r>
      <w:proofErr w:type="spellEnd"/>
      <w:r>
        <w:t xml:space="preserve"> NOT NULL,</w:t>
      </w:r>
    </w:p>
    <w:p w14:paraId="0F425F51" w14:textId="77777777" w:rsidR="00E70F28" w:rsidRDefault="00E70F28" w:rsidP="00E70F28">
      <w:proofErr w:type="spellStart"/>
      <w:r>
        <w:t>Dateheld</w:t>
      </w:r>
      <w:proofErr w:type="spellEnd"/>
      <w:r>
        <w:t xml:space="preserve"> DATE CONSTRAINT </w:t>
      </w:r>
      <w:proofErr w:type="spellStart"/>
      <w:r>
        <w:t>DateheldNotNull</w:t>
      </w:r>
      <w:proofErr w:type="spellEnd"/>
      <w:r>
        <w:t xml:space="preserve"> NOT NULL,</w:t>
      </w:r>
    </w:p>
    <w:p w14:paraId="004F5A6E" w14:textId="77777777" w:rsidR="00E70F28" w:rsidRDefault="00E70F28" w:rsidP="00E70F28">
      <w:proofErr w:type="spellStart"/>
      <w:r>
        <w:t>Datereq</w:t>
      </w:r>
      <w:proofErr w:type="spellEnd"/>
      <w:r>
        <w:t xml:space="preserve"> DATE CONSTRAINT </w:t>
      </w:r>
      <w:proofErr w:type="spellStart"/>
      <w:r>
        <w:t>DatereqNotNull</w:t>
      </w:r>
      <w:proofErr w:type="spellEnd"/>
      <w:r>
        <w:t xml:space="preserve"> NOT NULL,</w:t>
      </w:r>
    </w:p>
    <w:p w14:paraId="7F4CE3AE" w14:textId="77777777" w:rsidR="00E70F28" w:rsidRDefault="00E70F28" w:rsidP="00E70F28">
      <w:proofErr w:type="spellStart"/>
      <w:r>
        <w:t>FacNo</w:t>
      </w:r>
      <w:proofErr w:type="spellEnd"/>
      <w:r>
        <w:t xml:space="preserve"> VARCHAR2(8) CONSTRAINT </w:t>
      </w:r>
      <w:proofErr w:type="spellStart"/>
      <w:r>
        <w:t>EventRequestFacNoNotNull</w:t>
      </w:r>
      <w:proofErr w:type="spellEnd"/>
      <w:r>
        <w:t xml:space="preserve"> NOT NULL,</w:t>
      </w:r>
    </w:p>
    <w:p w14:paraId="43C7937B" w14:textId="77777777" w:rsidR="00E70F28" w:rsidRDefault="00E70F28" w:rsidP="00E70F28">
      <w:proofErr w:type="spellStart"/>
      <w:r>
        <w:t>CustNo</w:t>
      </w:r>
      <w:proofErr w:type="spellEnd"/>
      <w:r>
        <w:t xml:space="preserve"> VARCHAR2(8) CONSTRAINT </w:t>
      </w:r>
      <w:proofErr w:type="spellStart"/>
      <w:r>
        <w:t>EventRequestCustNoNotNull</w:t>
      </w:r>
      <w:proofErr w:type="spellEnd"/>
      <w:r>
        <w:t xml:space="preserve"> NOT NULL,</w:t>
      </w:r>
    </w:p>
    <w:p w14:paraId="5A71B4EB" w14:textId="77777777" w:rsidR="00E70F28" w:rsidRDefault="00E70F28" w:rsidP="00E70F28">
      <w:proofErr w:type="spellStart"/>
      <w:r>
        <w:t>Dateauth</w:t>
      </w:r>
      <w:proofErr w:type="spellEnd"/>
      <w:r>
        <w:t xml:space="preserve"> DATE,</w:t>
      </w:r>
    </w:p>
    <w:p w14:paraId="5736700A" w14:textId="77777777" w:rsidR="00E70F28" w:rsidRDefault="00E70F28" w:rsidP="00E70F28">
      <w:r>
        <w:t xml:space="preserve">Status VARCHAR2(15) CONSTRAINT </w:t>
      </w:r>
      <w:proofErr w:type="spellStart"/>
      <w:r>
        <w:t>StatusNotNull</w:t>
      </w:r>
      <w:proofErr w:type="spellEnd"/>
      <w:r>
        <w:t xml:space="preserve"> NOT NULL,</w:t>
      </w:r>
    </w:p>
    <w:p w14:paraId="5E751336" w14:textId="77777777" w:rsidR="00E70F28" w:rsidRDefault="00E70F28" w:rsidP="00E70F28">
      <w:proofErr w:type="spellStart"/>
      <w:r>
        <w:t>Estcost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CONSTRAINT </w:t>
      </w:r>
      <w:proofErr w:type="spellStart"/>
      <w:r>
        <w:t>EstcostNotNull</w:t>
      </w:r>
      <w:proofErr w:type="spellEnd"/>
      <w:r>
        <w:t xml:space="preserve"> NOT NULL,</w:t>
      </w:r>
    </w:p>
    <w:p w14:paraId="4C6EE7D1" w14:textId="77777777" w:rsidR="00E70F28" w:rsidRDefault="00E70F28" w:rsidP="00E70F28">
      <w:proofErr w:type="spellStart"/>
      <w:r>
        <w:t>Estaudience</w:t>
      </w:r>
      <w:proofErr w:type="spellEnd"/>
      <w:r>
        <w:t xml:space="preserve"> VARCHAR2(8) CONSTRAINT </w:t>
      </w:r>
      <w:proofErr w:type="spellStart"/>
      <w:r>
        <w:t>EstaudienceNotNull</w:t>
      </w:r>
      <w:proofErr w:type="spellEnd"/>
      <w:r>
        <w:t xml:space="preserve"> NOT NULL,</w:t>
      </w:r>
    </w:p>
    <w:p w14:paraId="55C017AA" w14:textId="77777777" w:rsidR="00E70F28" w:rsidRDefault="00E70F28" w:rsidP="00E70F28">
      <w:proofErr w:type="spellStart"/>
      <w:r>
        <w:t>Budno</w:t>
      </w:r>
      <w:proofErr w:type="spellEnd"/>
      <w:r>
        <w:t xml:space="preserve"> VARCHAR2(8),</w:t>
      </w:r>
    </w:p>
    <w:p w14:paraId="4558AD53" w14:textId="77777777" w:rsidR="00E70F28" w:rsidRDefault="00E70F28" w:rsidP="00E70F28">
      <w:r>
        <w:t xml:space="preserve">Constraint </w:t>
      </w:r>
      <w:proofErr w:type="spellStart"/>
      <w:r>
        <w:t>pk_EventRequest</w:t>
      </w:r>
      <w:proofErr w:type="spellEnd"/>
      <w:r>
        <w:t xml:space="preserve"> Primary key (</w:t>
      </w:r>
      <w:proofErr w:type="spellStart"/>
      <w:r>
        <w:t>Eventno</w:t>
      </w:r>
      <w:proofErr w:type="spellEnd"/>
      <w:r>
        <w:t>),</w:t>
      </w:r>
    </w:p>
    <w:p w14:paraId="75FE1773" w14:textId="77777777" w:rsidR="00E70F28" w:rsidRDefault="00E70F28" w:rsidP="00E70F28">
      <w:r>
        <w:t xml:space="preserve">Constraint </w:t>
      </w:r>
      <w:proofErr w:type="spellStart"/>
      <w:r>
        <w:t>fk_EventRequestFacno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</w:t>
      </w:r>
    </w:p>
    <w:p w14:paraId="2FD68FDD" w14:textId="77777777" w:rsidR="00E70F28" w:rsidRDefault="00E70F28" w:rsidP="00E70F28">
      <w:r>
        <w:t>References Facility (</w:t>
      </w:r>
      <w:proofErr w:type="spellStart"/>
      <w:r>
        <w:t>FacNo</w:t>
      </w:r>
      <w:proofErr w:type="spellEnd"/>
      <w:r>
        <w:t>),</w:t>
      </w:r>
    </w:p>
    <w:p w14:paraId="5559D924" w14:textId="77777777" w:rsidR="00E70F28" w:rsidRDefault="00E70F28" w:rsidP="00E70F28">
      <w:r>
        <w:t xml:space="preserve">Constraint </w:t>
      </w:r>
      <w:proofErr w:type="spellStart"/>
      <w:r>
        <w:t>fk_EventRequestCustno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</w:t>
      </w:r>
    </w:p>
    <w:p w14:paraId="72EC1B55" w14:textId="77777777" w:rsidR="00E70F28" w:rsidRDefault="00E70F28" w:rsidP="00E70F28">
      <w:r>
        <w:t>References Customer (</w:t>
      </w:r>
      <w:proofErr w:type="spellStart"/>
      <w:r>
        <w:t>CustNo</w:t>
      </w:r>
      <w:proofErr w:type="spellEnd"/>
      <w:r>
        <w:t>)</w:t>
      </w:r>
    </w:p>
    <w:p w14:paraId="7B4105C1" w14:textId="39901B23" w:rsidR="006B780F" w:rsidRDefault="00E70F28" w:rsidP="00E70F28">
      <w:r>
        <w:t>);</w:t>
      </w:r>
    </w:p>
    <w:p w14:paraId="686DD1F9" w14:textId="581D2981" w:rsidR="00E70F28" w:rsidRDefault="00E70F28" w:rsidP="00E70F28"/>
    <w:p w14:paraId="71CE10DA" w14:textId="7C8C797F" w:rsidR="00E70F28" w:rsidRDefault="00E70F28" w:rsidP="00E70F28">
      <w:pPr>
        <w:ind w:left="-1080"/>
      </w:pPr>
      <w:r>
        <w:rPr>
          <w:noProof/>
        </w:rPr>
        <w:drawing>
          <wp:inline distT="0" distB="0" distL="0" distR="0" wp14:anchorId="341E056F" wp14:editId="24D06883">
            <wp:extent cx="8099727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5236" cy="29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E"/>
    <w:rsid w:val="006B780F"/>
    <w:rsid w:val="0086355E"/>
    <w:rsid w:val="00E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A2A2"/>
  <w15:chartTrackingRefBased/>
  <w15:docId w15:val="{AD1BA0E6-E8FC-488E-A782-3DF6BCF3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2018-12-30T16:29:00Z</dcterms:created>
  <dcterms:modified xsi:type="dcterms:W3CDTF">2018-12-30T16:30:00Z</dcterms:modified>
</cp:coreProperties>
</file>