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D76" w:rsidRDefault="00971D76">
      <w:pPr>
        <w:rPr>
          <w:lang w:val="en-US"/>
        </w:rPr>
      </w:pPr>
      <w:r>
        <w:rPr>
          <w:lang w:val="en-US"/>
        </w:rPr>
        <w:t>Assumptions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1)Host domain is set same as Yahoo </w:t>
      </w:r>
      <w:proofErr w:type="gramStart"/>
      <w:r>
        <w:rPr>
          <w:lang w:val="en-US"/>
        </w:rPr>
        <w:t>mail .</w:t>
      </w:r>
      <w:proofErr w:type="gramEnd"/>
    </w:p>
    <w:p w:rsidR="00971D76" w:rsidRDefault="00971D76">
      <w:pPr>
        <w:rPr>
          <w:lang w:val="en-US"/>
        </w:rPr>
      </w:pPr>
      <w:r>
        <w:rPr>
          <w:lang w:val="en-US"/>
        </w:rPr>
        <w:t xml:space="preserve">2)Host Password is created by creating app and access from yahoo.com so this is not email </w:t>
      </w:r>
      <w:proofErr w:type="gramStart"/>
      <w:r>
        <w:rPr>
          <w:lang w:val="en-US"/>
        </w:rPr>
        <w:t>password</w:t>
      </w:r>
      <w:proofErr w:type="gramEnd"/>
      <w:r>
        <w:rPr>
          <w:lang w:val="en-US"/>
        </w:rPr>
        <w:t xml:space="preserve"> but special password granted by yahoo mail to access application.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If Host email address is </w:t>
      </w:r>
      <w:proofErr w:type="gramStart"/>
      <w:r>
        <w:rPr>
          <w:lang w:val="en-US"/>
        </w:rPr>
        <w:t>yahoo</w:t>
      </w:r>
      <w:proofErr w:type="gramEnd"/>
      <w:r>
        <w:rPr>
          <w:lang w:val="en-US"/>
        </w:rPr>
        <w:t xml:space="preserve"> then we don’t need to set “allow access by less secure app”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If host email and from email address is </w:t>
      </w:r>
      <w:r w:rsidR="00AB2DE7">
        <w:rPr>
          <w:lang w:val="en-US"/>
        </w:rPr>
        <w:t>Gmail</w:t>
      </w:r>
      <w:r>
        <w:rPr>
          <w:lang w:val="en-US"/>
        </w:rPr>
        <w:t xml:space="preserve"> we do need to set “allow access by less secure app”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As tried to generate token for app by </w:t>
      </w:r>
      <w:r w:rsidR="00AB2DE7">
        <w:rPr>
          <w:lang w:val="en-US"/>
        </w:rPr>
        <w:t>Gmail</w:t>
      </w:r>
      <w:bookmarkStart w:id="0" w:name="_GoBack"/>
      <w:bookmarkEnd w:id="0"/>
      <w:r>
        <w:rPr>
          <w:lang w:val="en-US"/>
        </w:rPr>
        <w:t xml:space="preserve"> but was taking time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3)Client email address can be any email address from any </w:t>
      </w:r>
      <w:proofErr w:type="gramStart"/>
      <w:r>
        <w:rPr>
          <w:lang w:val="en-US"/>
        </w:rPr>
        <w:t>domain ,</w:t>
      </w:r>
      <w:proofErr w:type="gramEnd"/>
      <w:r>
        <w:rPr>
          <w:lang w:val="en-US"/>
        </w:rPr>
        <w:t xml:space="preserve"> it does not matter.</w:t>
      </w:r>
      <w:r w:rsidR="000E3DF4">
        <w:rPr>
          <w:lang w:val="en-US"/>
        </w:rPr>
        <w:t xml:space="preserve"> In event of exception Admin and Client get email with exception</w:t>
      </w:r>
    </w:p>
    <w:p w:rsidR="00971D76" w:rsidRDefault="00971D76">
      <w:pPr>
        <w:rPr>
          <w:lang w:val="en-US"/>
        </w:rPr>
      </w:pPr>
      <w:r>
        <w:rPr>
          <w:lang w:val="en-US"/>
        </w:rPr>
        <w:t xml:space="preserve">4)All the properties are set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and all email address and </w:t>
      </w:r>
      <w:proofErr w:type="spellStart"/>
      <w:r>
        <w:rPr>
          <w:lang w:val="en-US"/>
        </w:rPr>
        <w:t>apitoken</w:t>
      </w:r>
      <w:proofErr w:type="spellEnd"/>
      <w:r>
        <w:rPr>
          <w:lang w:val="en-US"/>
        </w:rPr>
        <w:t xml:space="preserve"> can be reset.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fxDetails.apiToken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5daa5c2ea0c1e3.77454720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2A00FF"/>
          <w:sz w:val="24"/>
          <w:szCs w:val="24"/>
        </w:rPr>
        <w:t>#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api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token to get information from site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fxDetails.fxCountryList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USD.FOREX,NZD.FOREX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,HKD.FOREX,KRW.FOREX,JPY.FOREX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#This is country code list and can be changes as required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#these are all email properties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fxDetails.failureMessage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There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some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problem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fetching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the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data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fxDetails.cornExpression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0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8,12,16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?</w:t>
      </w:r>
      <w:proofErr w:type="gramEnd"/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fxDetails.clientEmail=</w:t>
      </w:r>
      <w:r>
        <w:rPr>
          <w:rFonts w:ascii="Consolas" w:hAnsi="Consolas" w:cs="Consolas"/>
          <w:color w:val="2A00FF"/>
          <w:sz w:val="24"/>
          <w:szCs w:val="24"/>
        </w:rPr>
        <w:t>deepa.pathre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@gmail.com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fxDetails.adminEmail=</w:t>
      </w:r>
      <w:r>
        <w:rPr>
          <w:rFonts w:ascii="Consolas" w:hAnsi="Consolas" w:cs="Consolas"/>
          <w:color w:val="2A00FF"/>
          <w:sz w:val="24"/>
          <w:szCs w:val="24"/>
        </w:rPr>
        <w:t>deepa123jadhav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@yahoo.com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fxDetails.adminPassword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</w:rPr>
        <w:t>udqaikwjhjegvbcl</w:t>
      </w:r>
      <w:proofErr w:type="spellEnd"/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fxDetails.mailHost=</w:t>
      </w:r>
      <w:r>
        <w:rPr>
          <w:rFonts w:ascii="Consolas" w:hAnsi="Consolas" w:cs="Consolas"/>
          <w:color w:val="2A00FF"/>
          <w:sz w:val="24"/>
          <w:szCs w:val="24"/>
        </w:rPr>
        <w:t>smtp.mail.yahoo.com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fxDetails.clientEmailSubject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FOREX-INFO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fxDetails.clientEmailText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FOREX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Information</w:t>
      </w:r>
    </w:p>
    <w:p w:rsidR="00971D76" w:rsidRDefault="00971D76" w:rsidP="0097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fxDetails.clientEmailFailureText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FOREX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information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cannot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be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send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cause</w:t>
      </w:r>
    </w:p>
    <w:p w:rsidR="00971D76" w:rsidRPr="00971D76" w:rsidRDefault="00971D76" w:rsidP="00971D76">
      <w:pPr>
        <w:rPr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>fxDetails.URI=</w:t>
      </w:r>
      <w:r>
        <w:rPr>
          <w:rFonts w:ascii="Consolas" w:hAnsi="Consolas" w:cs="Consolas"/>
          <w:color w:val="2A00FF"/>
          <w:sz w:val="24"/>
          <w:szCs w:val="24"/>
        </w:rPr>
        <w:t>https://eodhistoricaldata.com/api/real-time/{fxCountry}?api_token={apiToken}&amp;fmt=json</w:t>
      </w:r>
    </w:p>
    <w:sectPr w:rsidR="00971D76" w:rsidRPr="0097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76"/>
    <w:rsid w:val="000E3DF4"/>
    <w:rsid w:val="00971D76"/>
    <w:rsid w:val="00AB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71D2"/>
  <w15:chartTrackingRefBased/>
  <w15:docId w15:val="{C367258E-CA7D-42E0-B469-6EE324AD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jadhav.sanket@gmail.com</dc:creator>
  <cp:keywords/>
  <dc:description/>
  <cp:lastModifiedBy>jadhav.sanket@gmail.com</cp:lastModifiedBy>
  <cp:revision>3</cp:revision>
  <dcterms:created xsi:type="dcterms:W3CDTF">2019-10-19T01:07:00Z</dcterms:created>
  <dcterms:modified xsi:type="dcterms:W3CDTF">2019-10-19T01:29:00Z</dcterms:modified>
</cp:coreProperties>
</file>