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A0FFA" w:rsidRDefault="00334B22">
      <w:r>
        <w:t>Q1. Does assigning a value to a string's indexed character violate Python's string immutability?</w:t>
      </w:r>
    </w:p>
    <w:p w:rsidR="001A0FFA" w:rsidRDefault="001A0FFA"/>
    <w:p w:rsidR="001A0FFA" w:rsidRDefault="001A0FFA"/>
    <w:p w:rsidR="001A0FFA" w:rsidRDefault="001A0FFA"/>
    <w:p w:rsidR="001A0FFA" w:rsidRDefault="00334B22">
      <w:r>
        <w:t>Q2. Does using the += operator to concatenate strings violate Python's string immutability? Why or why not?</w:t>
      </w:r>
    </w:p>
    <w:p w:rsidR="001A0FFA" w:rsidRDefault="001A0FFA"/>
    <w:p w:rsidR="001A0FFA" w:rsidRDefault="001A0FFA"/>
    <w:p w:rsidR="001A0FFA" w:rsidRDefault="001A0FFA"/>
    <w:p w:rsidR="001A0FFA" w:rsidRDefault="00334B22">
      <w:r>
        <w:t>Q3. In Python, how many different ways are there to index a character?</w:t>
      </w:r>
    </w:p>
    <w:p w:rsidR="001A0FFA" w:rsidRDefault="001A0FFA"/>
    <w:p w:rsidR="001A0FFA" w:rsidRDefault="001A0FFA"/>
    <w:p w:rsidR="001A0FFA" w:rsidRDefault="001A0FFA"/>
    <w:p w:rsidR="001A0FFA" w:rsidRDefault="00334B22">
      <w:r>
        <w:t>Q4. What is the relationship between indexing and slicing?</w:t>
      </w:r>
    </w:p>
    <w:p w:rsidR="001A0FFA" w:rsidRDefault="001A0FFA"/>
    <w:p w:rsidR="001A0FFA" w:rsidRDefault="001A0FFA"/>
    <w:p w:rsidR="001A0FFA" w:rsidRDefault="001A0FFA"/>
    <w:p w:rsidR="001A0FFA" w:rsidRDefault="00334B22">
      <w:r>
        <w:t>Q5. What is an indexed character's exact data type? What is the data form of a slicing-generated substring?</w:t>
      </w:r>
    </w:p>
    <w:p w:rsidR="001A0FFA" w:rsidRDefault="001A0FFA"/>
    <w:p w:rsidR="001A0FFA" w:rsidRDefault="001A0FFA"/>
    <w:p w:rsidR="001A0FFA" w:rsidRDefault="001A0FFA"/>
    <w:p w:rsidR="001A0FFA" w:rsidRDefault="00334B22">
      <w:r>
        <w:t xml:space="preserve">Q6. What </w:t>
      </w:r>
      <w:r>
        <w:t>is the relationship between string and character "types" in Python?</w:t>
      </w:r>
    </w:p>
    <w:p w:rsidR="001A0FFA" w:rsidRDefault="001A0FFA"/>
    <w:p w:rsidR="001A0FFA" w:rsidRDefault="001A0FFA"/>
    <w:p w:rsidR="001A0FFA" w:rsidRDefault="001A0FFA"/>
    <w:p w:rsidR="001A0FFA" w:rsidRDefault="00334B22">
      <w:r>
        <w:t>Q7. Identify at least two operators and one method that allow you to combine one or more smaller strings to create a larger string.</w:t>
      </w:r>
    </w:p>
    <w:p w:rsidR="001A0FFA" w:rsidRDefault="001A0FFA"/>
    <w:p w:rsidR="001A0FFA" w:rsidRDefault="001A0FFA"/>
    <w:p w:rsidR="001A0FFA" w:rsidRDefault="001A0FFA"/>
    <w:p w:rsidR="001A0FFA" w:rsidRDefault="00334B22">
      <w:r>
        <w:t>Q8. What is the benefit of first checking the targ</w:t>
      </w:r>
      <w:r>
        <w:t>et string with in or not in before using the index method to find a substring?</w:t>
      </w:r>
    </w:p>
    <w:p w:rsidR="001A0FFA" w:rsidRDefault="001A0FFA"/>
    <w:p w:rsidR="001A0FFA" w:rsidRDefault="001A0FFA"/>
    <w:p w:rsidR="001A0FFA" w:rsidRDefault="001A0FFA"/>
    <w:p w:rsidR="001A0FFA" w:rsidRDefault="00334B22">
      <w:r>
        <w:t>Q9. Which operators and built-in string methods produce simple Boolean (true/false) results?</w:t>
      </w:r>
    </w:p>
    <w:p w:rsidR="00E25500" w:rsidRDefault="00E25500"/>
    <w:p w:rsidR="00E25500" w:rsidRDefault="00E25500">
      <w:r>
        <w:t xml:space="preserve"> </w:t>
      </w:r>
      <w:proofErr w:type="gramStart"/>
      <w:r>
        <w:t>Solutions :</w:t>
      </w:r>
      <w:proofErr w:type="gramEnd"/>
    </w:p>
    <w:p w:rsidR="00E25500" w:rsidRDefault="00E25500">
      <w:r>
        <w:t xml:space="preserve"> </w:t>
      </w:r>
    </w:p>
    <w:p w:rsidR="00E25500" w:rsidRDefault="00E25500" w:rsidP="00E25500">
      <w:r>
        <w:t>Q1. No, assigning a value to a string's indexed character does not violate Python's string immutability. In Python, strings are immutable, which means they cannot be changed after they are created. However, when you assign a value to an indexed character of a string, you are not actually modifying the string itself. Instead, you are creating a new string object with the modified value at the specified index.</w:t>
      </w:r>
    </w:p>
    <w:p w:rsidR="00E25500" w:rsidRDefault="00E25500" w:rsidP="00E25500"/>
    <w:p w:rsidR="00E25500" w:rsidRDefault="00E25500" w:rsidP="00E25500">
      <w:r>
        <w:t>Q2. Using the += operator to concatenate strings does not violate Python's string immutability. The += operator for strings in Python performs string concatenation. When you use the += operator to concatenate strings, a new string object is created, which combines the contents of the original string and the new string being added. While it may seem like the original string is being modified, it is actually replaced by the newly created string.</w:t>
      </w:r>
    </w:p>
    <w:p w:rsidR="00E25500" w:rsidRDefault="00E25500" w:rsidP="00E25500"/>
    <w:p w:rsidR="00E25500" w:rsidRDefault="00E25500" w:rsidP="00E25500">
      <w:r>
        <w:t>Q3. In Python, there is one primary way to index a character in a string. You can use square brackets and provide the index of the character you want to access. The index starts from 0 for the first character and goes up to (length of the string - 1).</w:t>
      </w:r>
    </w:p>
    <w:p w:rsidR="00E25500" w:rsidRDefault="00E25500" w:rsidP="00E25500"/>
    <w:p w:rsidR="00E25500" w:rsidRDefault="00E25500" w:rsidP="00E25500">
      <w:r>
        <w:t>Q4. Indexing and slicing are related concepts in Python strings. Indexing allows you to access individual characters in a string by their position, whereas slicing allows you to extract a portion (substring) of a string by specifying a range of indices. Both indexing and slicing operate on strings, but slicing returns a new string that consists of the selected range of characters.</w:t>
      </w:r>
    </w:p>
    <w:p w:rsidR="00E25500" w:rsidRDefault="00E25500" w:rsidP="00E25500"/>
    <w:p w:rsidR="00E25500" w:rsidRDefault="00E25500" w:rsidP="00E25500">
      <w:r>
        <w:t>Q5. An indexed character in a string is of the data type '</w:t>
      </w:r>
      <w:proofErr w:type="spellStart"/>
      <w:r>
        <w:t>str</w:t>
      </w:r>
      <w:proofErr w:type="spellEnd"/>
      <w:r>
        <w:t>', which represents a single character as a string of length 1. When slicing a string to generate a substring, the resulting data type is also '</w:t>
      </w:r>
      <w:proofErr w:type="spellStart"/>
      <w:r>
        <w:t>str</w:t>
      </w:r>
      <w:proofErr w:type="spellEnd"/>
      <w:r>
        <w:t>', representing a sequence of characters.</w:t>
      </w:r>
    </w:p>
    <w:p w:rsidR="00E25500" w:rsidRDefault="00E25500" w:rsidP="00E25500"/>
    <w:p w:rsidR="00E25500" w:rsidRDefault="00E25500" w:rsidP="00E25500">
      <w:r>
        <w:t>Q6. In Python, the string type represents a sequence of characters. Individual characters within a string are represented as strings themselves, even though they consist of a single character. This means that there is no separate "character" type in Python; characters are treated as strings of length 1.</w:t>
      </w:r>
    </w:p>
    <w:p w:rsidR="00E25500" w:rsidRDefault="00E25500" w:rsidP="00E25500"/>
    <w:p w:rsidR="00E25500" w:rsidRDefault="00E25500" w:rsidP="00E25500">
      <w:r>
        <w:t>Q7. Two operators that allow you to combine smaller strings to create a larger string are the concatenation operator (+) and the augmented assignment operator (+=). The concatenation operator (+) concatenates two strings together, creating a new string that contains the combined characters. The augmented assignment operator (+=) can be used to concatenate a string to an existing string variable and update the variable with the concatenated result. Additionally, the string class provides the `</w:t>
      </w:r>
      <w:proofErr w:type="gramStart"/>
      <w:r>
        <w:t>join(</w:t>
      </w:r>
      <w:proofErr w:type="gramEnd"/>
      <w:r>
        <w:t xml:space="preserve">)` method, which allows you to concatenate multiple strings by providing an </w:t>
      </w:r>
      <w:proofErr w:type="spellStart"/>
      <w:r>
        <w:t>iterable</w:t>
      </w:r>
      <w:proofErr w:type="spellEnd"/>
      <w:r>
        <w:t xml:space="preserve"> of strings to be joined.</w:t>
      </w:r>
    </w:p>
    <w:p w:rsidR="00E25500" w:rsidRDefault="00E25500" w:rsidP="00E25500"/>
    <w:p w:rsidR="00E25500" w:rsidRDefault="00E25500" w:rsidP="00E25500">
      <w:r>
        <w:t>Q8. The benefit of first checking the target string with `in` or `not in` before using the `</w:t>
      </w:r>
      <w:proofErr w:type="gramStart"/>
      <w:r>
        <w:t>index(</w:t>
      </w:r>
      <w:proofErr w:type="gramEnd"/>
      <w:r>
        <w:t>)` method to find a substring is to avoid a `</w:t>
      </w:r>
      <w:proofErr w:type="spellStart"/>
      <w:r>
        <w:t>ValueError</w:t>
      </w:r>
      <w:proofErr w:type="spellEnd"/>
      <w:r>
        <w:t>` if the substring is not found. When you use the `in` or `not in` operator, it returns a Boolean value (`True` or `False`) indicating whether the substring is present or absent in the target string, respectively. By performing this check, you can prevent the `</w:t>
      </w:r>
      <w:proofErr w:type="gramStart"/>
      <w:r>
        <w:t>index(</w:t>
      </w:r>
      <w:proofErr w:type="gramEnd"/>
      <w:r>
        <w:t>)` method from throwing an error and handle the case where the substring is not found in a controlled manner.</w:t>
      </w:r>
    </w:p>
    <w:p w:rsidR="00E25500" w:rsidRDefault="00E25500" w:rsidP="00E25500"/>
    <w:p w:rsidR="00E25500" w:rsidRDefault="00E25500" w:rsidP="00E25500">
      <w:r>
        <w:t>Q9. The operators and built-in string methods that produce simple Boolean results (true/false) in Python are:</w:t>
      </w:r>
    </w:p>
    <w:p w:rsidR="00E25500" w:rsidRDefault="00E25500" w:rsidP="00E25500"/>
    <w:p w:rsidR="00E25500" w:rsidRDefault="00E25500" w:rsidP="00E25500">
      <w:r>
        <w:t>- Operators:</w:t>
      </w:r>
    </w:p>
    <w:p w:rsidR="00E25500" w:rsidRDefault="00E25500" w:rsidP="00E25500">
      <w:r>
        <w:t xml:space="preserve">  - `==` (equal to)</w:t>
      </w:r>
    </w:p>
    <w:p w:rsidR="00E25500" w:rsidRDefault="00E25500" w:rsidP="00E25500">
      <w:r>
        <w:t xml:space="preserve">  - </w:t>
      </w:r>
      <w:proofErr w:type="gramStart"/>
      <w:r>
        <w:t>`!=</w:t>
      </w:r>
      <w:proofErr w:type="gramEnd"/>
      <w:r>
        <w:t>` (not equal to)</w:t>
      </w:r>
    </w:p>
    <w:p w:rsidR="00E25500" w:rsidRDefault="00E25500" w:rsidP="00E25500">
      <w:r>
        <w:t xml:space="preserve">  - `&lt;` (less than)</w:t>
      </w:r>
    </w:p>
    <w:p w:rsidR="00E25500" w:rsidRDefault="00E25500" w:rsidP="00E25500">
      <w:r>
        <w:t xml:space="preserve">  - `&gt;` (greater than)</w:t>
      </w:r>
    </w:p>
    <w:p w:rsidR="00E25500" w:rsidRDefault="00E25500" w:rsidP="00E25500">
      <w:r>
        <w:t xml:space="preserve">  - `&lt;=` (less than or equal to)</w:t>
      </w:r>
    </w:p>
    <w:p w:rsidR="00E25500" w:rsidRDefault="00E25500" w:rsidP="00E25500">
      <w:r>
        <w:t xml:space="preserve">  - `&gt;=` (greater than or equal to)</w:t>
      </w:r>
    </w:p>
    <w:p w:rsidR="00E25500" w:rsidRDefault="00E25500" w:rsidP="00E25500">
      <w:r>
        <w:t xml:space="preserve">  - `in` (membership operator, checks if a substring is present in a string)</w:t>
      </w:r>
    </w:p>
    <w:p w:rsidR="00E25500" w:rsidRDefault="00E25500" w:rsidP="00E25500">
      <w:r>
        <w:t xml:space="preserve">  - `not in` (membership operator, checks if a substring is absent in a string)</w:t>
      </w:r>
    </w:p>
    <w:p w:rsidR="00E25500" w:rsidRDefault="00E25500" w:rsidP="00E25500"/>
    <w:p w:rsidR="00E25500" w:rsidRDefault="00E25500" w:rsidP="00E25500">
      <w:r>
        <w:t>- String methods:</w:t>
      </w:r>
    </w:p>
    <w:p w:rsidR="00E25500" w:rsidRDefault="00E25500" w:rsidP="00E25500">
      <w:r>
        <w:t xml:space="preserve">  - `</w:t>
      </w:r>
      <w:proofErr w:type="spellStart"/>
      <w:proofErr w:type="gramStart"/>
      <w:r>
        <w:t>startswith</w:t>
      </w:r>
      <w:proofErr w:type="spellEnd"/>
      <w:r>
        <w:t>(</w:t>
      </w:r>
      <w:proofErr w:type="gramEnd"/>
      <w:r>
        <w:t>)` (returns `True` if a string starts with a specified prefix)</w:t>
      </w:r>
    </w:p>
    <w:p w:rsidR="00E25500" w:rsidRDefault="00E25500" w:rsidP="00E25500">
      <w:r>
        <w:t xml:space="preserve">  - `</w:t>
      </w:r>
      <w:proofErr w:type="spellStart"/>
      <w:proofErr w:type="gramStart"/>
      <w:r>
        <w:t>endswith</w:t>
      </w:r>
      <w:proofErr w:type="spellEnd"/>
      <w:r>
        <w:t>(</w:t>
      </w:r>
      <w:proofErr w:type="gramEnd"/>
      <w:r>
        <w:t>)` (returns `True` if a string ends with a specified suffix)</w:t>
      </w:r>
    </w:p>
    <w:p w:rsidR="00E25500" w:rsidRDefault="00E25500" w:rsidP="00E25500">
      <w:r>
        <w:t xml:space="preserve">  - `</w:t>
      </w:r>
      <w:proofErr w:type="spellStart"/>
      <w:proofErr w:type="gramStart"/>
      <w:r>
        <w:t>isalpha</w:t>
      </w:r>
      <w:proofErr w:type="spellEnd"/>
      <w:r>
        <w:t>(</w:t>
      </w:r>
      <w:proofErr w:type="gramEnd"/>
      <w:r>
        <w:t>)` (returns `True` if a string contains only alphabetic characters)</w:t>
      </w:r>
    </w:p>
    <w:p w:rsidR="00E25500" w:rsidRDefault="00E25500" w:rsidP="00E25500">
      <w:r>
        <w:t xml:space="preserve">  - `</w:t>
      </w:r>
      <w:proofErr w:type="spellStart"/>
      <w:proofErr w:type="gramStart"/>
      <w:r>
        <w:t>isdigit</w:t>
      </w:r>
      <w:proofErr w:type="spellEnd"/>
      <w:r>
        <w:t>(</w:t>
      </w:r>
      <w:proofErr w:type="gramEnd"/>
      <w:r>
        <w:t>)` (returns `True` if a string contains only digits)</w:t>
      </w:r>
    </w:p>
    <w:p w:rsidR="00E25500" w:rsidRDefault="00E25500" w:rsidP="00E25500">
      <w:r>
        <w:t xml:space="preserve">  - `</w:t>
      </w:r>
      <w:proofErr w:type="spellStart"/>
      <w:proofErr w:type="gramStart"/>
      <w:r>
        <w:t>isalnum</w:t>
      </w:r>
      <w:proofErr w:type="spellEnd"/>
      <w:r>
        <w:t>(</w:t>
      </w:r>
      <w:proofErr w:type="gramEnd"/>
      <w:r>
        <w:t>)` (returns `True` if a string contains only alphanumeric characters)</w:t>
      </w:r>
    </w:p>
    <w:p w:rsidR="00E25500" w:rsidRDefault="00E25500" w:rsidP="00E25500">
      <w:r>
        <w:t xml:space="preserve">  - `</w:t>
      </w:r>
      <w:proofErr w:type="spellStart"/>
      <w:proofErr w:type="gramStart"/>
      <w:r>
        <w:t>isspace</w:t>
      </w:r>
      <w:proofErr w:type="spellEnd"/>
      <w:r>
        <w:t>(</w:t>
      </w:r>
      <w:proofErr w:type="gramEnd"/>
      <w:r>
        <w:t>)` (returns `True` if a string contains only whitespace characters)</w:t>
      </w:r>
      <w:bookmarkStart w:id="0" w:name="_GoBack"/>
      <w:bookmarkEnd w:id="0"/>
    </w:p>
    <w:sectPr w:rsidR="00E2550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B22" w:rsidRDefault="00334B22">
      <w:r>
        <w:separator/>
      </w:r>
    </w:p>
  </w:endnote>
  <w:endnote w:type="continuationSeparator" w:id="0">
    <w:p w:rsidR="00334B22" w:rsidRDefault="00334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4B22">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B22" w:rsidRDefault="00334B22">
      <w:r>
        <w:separator/>
      </w:r>
    </w:p>
  </w:footnote>
  <w:footnote w:type="continuationSeparator" w:id="0">
    <w:p w:rsidR="00334B22" w:rsidRDefault="00334B2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34B22">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2775B"/>
    <w:multiLevelType w:val="hybridMultilevel"/>
    <w:tmpl w:val="44E2233A"/>
    <w:lvl w:ilvl="0" w:tplc="BF7EB79E">
      <w:start w:val="1"/>
      <w:numFmt w:val="bullet"/>
      <w:lvlText w:val="●"/>
      <w:lvlJc w:val="left"/>
      <w:pPr>
        <w:ind w:left="720" w:hanging="360"/>
      </w:pPr>
    </w:lvl>
    <w:lvl w:ilvl="1" w:tplc="AB50C6DE">
      <w:start w:val="1"/>
      <w:numFmt w:val="bullet"/>
      <w:lvlText w:val="○"/>
      <w:lvlJc w:val="left"/>
      <w:pPr>
        <w:ind w:left="1440" w:hanging="360"/>
      </w:pPr>
    </w:lvl>
    <w:lvl w:ilvl="2" w:tplc="ABFEC00E">
      <w:start w:val="1"/>
      <w:numFmt w:val="bullet"/>
      <w:lvlText w:val="■"/>
      <w:lvlJc w:val="left"/>
      <w:pPr>
        <w:ind w:left="2160" w:hanging="360"/>
      </w:pPr>
    </w:lvl>
    <w:lvl w:ilvl="3" w:tplc="869215AA">
      <w:start w:val="1"/>
      <w:numFmt w:val="bullet"/>
      <w:lvlText w:val="●"/>
      <w:lvlJc w:val="left"/>
      <w:pPr>
        <w:ind w:left="2880" w:hanging="360"/>
      </w:pPr>
    </w:lvl>
    <w:lvl w:ilvl="4" w:tplc="636C9E6C">
      <w:start w:val="1"/>
      <w:numFmt w:val="bullet"/>
      <w:lvlText w:val="○"/>
      <w:lvlJc w:val="left"/>
      <w:pPr>
        <w:ind w:left="3600" w:hanging="360"/>
      </w:pPr>
    </w:lvl>
    <w:lvl w:ilvl="5" w:tplc="2E04A7F8">
      <w:start w:val="1"/>
      <w:numFmt w:val="bullet"/>
      <w:lvlText w:val="■"/>
      <w:lvlJc w:val="left"/>
      <w:pPr>
        <w:ind w:left="4320" w:hanging="360"/>
      </w:pPr>
    </w:lvl>
    <w:lvl w:ilvl="6" w:tplc="3E5A5B86">
      <w:start w:val="1"/>
      <w:numFmt w:val="bullet"/>
      <w:lvlText w:val="●"/>
      <w:lvlJc w:val="left"/>
      <w:pPr>
        <w:ind w:left="5040" w:hanging="360"/>
      </w:pPr>
    </w:lvl>
    <w:lvl w:ilvl="7" w:tplc="8AD22D40">
      <w:start w:val="1"/>
      <w:numFmt w:val="bullet"/>
      <w:lvlText w:val="●"/>
      <w:lvlJc w:val="left"/>
      <w:pPr>
        <w:ind w:left="5760" w:hanging="360"/>
      </w:pPr>
    </w:lvl>
    <w:lvl w:ilvl="8" w:tplc="65BE86F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0FFA"/>
    <w:rsid w:val="001A0FFA"/>
    <w:rsid w:val="00334B22"/>
    <w:rsid w:val="00E2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1890"/>
  <w15:docId w15:val="{D7B012EA-7E6C-4B48-9BED-E5893F15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2021-03-04T00:39:00Z</dcterms:created>
  <dcterms:modified xsi:type="dcterms:W3CDTF">2023-07-12T10:19:00Z</dcterms:modified>
</cp:coreProperties>
</file>