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724" w:rsidRPr="00AA3739" w:rsidRDefault="00B10724" w:rsidP="00AA3739">
      <w:pPr>
        <w:pStyle w:val="Heading2"/>
        <w:spacing w:line="360" w:lineRule="auto"/>
        <w:ind w:right="3876"/>
        <w:jc w:val="center"/>
        <w:rPr>
          <w:color w:val="000000" w:themeColor="text1"/>
        </w:rPr>
      </w:pPr>
      <w:r w:rsidRPr="00AA3739">
        <w:rPr>
          <w:color w:val="000000" w:themeColor="text1"/>
          <w:u w:val="single"/>
        </w:rPr>
        <w:t>Question Bank</w:t>
      </w:r>
    </w:p>
    <w:p w:rsidR="00B10724" w:rsidRDefault="00B10724" w:rsidP="00B10724">
      <w:pPr>
        <w:tabs>
          <w:tab w:val="left" w:pos="4897"/>
        </w:tabs>
        <w:spacing w:before="2"/>
      </w:pPr>
      <w:proofErr w:type="spellStart"/>
      <w:r>
        <w:rPr>
          <w:b/>
          <w:sz w:val="24"/>
        </w:rPr>
        <w:t>Department</w:t>
      </w:r>
      <w:proofErr w:type="gramStart"/>
      <w:r>
        <w:rPr>
          <w:b/>
          <w:sz w:val="24"/>
        </w:rPr>
        <w:t>:EIE</w:t>
      </w:r>
      <w:proofErr w:type="spellEnd"/>
      <w:proofErr w:type="gramEnd"/>
      <w:r>
        <w:tab/>
      </w:r>
      <w:r>
        <w:rPr>
          <w:b/>
          <w:sz w:val="24"/>
        </w:rPr>
        <w:t>SubjectCode:EI25C01</w:t>
      </w:r>
    </w:p>
    <w:p w:rsidR="00B10724" w:rsidRDefault="00B10724" w:rsidP="00B10724">
      <w:pPr>
        <w:pStyle w:val="Default"/>
        <w:rPr>
          <w:sz w:val="23"/>
          <w:szCs w:val="23"/>
        </w:rPr>
      </w:pPr>
      <w:r>
        <w:rPr>
          <w:b/>
        </w:rPr>
        <w:t>Year/</w:t>
      </w:r>
      <w:r>
        <w:rPr>
          <w:b/>
          <w:spacing w:val="-5"/>
        </w:rPr>
        <w:t xml:space="preserve"> </w:t>
      </w:r>
      <w:proofErr w:type="spellStart"/>
      <w:proofErr w:type="gramStart"/>
      <w:r>
        <w:rPr>
          <w:b/>
          <w:spacing w:val="-5"/>
        </w:rPr>
        <w:t>Sem</w:t>
      </w:r>
      <w:proofErr w:type="spellEnd"/>
      <w:proofErr w:type="gramEnd"/>
      <w:r>
        <w:rPr>
          <w:b/>
        </w:rPr>
        <w:tab/>
      </w:r>
      <w:r w:rsidR="00AA3739">
        <w:rPr>
          <w:b/>
        </w:rPr>
        <w:t>: II</w:t>
      </w:r>
      <w:r>
        <w:rPr>
          <w:b/>
        </w:rPr>
        <w:t>/III</w:t>
      </w:r>
      <w:r>
        <w:tab/>
        <w:t xml:space="preserve">                                         </w:t>
      </w:r>
      <w:r>
        <w:rPr>
          <w:b/>
          <w:spacing w:val="-2"/>
        </w:rPr>
        <w:t>Subject</w:t>
      </w:r>
      <w:r>
        <w:rPr>
          <w:b/>
        </w:rPr>
        <w:tab/>
        <w:t>:</w:t>
      </w:r>
      <w:r w:rsidRPr="00C13D04"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Electrical Machines and Drives </w:t>
      </w:r>
    </w:p>
    <w:p w:rsidR="003A45F1" w:rsidRDefault="00B10724" w:rsidP="00B10724">
      <w:pPr>
        <w:pStyle w:val="Heading2"/>
        <w:tabs>
          <w:tab w:val="left" w:pos="1359"/>
          <w:tab w:val="left" w:pos="4862"/>
        </w:tabs>
        <w:spacing w:before="199"/>
        <w:rPr>
          <w:color w:val="auto"/>
        </w:rPr>
      </w:pPr>
      <w:r w:rsidRPr="00AA3739">
        <w:rPr>
          <w:color w:val="auto"/>
          <w:spacing w:val="-2"/>
        </w:rPr>
        <w:t>Regulation</w:t>
      </w:r>
      <w:r w:rsidRPr="00AA3739">
        <w:rPr>
          <w:color w:val="auto"/>
        </w:rPr>
        <w:tab/>
      </w:r>
      <w:r w:rsidR="00AA3739" w:rsidRPr="00AA3739">
        <w:rPr>
          <w:color w:val="auto"/>
        </w:rPr>
        <w:t>: 202</w:t>
      </w:r>
      <w:r w:rsidR="003A45F1">
        <w:rPr>
          <w:color w:val="auto"/>
        </w:rPr>
        <w:t>1</w:t>
      </w:r>
    </w:p>
    <w:p w:rsidR="00B10724" w:rsidRPr="00AA3739" w:rsidRDefault="00B10724" w:rsidP="00B10724">
      <w:pPr>
        <w:pStyle w:val="Heading2"/>
        <w:tabs>
          <w:tab w:val="left" w:pos="1359"/>
          <w:tab w:val="left" w:pos="4862"/>
        </w:tabs>
        <w:spacing w:before="199"/>
        <w:rPr>
          <w:color w:val="auto"/>
        </w:rPr>
      </w:pPr>
      <w:r w:rsidRPr="00AA3739">
        <w:rPr>
          <w:b w:val="0"/>
          <w:color w:val="auto"/>
          <w:sz w:val="22"/>
        </w:rPr>
        <w:tab/>
      </w:r>
    </w:p>
    <w:p w:rsidR="00B10724" w:rsidRDefault="00B10724" w:rsidP="00B10724">
      <w:pPr>
        <w:pStyle w:val="BodyText"/>
        <w:rPr>
          <w:b/>
        </w:rPr>
      </w:pPr>
    </w:p>
    <w:p w:rsidR="00B10724" w:rsidRDefault="00B10724" w:rsidP="00B10724">
      <w:pPr>
        <w:pStyle w:val="Heading1"/>
        <w:tabs>
          <w:tab w:val="left" w:pos="2201"/>
          <w:tab w:val="right" w:pos="9054"/>
        </w:tabs>
        <w:rPr>
          <w:color w:val="212121"/>
        </w:rPr>
      </w:pPr>
      <w:bookmarkStart w:id="0" w:name="UNIT_I:_INTRODUCTION____________________"/>
      <w:bookmarkEnd w:id="0"/>
      <w:r>
        <w:rPr>
          <w:color w:val="212121"/>
        </w:rPr>
        <w:t xml:space="preserve">UNIT - </w:t>
      </w:r>
      <w:r>
        <w:rPr>
          <w:color w:val="212121"/>
          <w:spacing w:val="-5"/>
        </w:rPr>
        <w:t>IV</w:t>
      </w:r>
      <w:r>
        <w:rPr>
          <w:color w:val="212121"/>
        </w:rPr>
        <w:tab/>
      </w:r>
    </w:p>
    <w:p w:rsidR="00B10724" w:rsidRDefault="00B10724" w:rsidP="00B10724">
      <w:pPr>
        <w:pStyle w:val="BodyText"/>
        <w:rPr>
          <w:sz w:val="22"/>
        </w:rPr>
      </w:pPr>
    </w:p>
    <w:p w:rsidR="00FD175B" w:rsidRPr="00B10724" w:rsidRDefault="00B10724" w:rsidP="00B1072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0724">
        <w:rPr>
          <w:rFonts w:ascii="Times New Roman" w:eastAsia="Times New Roman" w:hAnsi="Times New Roman" w:cs="Times New Roman"/>
          <w:sz w:val="24"/>
          <w:szCs w:val="24"/>
          <w:u w:val="single"/>
        </w:rPr>
        <w:t>PART A (1 MARKS)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A47C66" w:rsidRPr="00A47C66" w:rsidTr="00101B77">
        <w:trPr>
          <w:trHeight w:val="562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1. A power diode conducts current when it is: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Reverse biased B) Forward biased C) Zero biased D) Gate triggered </w:t>
            </w:r>
          </w:p>
        </w:tc>
      </w:tr>
      <w:tr w:rsidR="00A47C66" w:rsidRPr="00A47C66" w:rsidTr="00B72E25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2. The reverse recovery time of a power diode is the time required for the diode to: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Turn ON completely B) Store charge C) Stop conducting after reverse bias is applied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D) Increase forward current </w:t>
            </w:r>
          </w:p>
        </w:tc>
      </w:tr>
      <w:tr w:rsidR="00A47C66" w:rsidRPr="00A47C66" w:rsidTr="00B96128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3.A power BJT is primarily a: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Voltage-controlled device B) Current-controlled device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Frequency-controlled device D) Light-controlled device </w:t>
            </w:r>
          </w:p>
        </w:tc>
      </w:tr>
      <w:tr w:rsidR="00A47C66" w:rsidRPr="00A47C66" w:rsidTr="002468B3">
        <w:trPr>
          <w:trHeight w:val="562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4. For a power BJT to turn ON, the base-emitter junction must be: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Reverse biased      B) Forward biased C) Open circuited        D) Zero biased </w:t>
            </w:r>
          </w:p>
        </w:tc>
      </w:tr>
      <w:tr w:rsidR="00A47C66" w:rsidRPr="00A47C66" w:rsidTr="0047532A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5.The turn-OFF time of a power BJT is increased mainly due to: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Minority carrier storage B) Gate capacitance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Avalanche effect D) Forward voltage drop </w:t>
            </w:r>
          </w:p>
        </w:tc>
      </w:tr>
      <w:tr w:rsidR="00A47C66" w:rsidRPr="00A47C66" w:rsidTr="003E262C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6.A power MOSFET is a: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Current-controlled device B) Voltage-controlled device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Temperature-controlled device D) Light-controlled device </w:t>
            </w:r>
          </w:p>
        </w:tc>
      </w:tr>
      <w:tr w:rsidR="00A47C66" w:rsidRPr="00A47C66" w:rsidTr="00896237">
        <w:trPr>
          <w:trHeight w:val="562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7.The input impedance of a power MOSFET is generally: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Very low B) Low C) High D) Zero </w:t>
            </w:r>
          </w:p>
        </w:tc>
      </w:tr>
      <w:tr w:rsidR="00A47C66" w:rsidRPr="00A47C66" w:rsidTr="00C93B77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8.A power MOSFET is turned ON by applying suitable voltage between: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Anode and cathode B) Collector and emitter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Gate and source D) Gate and drain </w:t>
            </w:r>
          </w:p>
        </w:tc>
      </w:tr>
      <w:tr w:rsidR="00A47C66" w:rsidRPr="00A47C66" w:rsidTr="00440AFB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9.The major advantage of a power MOSFET in high-frequency switching is: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Low switching speed B) High switching speed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High storage time D) Need for continuous gate current </w:t>
            </w:r>
          </w:p>
        </w:tc>
      </w:tr>
      <w:tr w:rsidR="00A47C66" w:rsidRPr="00A47C66" w:rsidTr="004C2C56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10. IGBT combines the characteristics of: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SCR and TRIAC B) MOSFET and BJT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Diode and SCR D) BJT and TRIAC </w:t>
            </w:r>
          </w:p>
        </w:tc>
      </w:tr>
      <w:tr w:rsidR="00A47C66" w:rsidRPr="00A47C66" w:rsidTr="00D61F33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11.The terminals of an IGBT are: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Anode, Cathode, Gate B) Collector, Base, Emitter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Drain, Gate, Source D) Collector, Gate, Emitter </w:t>
            </w:r>
          </w:p>
        </w:tc>
      </w:tr>
      <w:tr w:rsidR="00A47C66" w:rsidRPr="00A47C66" w:rsidTr="000D6ED9">
        <w:trPr>
          <w:trHeight w:val="562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12. The IGBT is controlled by: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Gate voltage B) Base current C) Anode current D) Cathode voltage </w:t>
            </w:r>
          </w:p>
        </w:tc>
      </w:tr>
      <w:tr w:rsidR="00A47C66" w:rsidRPr="00A47C66" w:rsidTr="001547EF">
        <w:trPr>
          <w:trHeight w:val="562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  <w:proofErr w:type="gramStart"/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.An</w:t>
            </w:r>
            <w:proofErr w:type="gramEnd"/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SCR has how many terminals?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Two B) Three C) Four D) Five </w:t>
            </w:r>
          </w:p>
        </w:tc>
      </w:tr>
      <w:tr w:rsidR="00A47C66" w:rsidRPr="00A47C66" w:rsidTr="009A270E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14.The three terminals of an SCR are: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Collector, Base, Emitter B) Drain, Gate, Source C) Anode, Cathode, Gate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D) Anode, Base, Gate </w:t>
            </w:r>
          </w:p>
        </w:tc>
      </w:tr>
      <w:tr w:rsidR="00A47C66" w:rsidRPr="00A47C66" w:rsidTr="00092758">
        <w:trPr>
          <w:trHeight w:val="562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15.An SCR can be turned ON by applying a suitable pulse to its: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Anode B) Cathode C) Gate D) Junction </w:t>
            </w:r>
          </w:p>
        </w:tc>
      </w:tr>
      <w:tr w:rsidR="00A47C66" w:rsidRPr="00A47C66" w:rsidTr="00505D85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16.Once an SCR is turned ON, removing the gate signal: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Immediately turns it OFF B) Does not turn it OFF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Increases gate current D) Causes reverse conduction </w:t>
            </w:r>
          </w:p>
        </w:tc>
      </w:tr>
      <w:tr w:rsidR="00A47C66" w:rsidRPr="00A47C66" w:rsidTr="00F149DA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17.A TRIAC is mainly used for: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Unidirectional AC switching B) Bidirectional AC switching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DC amplification only       D) Rectification only </w:t>
            </w:r>
          </w:p>
        </w:tc>
      </w:tr>
      <w:tr w:rsidR="00A47C66" w:rsidRPr="00A47C66" w:rsidTr="00387FE3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18.A TRIAC can conduct current: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In one direction only                B) In both directions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Only in reverse direction           D) Only at zero voltage </w:t>
            </w:r>
          </w:p>
        </w:tc>
      </w:tr>
      <w:tr w:rsidR="00A47C66" w:rsidRPr="00A47C66" w:rsidTr="00DB75E0">
        <w:trPr>
          <w:trHeight w:val="848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19. Which device generally has the fastest switching capability among the following?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SCR         B) Power BJT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Power MOSFET       D) TRIAC </w:t>
            </w:r>
          </w:p>
        </w:tc>
      </w:tr>
      <w:tr w:rsidR="00A47C66" w:rsidRPr="00A47C66" w:rsidTr="00610ECB">
        <w:trPr>
          <w:trHeight w:val="1124"/>
        </w:trPr>
        <w:tc>
          <w:tcPr>
            <w:tcW w:w="9576" w:type="dxa"/>
          </w:tcPr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proofErr w:type="gramStart"/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.Which</w:t>
            </w:r>
            <w:proofErr w:type="gramEnd"/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parameter is particularly important in determining the switching performance of a power semiconductor device?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Switching time          B) Physical size only </w:t>
            </w:r>
          </w:p>
          <w:p w:rsidR="00A47C66" w:rsidRPr="00A47C66" w:rsidRDefault="00A47C66" w:rsidP="00F251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C) </w:t>
            </w:r>
            <w:proofErr w:type="spellStart"/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device  D) Package shape only </w:t>
            </w:r>
          </w:p>
        </w:tc>
      </w:tr>
    </w:tbl>
    <w:p w:rsidR="00A47C66" w:rsidRDefault="00A47C66" w:rsidP="00A47C6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B10724" w:rsidRDefault="00B10724" w:rsidP="00A47C66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0724">
        <w:rPr>
          <w:rFonts w:ascii="Times New Roman" w:eastAsia="Times New Roman" w:hAnsi="Times New Roman" w:cs="Times New Roman"/>
          <w:sz w:val="24"/>
          <w:szCs w:val="24"/>
          <w:u w:val="single"/>
        </w:rPr>
        <w:t>PART A (3MARKS)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8856"/>
      </w:tblGrid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the operating principle of a power diode and explain its switching characteristics.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 the operating principle of a Power BJT and mention its turn-ON and turn-OFF characteristics.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 the operating principle of a Power MOSFET. Why is it suitable for high-frequency switching?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State the operating principle of an IGBT and list its important switching characteristics.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 the operating principle of an SCR and describe its turn-ON and turn-OFF characteristics.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 the operating principle of a TRIAC and mention its bidirectional switching characteristics.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reverse recovery time in a power diode? Explain its significance in switching applications.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Differentiate between Power BJT and Power MOSFET based on their </w:t>
            </w: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control mechanism and switching speed.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Why </w:t>
            </w:r>
            <w:proofErr w:type="gramStart"/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a MOSFET</w:t>
            </w:r>
            <w:proofErr w:type="gramEnd"/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called a voltage-controlled device? Explain briefly.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is an IGBT preferred in medium- and high-power switching applications?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Define latching current and holding current of an SCR.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is meant by gate triggering of an SCR? State the conditions required for SCR turn-ON.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 the need for commutation in an SCR and mention its significance.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can a TRIAC conduct current in both directions? Explain briefly.</w:t>
            </w:r>
            <w:r w:rsidRPr="00A47C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47C66" w:rsidRPr="00A47C66" w:rsidTr="00A47C66">
        <w:tc>
          <w:tcPr>
            <w:tcW w:w="8856" w:type="dxa"/>
          </w:tcPr>
          <w:p w:rsidR="00A47C66" w:rsidRPr="00A47C66" w:rsidRDefault="00A47C66" w:rsidP="00820662">
            <w:pPr>
              <w:pBdr>
                <w:top w:val="single" w:sz="6" w:space="1" w:color="auto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7C66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     15</w:t>
            </w:r>
            <w:proofErr w:type="gramStart"/>
            <w:r w:rsidRPr="00A47C66">
              <w:rPr>
                <w:rFonts w:ascii="Times New Roman" w:eastAsia="Times New Roman" w:hAnsi="Symbol" w:cs="Times New Roman"/>
                <w:sz w:val="24"/>
                <w:szCs w:val="24"/>
              </w:rPr>
              <w:t>.</w:t>
            </w:r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Compare</w:t>
            </w:r>
            <w:proofErr w:type="gramEnd"/>
            <w:r w:rsidRPr="00A47C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the switching characteristics of SCR, MOSFET and IGBT.</w:t>
            </w:r>
          </w:p>
        </w:tc>
      </w:tr>
    </w:tbl>
    <w:p w:rsidR="00FD175B" w:rsidRDefault="00FD175B" w:rsidP="00FD175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D175B" w:rsidRPr="00B10724" w:rsidRDefault="00B10724" w:rsidP="00FD175B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10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PART </w:t>
      </w:r>
      <w:proofErr w:type="gramStart"/>
      <w:r w:rsidRPr="00B10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B(</w:t>
      </w:r>
      <w:proofErr w:type="gramEnd"/>
      <w:r w:rsidRPr="00B1072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13 MARKS)</w:t>
      </w:r>
    </w:p>
    <w:tbl>
      <w:tblPr>
        <w:tblStyle w:val="TableGrid"/>
        <w:tblW w:w="0" w:type="auto"/>
        <w:tblInd w:w="720" w:type="dxa"/>
        <w:tblLook w:val="04A0"/>
      </w:tblPr>
      <w:tblGrid>
        <w:gridCol w:w="8856"/>
      </w:tblGrid>
      <w:tr w:rsidR="00A47C66" w:rsidRPr="00A47C66" w:rsidTr="00DC4FE5">
        <w:tc>
          <w:tcPr>
            <w:tcW w:w="8856" w:type="dxa"/>
          </w:tcPr>
          <w:p w:rsidR="00A47C66" w:rsidRPr="00A47C66" w:rsidRDefault="00DC4FE5" w:rsidP="00DC4FE5">
            <w:pPr>
              <w:pStyle w:val="NormalWeb"/>
              <w:numPr>
                <w:ilvl w:val="0"/>
                <w:numId w:val="22"/>
              </w:numPr>
            </w:pPr>
            <w:r>
              <w:rPr>
                <w:rStyle w:val="Strong"/>
              </w:rPr>
              <w:t xml:space="preserve">Explain the </w:t>
            </w:r>
            <w:r w:rsidR="00A47C66" w:rsidRPr="00A47C66">
              <w:rPr>
                <w:rStyle w:val="Strong"/>
              </w:rPr>
              <w:t>operating principle and switching characteristics of a power diode with neat circuit diagram and V–I characteristics. Discuss forward recovery and reverse recovery phenomena.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construction and operating principle of a Power BJT. Discuss its turn-ON and turn-OFF switching characteristics with suitable waveforms.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construction and operating principle of a Power MOSFET. Describe its switching characteristics during turn-ON and turn-OFF with suitable waveforms.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construction and operating principle of an IGBT. Discuss its turn-ON and turn-OFF switching characteristics with suitable waveforms.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construction, operating principle and V–I characteristics of an SCR. Discuss its turn-ON and turn-OFF switching characteristics with suitable waveforms.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construction and operating principle of a TRIAC. Discuss its V–I characteristics and bidirectional switching characteristics with suitable waveforms.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operating principles and switching characteristics of Power Diode, Power BJT, Power MOSFET, IGBT, SCR and TRIAC. Compare their switching speed, control mechanism and applications.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turn-ON and turn-OFF processes of Power BJT, Power MOSFET and IGBT. Draw and explain the relevant voltage and current waveforms.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t>Explain the operating principle and switching characteristics of SCR and TRIAC. Compare their triggering and turn-OFF mechanisms.</w:t>
            </w:r>
          </w:p>
        </w:tc>
      </w:tr>
      <w:tr w:rsidR="00A47C66" w:rsidRPr="00A47C66" w:rsidTr="00DC4FE5">
        <w:tc>
          <w:tcPr>
            <w:tcW w:w="8856" w:type="dxa"/>
          </w:tcPr>
          <w:p w:rsidR="00A47C66" w:rsidRPr="00A47C66" w:rsidRDefault="00A47C66" w:rsidP="00CE0CEF">
            <w:pPr>
              <w:pStyle w:val="NormalWeb"/>
              <w:numPr>
                <w:ilvl w:val="0"/>
                <w:numId w:val="22"/>
              </w:numPr>
            </w:pPr>
            <w:r w:rsidRPr="00A47C66">
              <w:rPr>
                <w:rStyle w:val="Strong"/>
              </w:rPr>
              <w:lastRenderedPageBreak/>
              <w:t>With neat diagrams and waveforms, explain the operating principle, V–I characteristics and switching characteristics of Power Diode, Power BJT, Power MOSFET, IGBT, SCR and TRIAC</w:t>
            </w:r>
          </w:p>
        </w:tc>
      </w:tr>
      <w:tr w:rsidR="00A47C66" w:rsidRPr="00A47C66" w:rsidTr="00DC4FE5">
        <w:trPr>
          <w:hidden/>
        </w:trPr>
        <w:tc>
          <w:tcPr>
            <w:tcW w:w="8856" w:type="dxa"/>
          </w:tcPr>
          <w:p w:rsidR="00A47C66" w:rsidRPr="00A47C66" w:rsidRDefault="00A47C66" w:rsidP="00CE0CEF">
            <w:pPr>
              <w:pBdr>
                <w:top w:val="single" w:sz="6" w:space="1" w:color="auto"/>
              </w:pBdr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A47C66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</w:tbl>
    <w:p w:rsidR="00A0021B" w:rsidRDefault="003A45F1" w:rsidP="00A47C66"/>
    <w:sectPr w:rsidR="00A0021B" w:rsidSect="00FB2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20ACB"/>
    <w:multiLevelType w:val="multilevel"/>
    <w:tmpl w:val="583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85063"/>
    <w:multiLevelType w:val="multilevel"/>
    <w:tmpl w:val="607C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7D59E1"/>
    <w:multiLevelType w:val="multilevel"/>
    <w:tmpl w:val="C57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735F4"/>
    <w:multiLevelType w:val="multilevel"/>
    <w:tmpl w:val="281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F612F1"/>
    <w:multiLevelType w:val="hybridMultilevel"/>
    <w:tmpl w:val="D346C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983EFB"/>
    <w:multiLevelType w:val="multilevel"/>
    <w:tmpl w:val="DC4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E54BC"/>
    <w:multiLevelType w:val="multilevel"/>
    <w:tmpl w:val="0BB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3D3ED5"/>
    <w:multiLevelType w:val="hybridMultilevel"/>
    <w:tmpl w:val="70AE3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8D71DA"/>
    <w:multiLevelType w:val="multilevel"/>
    <w:tmpl w:val="20CC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620A70"/>
    <w:multiLevelType w:val="multilevel"/>
    <w:tmpl w:val="587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62F4526"/>
    <w:multiLevelType w:val="multilevel"/>
    <w:tmpl w:val="2B8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35527E"/>
    <w:multiLevelType w:val="multilevel"/>
    <w:tmpl w:val="E37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802485"/>
    <w:multiLevelType w:val="multilevel"/>
    <w:tmpl w:val="801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481362"/>
    <w:multiLevelType w:val="multilevel"/>
    <w:tmpl w:val="A77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DD2283"/>
    <w:multiLevelType w:val="multilevel"/>
    <w:tmpl w:val="7BB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7C501D"/>
    <w:multiLevelType w:val="multilevel"/>
    <w:tmpl w:val="4B1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3B1D5A"/>
    <w:multiLevelType w:val="multilevel"/>
    <w:tmpl w:val="742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E61592"/>
    <w:multiLevelType w:val="multilevel"/>
    <w:tmpl w:val="848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F74B91"/>
    <w:multiLevelType w:val="multilevel"/>
    <w:tmpl w:val="75B0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E85FC3"/>
    <w:multiLevelType w:val="multilevel"/>
    <w:tmpl w:val="003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A1332D"/>
    <w:multiLevelType w:val="multilevel"/>
    <w:tmpl w:val="026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7673A5"/>
    <w:multiLevelType w:val="multilevel"/>
    <w:tmpl w:val="894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3"/>
  </w:num>
  <w:num w:numId="5">
    <w:abstractNumId w:val="19"/>
  </w:num>
  <w:num w:numId="6">
    <w:abstractNumId w:val="17"/>
  </w:num>
  <w:num w:numId="7">
    <w:abstractNumId w:val="18"/>
  </w:num>
  <w:num w:numId="8">
    <w:abstractNumId w:val="14"/>
  </w:num>
  <w:num w:numId="9">
    <w:abstractNumId w:val="8"/>
  </w:num>
  <w:num w:numId="10">
    <w:abstractNumId w:val="15"/>
  </w:num>
  <w:num w:numId="11">
    <w:abstractNumId w:val="12"/>
  </w:num>
  <w:num w:numId="12">
    <w:abstractNumId w:val="20"/>
  </w:num>
  <w:num w:numId="13">
    <w:abstractNumId w:val="5"/>
  </w:num>
  <w:num w:numId="14">
    <w:abstractNumId w:val="1"/>
  </w:num>
  <w:num w:numId="15">
    <w:abstractNumId w:val="11"/>
  </w:num>
  <w:num w:numId="16">
    <w:abstractNumId w:val="21"/>
  </w:num>
  <w:num w:numId="17">
    <w:abstractNumId w:val="2"/>
  </w:num>
  <w:num w:numId="18">
    <w:abstractNumId w:val="10"/>
  </w:num>
  <w:num w:numId="19">
    <w:abstractNumId w:val="9"/>
  </w:num>
  <w:num w:numId="20">
    <w:abstractNumId w:val="16"/>
  </w:num>
  <w:num w:numId="21">
    <w:abstractNumId w:val="4"/>
  </w:num>
  <w:num w:numId="2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D175B"/>
    <w:rsid w:val="00071356"/>
    <w:rsid w:val="003A45F1"/>
    <w:rsid w:val="005B2AB9"/>
    <w:rsid w:val="0063358E"/>
    <w:rsid w:val="00761C84"/>
    <w:rsid w:val="00A47C66"/>
    <w:rsid w:val="00AA3739"/>
    <w:rsid w:val="00B10724"/>
    <w:rsid w:val="00B824C1"/>
    <w:rsid w:val="00BA2F1B"/>
    <w:rsid w:val="00C94129"/>
    <w:rsid w:val="00DC4FE5"/>
    <w:rsid w:val="00F96844"/>
    <w:rsid w:val="00FB24ED"/>
    <w:rsid w:val="00FD17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4ED"/>
  </w:style>
  <w:style w:type="paragraph" w:styleId="Heading1">
    <w:name w:val="heading 1"/>
    <w:basedOn w:val="Normal"/>
    <w:next w:val="Normal"/>
    <w:link w:val="Heading1Char"/>
    <w:uiPriority w:val="9"/>
    <w:qFormat/>
    <w:rsid w:val="00B107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1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175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D1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175B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D17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D175B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D1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D175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D175B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FD17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072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B10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10724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B1072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A47C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83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5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14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49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11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2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36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9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62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749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4294967253</TotalTime>
  <Pages>4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Examcell</dc:creator>
  <cp:lastModifiedBy>Examcell</cp:lastModifiedBy>
  <cp:revision>7</cp:revision>
  <dcterms:created xsi:type="dcterms:W3CDTF">2026-09-08T03:54:00Z</dcterms:created>
  <dcterms:modified xsi:type="dcterms:W3CDTF">2026-09-08T03:09:00Z</dcterms:modified>
</cp:coreProperties>
</file>