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17" w:rsidRDefault="009B11B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3417" w:rsidRDefault="0077341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73417" w:rsidRDefault="0077341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73417" w:rsidRDefault="0077341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773417" w:rsidRDefault="00773417"/>
    <w:p w:rsidR="00773417" w:rsidRDefault="00773417"/>
    <w:p w:rsidR="00773417" w:rsidRDefault="009B11B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773417" w:rsidRDefault="009B11B1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773417" w:rsidRDefault="009B11B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</w:t>
      </w:r>
      <w:r w:rsidR="0065238B">
        <w:rPr>
          <w:b/>
          <w:color w:val="999999"/>
        </w:rPr>
        <w:t>8</w:t>
      </w:r>
      <w:r>
        <w:rPr>
          <w:b/>
          <w:color w:val="999999"/>
        </w:rPr>
        <w:t>-06-</w:t>
      </w:r>
      <w:r w:rsidR="0065238B">
        <w:rPr>
          <w:b/>
          <w:color w:val="999999"/>
        </w:rPr>
        <w:t>23</w:t>
      </w:r>
    </w:p>
    <w:p w:rsidR="00773417" w:rsidRDefault="00773417"/>
    <w:p w:rsidR="00773417" w:rsidRDefault="009B11B1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IN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773417" w:rsidRDefault="00773417"/>
    <w:p w:rsidR="00773417" w:rsidRDefault="00773417"/>
    <w:p w:rsidR="00773417" w:rsidRDefault="00773417">
      <w:pPr>
        <w:ind w:left="720"/>
        <w:jc w:val="right"/>
      </w:pPr>
    </w:p>
    <w:p w:rsidR="00773417" w:rsidRDefault="00773417">
      <w:pPr>
        <w:ind w:left="720"/>
        <w:jc w:val="right"/>
      </w:pPr>
    </w:p>
    <w:p w:rsidR="00773417" w:rsidRDefault="00773417">
      <w:pPr>
        <w:ind w:left="720"/>
        <w:jc w:val="right"/>
      </w:pPr>
    </w:p>
    <w:p w:rsidR="00773417" w:rsidRDefault="00773417">
      <w:pPr>
        <w:ind w:left="720"/>
        <w:jc w:val="right"/>
      </w:pPr>
    </w:p>
    <w:p w:rsidR="00773417" w:rsidRDefault="00773417">
      <w:pPr>
        <w:ind w:left="720"/>
        <w:jc w:val="right"/>
      </w:pPr>
    </w:p>
    <w:p w:rsidR="00773417" w:rsidRDefault="009B11B1" w:rsidP="00384BCF">
      <w:pPr>
        <w:pStyle w:val="Heading1"/>
        <w:widowControl w:val="0"/>
        <w:spacing w:before="480" w:after="180" w:line="240" w:lineRule="auto"/>
        <w:contextualSpacing w:val="0"/>
      </w:pPr>
      <w:bookmarkStart w:id="6" w:name="_Toc517299135"/>
      <w:r>
        <w:lastRenderedPageBreak/>
        <w:t>Document history</w:t>
      </w:r>
      <w:bookmarkEnd w:id="6"/>
    </w:p>
    <w:p w:rsidR="00384BCF" w:rsidRPr="00384BCF" w:rsidRDefault="00384BCF" w:rsidP="00384BCF"/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7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773417" w:rsidRDefault="009B11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773417" w:rsidRDefault="009B11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773417" w:rsidRDefault="009B11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773417" w:rsidRDefault="009B11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73417">
        <w:tc>
          <w:tcPr>
            <w:tcW w:w="1470" w:type="dxa"/>
          </w:tcPr>
          <w:p w:rsidR="00773417" w:rsidRDefault="005959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2018-06-23</w:t>
            </w:r>
          </w:p>
        </w:tc>
        <w:tc>
          <w:tcPr>
            <w:tcW w:w="1275" w:type="dxa"/>
          </w:tcPr>
          <w:p w:rsidR="00773417" w:rsidRDefault="005959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73417" w:rsidRDefault="005959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773417">
        <w:tc>
          <w:tcPr>
            <w:tcW w:w="1470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73417">
        <w:tc>
          <w:tcPr>
            <w:tcW w:w="1470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73417">
        <w:tc>
          <w:tcPr>
            <w:tcW w:w="1470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73417">
        <w:tc>
          <w:tcPr>
            <w:tcW w:w="1470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73417" w:rsidRDefault="007734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84BCF" w:rsidRDefault="00384BCF" w:rsidP="00384BCF">
      <w:pPr>
        <w:pStyle w:val="Heading1"/>
        <w:widowControl w:val="0"/>
        <w:spacing w:before="480" w:after="180" w:line="240" w:lineRule="auto"/>
        <w:contextualSpacing w:val="0"/>
      </w:pPr>
      <w:bookmarkStart w:id="8" w:name="_Toc517299136"/>
    </w:p>
    <w:p w:rsidR="00384BCF" w:rsidRDefault="00384BCF" w:rsidP="00384BCF"/>
    <w:p w:rsidR="00384BCF" w:rsidRDefault="00384BCF" w:rsidP="00384BCF"/>
    <w:p w:rsidR="00384BCF" w:rsidRDefault="00384BCF" w:rsidP="00384BCF"/>
    <w:p w:rsidR="00384BCF" w:rsidRDefault="00384BCF" w:rsidP="00384BCF"/>
    <w:p w:rsidR="00384BCF" w:rsidRDefault="00384BCF" w:rsidP="00384BCF"/>
    <w:p w:rsidR="00384BCF" w:rsidRDefault="00384BCF" w:rsidP="00384BCF"/>
    <w:p w:rsidR="00384BCF" w:rsidRDefault="00384BCF" w:rsidP="00384BCF"/>
    <w:p w:rsidR="00384BCF" w:rsidRDefault="00384BCF" w:rsidP="00384BCF"/>
    <w:p w:rsidR="00384BCF" w:rsidRDefault="00384BCF" w:rsidP="00384BCF"/>
    <w:p w:rsidR="00384BCF" w:rsidRDefault="00384BCF" w:rsidP="00384BCF"/>
    <w:p w:rsidR="00384BCF" w:rsidRDefault="00384BCF" w:rsidP="00384BCF"/>
    <w:p w:rsidR="00384BCF" w:rsidRDefault="00384BCF" w:rsidP="00384BCF"/>
    <w:p w:rsidR="00384BCF" w:rsidRDefault="00384BCF" w:rsidP="00384BCF"/>
    <w:p w:rsidR="00384BCF" w:rsidRDefault="00384BCF" w:rsidP="00384BCF"/>
    <w:p w:rsidR="00384BCF" w:rsidRPr="00384BCF" w:rsidRDefault="00384BCF" w:rsidP="00384BCF"/>
    <w:p w:rsidR="00384BCF" w:rsidRDefault="00384BCF" w:rsidP="00384BCF">
      <w:pPr>
        <w:pStyle w:val="Heading1"/>
        <w:widowControl w:val="0"/>
        <w:spacing w:before="480" w:after="180" w:line="240" w:lineRule="auto"/>
        <w:contextualSpacing w:val="0"/>
      </w:pPr>
    </w:p>
    <w:p w:rsidR="00384BCF" w:rsidRDefault="00384BCF" w:rsidP="00384BCF">
      <w:pPr>
        <w:pStyle w:val="Heading1"/>
        <w:widowControl w:val="0"/>
        <w:spacing w:before="480" w:after="180" w:line="240" w:lineRule="auto"/>
        <w:contextualSpacing w:val="0"/>
      </w:pPr>
    </w:p>
    <w:p w:rsidR="00773417" w:rsidRDefault="009B11B1" w:rsidP="00384BCF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r>
        <w:t>Table of Contents</w:t>
      </w:r>
      <w:bookmarkEnd w:id="8"/>
    </w:p>
    <w:sdt>
      <w:sdtPr>
        <w:id w:val="-133305761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000000"/>
          <w:sz w:val="22"/>
          <w:szCs w:val="22"/>
          <w:lang w:val="en" w:eastAsia="en-IN" w:bidi="hi-IN"/>
        </w:rPr>
      </w:sdtEndPr>
      <w:sdtContent>
        <w:p w:rsidR="00384BCF" w:rsidRDefault="00384BCF">
          <w:pPr>
            <w:pStyle w:val="TOCHeading"/>
          </w:pPr>
        </w:p>
        <w:p w:rsidR="00384BCF" w:rsidRDefault="00384B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299135" w:history="1">
            <w:r w:rsidRPr="008D6811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36" w:history="1">
            <w:r w:rsidRPr="008D681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37" w:history="1">
            <w:r w:rsidRPr="008D681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38" w:history="1">
            <w:r w:rsidRPr="008D6811">
              <w:rPr>
                <w:rStyle w:val="Hyperlink"/>
                <w:noProof/>
              </w:rPr>
              <w:t>Purpose of the Safety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39" w:history="1">
            <w:r w:rsidRPr="008D6811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40" w:history="1">
            <w:r w:rsidRPr="008D6811">
              <w:rPr>
                <w:rStyle w:val="Hyperlink"/>
                <w:noProof/>
              </w:rPr>
              <w:t>Deliverables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41" w:history="1">
            <w:r w:rsidRPr="008D6811">
              <w:rPr>
                <w:rStyle w:val="Hyperlink"/>
                <w:noProof/>
              </w:rPr>
              <w:t>Item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42" w:history="1">
            <w:r w:rsidRPr="008D6811">
              <w:rPr>
                <w:rStyle w:val="Hyperlink"/>
                <w:noProof/>
              </w:rPr>
              <w:t>Goals and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43" w:history="1">
            <w:r w:rsidRPr="008D6811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44" w:history="1">
            <w:r w:rsidRPr="008D6811">
              <w:rPr>
                <w:rStyle w:val="Hyperlink"/>
                <w:noProof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45" w:history="1">
            <w:r w:rsidRPr="008D6811">
              <w:rPr>
                <w:rStyle w:val="Hyperlink"/>
                <w:noProof/>
              </w:rPr>
              <w:t>Safety 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46" w:history="1">
            <w:r w:rsidRPr="008D6811">
              <w:rPr>
                <w:rStyle w:val="Hyperlink"/>
                <w:noProof/>
              </w:rPr>
              <w:t>Safety Lifecycle Tailoring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47" w:history="1">
            <w:r w:rsidRPr="008D6811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48" w:history="1">
            <w:r w:rsidRPr="008D6811">
              <w:rPr>
                <w:rStyle w:val="Hyperlink"/>
                <w:noProof/>
              </w:rPr>
              <w:t>Development Interface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299149" w:history="1">
            <w:r w:rsidRPr="008D6811">
              <w:rPr>
                <w:rStyle w:val="Hyperlink"/>
                <w:noProof/>
              </w:rPr>
              <w:t>Confirmation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BCF" w:rsidRDefault="00384BCF">
          <w:r>
            <w:rPr>
              <w:b/>
              <w:bCs/>
              <w:noProof/>
            </w:rPr>
            <w:fldChar w:fldCharType="end"/>
          </w:r>
        </w:p>
      </w:sdtContent>
    </w:sdt>
    <w:p w:rsidR="00773417" w:rsidRDefault="00773417">
      <w:pPr>
        <w:rPr>
          <w:b/>
          <w:color w:val="B7B7B7"/>
        </w:rPr>
      </w:pPr>
    </w:p>
    <w:p w:rsidR="00773417" w:rsidRDefault="00773417">
      <w:pPr>
        <w:rPr>
          <w:b/>
          <w:color w:val="B7B7B7"/>
        </w:rPr>
      </w:pPr>
    </w:p>
    <w:p w:rsidR="00773417" w:rsidRDefault="009B11B1">
      <w:pPr>
        <w:rPr>
          <w:b/>
          <w:color w:val="B7B7B7"/>
        </w:rPr>
      </w:pPr>
      <w:r>
        <w:br w:type="page"/>
      </w:r>
    </w:p>
    <w:p w:rsidR="00773417" w:rsidRDefault="009B11B1">
      <w:pPr>
        <w:pStyle w:val="Heading1"/>
        <w:widowControl w:val="0"/>
        <w:spacing w:before="480" w:after="180" w:line="240" w:lineRule="auto"/>
        <w:contextualSpacing w:val="0"/>
      </w:pPr>
      <w:bookmarkStart w:id="9" w:name="_Toc517299137"/>
      <w:r>
        <w:lastRenderedPageBreak/>
        <w:t>Introduction</w:t>
      </w:r>
      <w:bookmarkEnd w:id="9"/>
    </w:p>
    <w:p w:rsidR="00773417" w:rsidRDefault="00773417"/>
    <w:p w:rsidR="00773417" w:rsidRDefault="009B11B1">
      <w:pPr>
        <w:pStyle w:val="Heading2"/>
        <w:contextualSpacing w:val="0"/>
      </w:pPr>
      <w:bookmarkStart w:id="10" w:name="_Toc517299138"/>
      <w:r>
        <w:t>Purpose of the Safety Plan</w:t>
      </w:r>
      <w:bookmarkEnd w:id="10"/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>[Instructions: Answer what is the purpose of a safety plan?]</w:t>
      </w:r>
    </w:p>
    <w:p w:rsidR="00773417" w:rsidRDefault="00773417"/>
    <w:p w:rsidR="00773417" w:rsidRDefault="009B11B1" w:rsidP="00A50712">
      <w:pPr>
        <w:pStyle w:val="Heading2"/>
        <w:contextualSpacing w:val="0"/>
        <w:rPr>
          <w:b/>
          <w:color w:val="B7B7B7"/>
        </w:rPr>
      </w:pPr>
      <w:bookmarkStart w:id="11" w:name="_Toc517299139"/>
      <w:r>
        <w:t>Scope of the Project</w:t>
      </w:r>
      <w:bookmarkEnd w:id="11"/>
    </w:p>
    <w:p w:rsidR="00773417" w:rsidRDefault="00773417"/>
    <w:p w:rsidR="00773417" w:rsidRDefault="009B11B1">
      <w:r>
        <w:t>For the lane assistance project, the following safety lifecycle phases are in scope:</w:t>
      </w:r>
    </w:p>
    <w:p w:rsidR="00773417" w:rsidRDefault="00773417">
      <w:pPr>
        <w:ind w:firstLine="720"/>
      </w:pPr>
    </w:p>
    <w:p w:rsidR="00773417" w:rsidRDefault="009B11B1">
      <w:pPr>
        <w:ind w:firstLine="720"/>
      </w:pPr>
      <w:r>
        <w:t>Concept phase</w:t>
      </w:r>
    </w:p>
    <w:p w:rsidR="00773417" w:rsidRDefault="009B11B1">
      <w:pPr>
        <w:ind w:firstLine="720"/>
      </w:pPr>
      <w:r>
        <w:t>Product Development at the System Level</w:t>
      </w:r>
    </w:p>
    <w:p w:rsidR="00773417" w:rsidRDefault="009B11B1">
      <w:pPr>
        <w:ind w:firstLine="720"/>
      </w:pPr>
      <w:r>
        <w:t>Product Development at the Software Level</w:t>
      </w:r>
    </w:p>
    <w:p w:rsidR="00773417" w:rsidRDefault="00773417"/>
    <w:p w:rsidR="00773417" w:rsidRDefault="009B11B1">
      <w:r>
        <w:t>The following phases are out of scope:</w:t>
      </w:r>
    </w:p>
    <w:p w:rsidR="00773417" w:rsidRDefault="00773417"/>
    <w:p w:rsidR="00773417" w:rsidRDefault="009B11B1">
      <w:pPr>
        <w:ind w:firstLine="720"/>
      </w:pPr>
      <w:r>
        <w:t>Product Development at the Hardwa</w:t>
      </w:r>
      <w:r>
        <w:t>re Level</w:t>
      </w:r>
    </w:p>
    <w:p w:rsidR="00773417" w:rsidRDefault="009B11B1">
      <w:pPr>
        <w:ind w:firstLine="720"/>
      </w:pPr>
      <w:r>
        <w:t>Production and Operation</w:t>
      </w:r>
    </w:p>
    <w:p w:rsidR="00773417" w:rsidRDefault="00773417"/>
    <w:p w:rsidR="00773417" w:rsidRDefault="009B11B1" w:rsidP="00C812D0">
      <w:pPr>
        <w:pStyle w:val="Heading2"/>
        <w:contextualSpacing w:val="0"/>
        <w:rPr>
          <w:b/>
          <w:color w:val="B7B7B7"/>
        </w:rPr>
      </w:pPr>
      <w:bookmarkStart w:id="12" w:name="_Toc517299140"/>
      <w:r>
        <w:t>Deliverables of the Project</w:t>
      </w:r>
      <w:bookmarkEnd w:id="12"/>
    </w:p>
    <w:p w:rsidR="00773417" w:rsidRDefault="00773417"/>
    <w:p w:rsidR="00773417" w:rsidRDefault="009B11B1">
      <w:r>
        <w:t>The deliverables of the project are:</w:t>
      </w:r>
    </w:p>
    <w:p w:rsidR="00773417" w:rsidRDefault="00773417"/>
    <w:p w:rsidR="00773417" w:rsidRDefault="009B11B1">
      <w:r>
        <w:tab/>
        <w:t>Safety Plan</w:t>
      </w:r>
    </w:p>
    <w:p w:rsidR="00773417" w:rsidRDefault="009B11B1">
      <w:r>
        <w:tab/>
        <w:t>Hazard Analysis and Risk Assessment</w:t>
      </w:r>
    </w:p>
    <w:p w:rsidR="00773417" w:rsidRDefault="009B11B1">
      <w:r>
        <w:tab/>
        <w:t>Functional Safety Concept</w:t>
      </w:r>
    </w:p>
    <w:p w:rsidR="00773417" w:rsidRDefault="009B11B1">
      <w:r>
        <w:tab/>
        <w:t xml:space="preserve">Technical </w:t>
      </w:r>
      <w:r>
        <w:t>Safety Concept</w:t>
      </w:r>
    </w:p>
    <w:p w:rsidR="00773417" w:rsidRDefault="009B11B1">
      <w:r>
        <w:tab/>
        <w:t>Software Safety Requirements and Architecture</w:t>
      </w:r>
    </w:p>
    <w:p w:rsidR="00773417" w:rsidRDefault="00773417"/>
    <w:p w:rsidR="00C812D0" w:rsidRDefault="00C812D0"/>
    <w:p w:rsidR="00C812D0" w:rsidRDefault="00C812D0"/>
    <w:p w:rsidR="00C812D0" w:rsidRDefault="00C812D0"/>
    <w:p w:rsidR="00C812D0" w:rsidRDefault="00C812D0"/>
    <w:p w:rsidR="00773417" w:rsidRDefault="00773417"/>
    <w:p w:rsidR="00773417" w:rsidRDefault="009B11B1">
      <w:pPr>
        <w:pStyle w:val="Heading1"/>
        <w:contextualSpacing w:val="0"/>
      </w:pPr>
      <w:bookmarkStart w:id="13" w:name="_Toc517299141"/>
      <w:r>
        <w:lastRenderedPageBreak/>
        <w:t>Item Definition</w:t>
      </w:r>
      <w:bookmarkEnd w:id="13"/>
    </w:p>
    <w:p w:rsidR="00773417" w:rsidRDefault="00773417"/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773417" w:rsidRDefault="00773417">
      <w:pPr>
        <w:rPr>
          <w:b/>
          <w:color w:val="B7B7B7"/>
        </w:rPr>
      </w:pPr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>REQUIRED</w:t>
      </w:r>
    </w:p>
    <w:p w:rsidR="00773417" w:rsidRDefault="00773417">
      <w:pPr>
        <w:rPr>
          <w:b/>
          <w:color w:val="B7B7B7"/>
        </w:rPr>
      </w:pPr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>Discuss these key points about the system:</w:t>
      </w:r>
    </w:p>
    <w:p w:rsidR="00773417" w:rsidRDefault="00773417">
      <w:pPr>
        <w:rPr>
          <w:b/>
          <w:color w:val="B7B7B7"/>
        </w:rPr>
      </w:pPr>
    </w:p>
    <w:p w:rsidR="00773417" w:rsidRDefault="00773417">
      <w:pPr>
        <w:rPr>
          <w:b/>
          <w:color w:val="B7B7B7"/>
        </w:rPr>
      </w:pPr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>What is the item in question, and what does the item do?</w:t>
      </w:r>
    </w:p>
    <w:p w:rsidR="00773417" w:rsidRDefault="00773417">
      <w:pPr>
        <w:rPr>
          <w:b/>
          <w:color w:val="B7B7B7"/>
        </w:rPr>
      </w:pPr>
    </w:p>
    <w:p w:rsidR="00773417" w:rsidRDefault="00773417">
      <w:pPr>
        <w:rPr>
          <w:b/>
          <w:color w:val="B7B7B7"/>
        </w:rPr>
      </w:pPr>
    </w:p>
    <w:p w:rsidR="00773417" w:rsidRDefault="00773417">
      <w:pPr>
        <w:rPr>
          <w:b/>
          <w:color w:val="B7B7B7"/>
        </w:rPr>
      </w:pPr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 xml:space="preserve">What are its two main functions? How do they work? </w:t>
      </w:r>
    </w:p>
    <w:p w:rsidR="00773417" w:rsidRDefault="00773417">
      <w:pPr>
        <w:rPr>
          <w:b/>
          <w:color w:val="B7B7B7"/>
        </w:rPr>
      </w:pPr>
    </w:p>
    <w:p w:rsidR="00773417" w:rsidRDefault="00773417">
      <w:pPr>
        <w:rPr>
          <w:b/>
          <w:color w:val="B7B7B7"/>
        </w:rPr>
      </w:pPr>
    </w:p>
    <w:p w:rsidR="00773417" w:rsidRDefault="00773417">
      <w:pPr>
        <w:rPr>
          <w:b/>
          <w:color w:val="B7B7B7"/>
        </w:rPr>
      </w:pPr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>Which subsystems are responsible for each function?</w:t>
      </w:r>
    </w:p>
    <w:p w:rsidR="00773417" w:rsidRDefault="00773417">
      <w:pPr>
        <w:rPr>
          <w:b/>
          <w:color w:val="B7B7B7"/>
        </w:rPr>
      </w:pPr>
    </w:p>
    <w:p w:rsidR="00773417" w:rsidRDefault="00773417">
      <w:pPr>
        <w:rPr>
          <w:b/>
          <w:color w:val="B7B7B7"/>
        </w:rPr>
      </w:pPr>
    </w:p>
    <w:p w:rsidR="00773417" w:rsidRDefault="00773417">
      <w:pPr>
        <w:rPr>
          <w:b/>
          <w:color w:val="B7B7B7"/>
        </w:rPr>
      </w:pPr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>What are the boundaries of the item? What subsystems are inside the item? What elements or subsystems are outside of the item?</w:t>
      </w:r>
    </w:p>
    <w:p w:rsidR="00773417" w:rsidRDefault="00773417">
      <w:pPr>
        <w:rPr>
          <w:b/>
          <w:color w:val="B7B7B7"/>
        </w:rPr>
      </w:pPr>
    </w:p>
    <w:p w:rsidR="00773417" w:rsidRDefault="00773417">
      <w:pPr>
        <w:rPr>
          <w:b/>
          <w:color w:val="B7B7B7"/>
        </w:rPr>
      </w:pPr>
    </w:p>
    <w:p w:rsidR="00773417" w:rsidRDefault="00773417">
      <w:pPr>
        <w:rPr>
          <w:b/>
          <w:color w:val="B7B7B7"/>
        </w:rPr>
      </w:pPr>
    </w:p>
    <w:p w:rsidR="00773417" w:rsidRDefault="00773417">
      <w:pPr>
        <w:rPr>
          <w:b/>
          <w:color w:val="B7B7B7"/>
        </w:rPr>
      </w:pPr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>OPTIONAL</w:t>
      </w:r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>Option</w:t>
      </w:r>
      <w:r>
        <w:rPr>
          <w:b/>
          <w:color w:val="B7B7B7"/>
        </w:rPr>
        <w:t>ally, include information about these points as well. These were not included in the lectures, but you might be able to find this information online:</w:t>
      </w:r>
    </w:p>
    <w:p w:rsidR="00773417" w:rsidRDefault="009B11B1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Operational and Environmental Constraints. This could especially be limited to camera performance; lane li</w:t>
      </w:r>
      <w:r>
        <w:rPr>
          <w:b/>
          <w:color w:val="B7B7B7"/>
        </w:rPr>
        <w:t xml:space="preserve">nes are difficult to detect in snow, fog, </w:t>
      </w:r>
      <w:proofErr w:type="spellStart"/>
      <w:r>
        <w:rPr>
          <w:b/>
          <w:color w:val="B7B7B7"/>
        </w:rPr>
        <w:t>etc</w:t>
      </w:r>
      <w:proofErr w:type="spellEnd"/>
    </w:p>
    <w:p w:rsidR="00773417" w:rsidRDefault="009B11B1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Legal requirements in your country for lane assistance technology</w:t>
      </w:r>
    </w:p>
    <w:p w:rsidR="00773417" w:rsidRDefault="009B11B1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National and International Standards Related to the Item</w:t>
      </w:r>
    </w:p>
    <w:p w:rsidR="00773417" w:rsidRDefault="009B11B1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Records of previously known safety-related incidents or behavioral shortfalls</w:t>
      </w:r>
    </w:p>
    <w:p w:rsidR="00773417" w:rsidRDefault="00773417">
      <w:pPr>
        <w:rPr>
          <w:b/>
          <w:color w:val="B7B7B7"/>
        </w:rPr>
      </w:pPr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773417" w:rsidRDefault="00773417"/>
    <w:p w:rsidR="00773417" w:rsidRDefault="009B11B1">
      <w:r>
        <w:br w:type="page"/>
      </w:r>
    </w:p>
    <w:p w:rsidR="00773417" w:rsidRDefault="00773417"/>
    <w:p w:rsidR="00773417" w:rsidRDefault="009B11B1">
      <w:pPr>
        <w:pStyle w:val="Heading1"/>
        <w:contextualSpacing w:val="0"/>
      </w:pPr>
      <w:bookmarkStart w:id="14" w:name="_Toc517299142"/>
      <w:r>
        <w:t>Goals and Measures</w:t>
      </w:r>
      <w:bookmarkEnd w:id="14"/>
    </w:p>
    <w:p w:rsidR="00773417" w:rsidRDefault="009B11B1">
      <w:pPr>
        <w:pStyle w:val="Heading2"/>
        <w:contextualSpacing w:val="0"/>
      </w:pPr>
      <w:bookmarkStart w:id="15" w:name="_Toc517299143"/>
      <w:r>
        <w:t>Goals</w:t>
      </w:r>
      <w:bookmarkEnd w:id="15"/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773417" w:rsidRDefault="009B11B1">
      <w:r>
        <w:rPr>
          <w:b/>
          <w:color w:val="B7B7B7"/>
        </w:rPr>
        <w:t>Describe the major goal of this project; what are we trying to accomplish by analyzing the lane assistance functions with ISO 26262?]</w:t>
      </w:r>
    </w:p>
    <w:p w:rsidR="00773417" w:rsidRPr="00FD7646" w:rsidRDefault="009B11B1" w:rsidP="00FD7646">
      <w:pPr>
        <w:pStyle w:val="Heading2"/>
        <w:contextualSpacing w:val="0"/>
      </w:pPr>
      <w:bookmarkStart w:id="16" w:name="_Toc517299144"/>
      <w:r>
        <w:t>Measures</w:t>
      </w:r>
      <w:bookmarkEnd w:id="16"/>
    </w:p>
    <w:p w:rsidR="00773417" w:rsidRDefault="00773417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773417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7734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Pr="001116E8" w:rsidRDefault="001116E8" w:rsidP="001116E8">
            <w:pPr>
              <w:rPr>
                <w:b/>
                <w:color w:val="B7B7B7"/>
              </w:rPr>
            </w:pPr>
            <w:r w:rsidRPr="001116E8"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7734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Pr="001116E8" w:rsidRDefault="001116E8" w:rsidP="001116E8">
            <w:pPr>
              <w:rPr>
                <w:b/>
                <w:color w:val="B7B7B7"/>
              </w:rPr>
            </w:pPr>
            <w:r w:rsidRPr="001116E8"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902652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652" w:rsidRDefault="00902652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652" w:rsidRPr="001116E8" w:rsidRDefault="00902652" w:rsidP="001908AF">
            <w:r w:rsidRPr="001116E8"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652" w:rsidRDefault="00902652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7734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Pr="001116E8" w:rsidRDefault="001116E8" w:rsidP="001116E8">
            <w:r w:rsidRPr="001116E8"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7734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Pr="001116E8" w:rsidRDefault="001116E8" w:rsidP="001116E8">
            <w:r w:rsidRPr="001116E8"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7734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Pr="001116E8" w:rsidRDefault="001116E8" w:rsidP="001116E8">
            <w:r w:rsidRPr="001116E8"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7734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Pr="001116E8" w:rsidRDefault="001116E8" w:rsidP="001116E8">
            <w:r w:rsidRPr="001116E8"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7734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02652">
            <w:pPr>
              <w:widowControl w:val="0"/>
              <w:spacing w:line="240" w:lineRule="auto"/>
            </w:pPr>
            <w:r w:rsidRPr="001116E8">
              <w:t>Safety Manager</w:t>
            </w:r>
            <w:r>
              <w:t xml:space="preserve"> 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7734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Pr="001116E8" w:rsidRDefault="001116E8" w:rsidP="001116E8">
            <w:r w:rsidRPr="001116E8"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417" w:rsidRDefault="009B11B1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773417" w:rsidRDefault="00773417"/>
    <w:p w:rsidR="00773417" w:rsidRDefault="009B11B1">
      <w:pPr>
        <w:pStyle w:val="Heading1"/>
        <w:contextualSpacing w:val="0"/>
      </w:pPr>
      <w:bookmarkStart w:id="17" w:name="_Toc517299145"/>
      <w:r>
        <w:lastRenderedPageBreak/>
        <w:t>Safety Culture</w:t>
      </w:r>
      <w:bookmarkEnd w:id="17"/>
    </w:p>
    <w:p w:rsidR="00BA18F4" w:rsidRDefault="00BA18F4" w:rsidP="00BA18F4">
      <w:pPr>
        <w:rPr>
          <w:sz w:val="24"/>
          <w:szCs w:val="24"/>
        </w:rPr>
      </w:pPr>
      <w:r w:rsidRPr="00BA18F4">
        <w:rPr>
          <w:sz w:val="24"/>
          <w:szCs w:val="24"/>
        </w:rPr>
        <w:t>Below are the characteristics of our safety culture:</w:t>
      </w:r>
    </w:p>
    <w:p w:rsidR="00BA18F4" w:rsidRPr="00BA18F4" w:rsidRDefault="00BA18F4" w:rsidP="00BA18F4">
      <w:pPr>
        <w:rPr>
          <w:sz w:val="24"/>
          <w:szCs w:val="24"/>
        </w:rPr>
      </w:pPr>
    </w:p>
    <w:p w:rsidR="00B07FA0" w:rsidRPr="00B07FA0" w:rsidRDefault="00B07FA0" w:rsidP="00B07FA0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0"/>
        <w:textAlignment w:val="baseline"/>
        <w:rPr>
          <w:sz w:val="24"/>
          <w:szCs w:val="24"/>
        </w:rPr>
      </w:pPr>
      <w:r w:rsidRPr="00B07FA0">
        <w:rPr>
          <w:b/>
          <w:bCs/>
          <w:sz w:val="24"/>
          <w:szCs w:val="24"/>
        </w:rPr>
        <w:t>High priority</w:t>
      </w:r>
      <w:r w:rsidRPr="00B07FA0">
        <w:rPr>
          <w:sz w:val="24"/>
          <w:szCs w:val="24"/>
        </w:rPr>
        <w:t xml:space="preserve">: safety has </w:t>
      </w:r>
      <w:r w:rsidR="00BA18F4">
        <w:rPr>
          <w:sz w:val="24"/>
          <w:szCs w:val="24"/>
        </w:rPr>
        <w:t xml:space="preserve">been given </w:t>
      </w:r>
      <w:r w:rsidRPr="00B07FA0">
        <w:rPr>
          <w:sz w:val="24"/>
          <w:szCs w:val="24"/>
        </w:rPr>
        <w:t>the highest priority among competing constraints like cost and productivity</w:t>
      </w:r>
    </w:p>
    <w:p w:rsidR="00B07FA0" w:rsidRPr="00B07FA0" w:rsidRDefault="00B07FA0" w:rsidP="00B07FA0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0"/>
        <w:textAlignment w:val="baseline"/>
        <w:rPr>
          <w:sz w:val="24"/>
          <w:szCs w:val="24"/>
        </w:rPr>
      </w:pPr>
      <w:r w:rsidRPr="00B07FA0">
        <w:rPr>
          <w:b/>
          <w:bCs/>
          <w:sz w:val="24"/>
          <w:szCs w:val="24"/>
        </w:rPr>
        <w:t>Accountability</w:t>
      </w:r>
      <w:r w:rsidRPr="00B07FA0">
        <w:rPr>
          <w:sz w:val="24"/>
          <w:szCs w:val="24"/>
        </w:rPr>
        <w:t xml:space="preserve">: processes </w:t>
      </w:r>
      <w:r w:rsidR="00BA18F4">
        <w:rPr>
          <w:sz w:val="24"/>
          <w:szCs w:val="24"/>
        </w:rPr>
        <w:t xml:space="preserve">which we follow </w:t>
      </w:r>
      <w:r w:rsidRPr="00B07FA0">
        <w:rPr>
          <w:sz w:val="24"/>
          <w:szCs w:val="24"/>
        </w:rPr>
        <w:t>ensure</w:t>
      </w:r>
      <w:r w:rsidR="00BA18F4">
        <w:rPr>
          <w:sz w:val="24"/>
          <w:szCs w:val="24"/>
        </w:rPr>
        <w:t>s</w:t>
      </w:r>
      <w:r w:rsidRPr="00B07FA0">
        <w:rPr>
          <w:sz w:val="24"/>
          <w:szCs w:val="24"/>
        </w:rPr>
        <w:t xml:space="preserve"> accountability such that design decisions are traceable back to the people and teams who made the decisions</w:t>
      </w:r>
    </w:p>
    <w:p w:rsidR="00B07FA0" w:rsidRPr="00B07FA0" w:rsidRDefault="00B07FA0" w:rsidP="00B07FA0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0"/>
        <w:textAlignment w:val="baseline"/>
        <w:rPr>
          <w:sz w:val="24"/>
          <w:szCs w:val="24"/>
        </w:rPr>
      </w:pPr>
      <w:r w:rsidRPr="00B07FA0">
        <w:rPr>
          <w:b/>
          <w:bCs/>
          <w:sz w:val="24"/>
          <w:szCs w:val="24"/>
        </w:rPr>
        <w:t>Rewards</w:t>
      </w:r>
      <w:r w:rsidRPr="00B07FA0">
        <w:rPr>
          <w:sz w:val="24"/>
          <w:szCs w:val="24"/>
        </w:rPr>
        <w:t xml:space="preserve">: </w:t>
      </w:r>
      <w:r w:rsidR="00BA18F4">
        <w:rPr>
          <w:sz w:val="24"/>
          <w:szCs w:val="24"/>
        </w:rPr>
        <w:t>we</w:t>
      </w:r>
      <w:r w:rsidRPr="00B07FA0">
        <w:rPr>
          <w:sz w:val="24"/>
          <w:szCs w:val="24"/>
        </w:rPr>
        <w:t xml:space="preserve"> motivates and supports the achievement of functional safety</w:t>
      </w:r>
    </w:p>
    <w:p w:rsidR="00B07FA0" w:rsidRPr="00B07FA0" w:rsidRDefault="00B07FA0" w:rsidP="00B07FA0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0"/>
        <w:textAlignment w:val="baseline"/>
        <w:rPr>
          <w:sz w:val="24"/>
          <w:szCs w:val="24"/>
        </w:rPr>
      </w:pPr>
      <w:r w:rsidRPr="00B07FA0">
        <w:rPr>
          <w:b/>
          <w:bCs/>
          <w:sz w:val="24"/>
          <w:szCs w:val="24"/>
        </w:rPr>
        <w:t>Penalties</w:t>
      </w:r>
      <w:r w:rsidRPr="00B07FA0">
        <w:rPr>
          <w:sz w:val="24"/>
          <w:szCs w:val="24"/>
        </w:rPr>
        <w:t xml:space="preserve">: </w:t>
      </w:r>
      <w:r w:rsidR="00BA18F4">
        <w:rPr>
          <w:sz w:val="24"/>
          <w:szCs w:val="24"/>
        </w:rPr>
        <w:t>we</w:t>
      </w:r>
      <w:r w:rsidRPr="00B07FA0">
        <w:rPr>
          <w:sz w:val="24"/>
          <w:szCs w:val="24"/>
        </w:rPr>
        <w:t xml:space="preserve"> penalizes shortcuts that jeopardize safety or quality</w:t>
      </w:r>
    </w:p>
    <w:p w:rsidR="00B07FA0" w:rsidRPr="00B07FA0" w:rsidRDefault="00B07FA0" w:rsidP="00B07FA0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0"/>
        <w:textAlignment w:val="baseline"/>
        <w:rPr>
          <w:sz w:val="24"/>
          <w:szCs w:val="24"/>
        </w:rPr>
      </w:pPr>
      <w:r w:rsidRPr="00B07FA0">
        <w:rPr>
          <w:b/>
          <w:bCs/>
          <w:sz w:val="24"/>
          <w:szCs w:val="24"/>
        </w:rPr>
        <w:t>Independence</w:t>
      </w:r>
      <w:r w:rsidRPr="00B07FA0">
        <w:rPr>
          <w:sz w:val="24"/>
          <w:szCs w:val="24"/>
        </w:rPr>
        <w:t xml:space="preserve">: teams who design and develop a product </w:t>
      </w:r>
      <w:r w:rsidR="00BA18F4">
        <w:rPr>
          <w:sz w:val="24"/>
          <w:szCs w:val="24"/>
        </w:rPr>
        <w:t>ar</w:t>
      </w:r>
      <w:r w:rsidRPr="00B07FA0">
        <w:rPr>
          <w:sz w:val="24"/>
          <w:szCs w:val="24"/>
        </w:rPr>
        <w:t>e independent from the teams who audit the work</w:t>
      </w:r>
    </w:p>
    <w:p w:rsidR="00B07FA0" w:rsidRPr="00B07FA0" w:rsidRDefault="00B07FA0" w:rsidP="00B07FA0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0"/>
        <w:textAlignment w:val="baseline"/>
        <w:rPr>
          <w:sz w:val="24"/>
          <w:szCs w:val="24"/>
        </w:rPr>
      </w:pPr>
      <w:r w:rsidRPr="00B07FA0">
        <w:rPr>
          <w:b/>
          <w:bCs/>
          <w:sz w:val="24"/>
          <w:szCs w:val="24"/>
        </w:rPr>
        <w:t>Well defined processes</w:t>
      </w:r>
      <w:r w:rsidRPr="00B07FA0">
        <w:rPr>
          <w:sz w:val="24"/>
          <w:szCs w:val="24"/>
        </w:rPr>
        <w:t xml:space="preserve">: </w:t>
      </w:r>
      <w:r w:rsidR="005662D3">
        <w:rPr>
          <w:sz w:val="24"/>
          <w:szCs w:val="24"/>
        </w:rPr>
        <w:t>our</w:t>
      </w:r>
      <w:r w:rsidRPr="00B07FA0">
        <w:rPr>
          <w:sz w:val="24"/>
          <w:szCs w:val="24"/>
        </w:rPr>
        <w:t xml:space="preserve"> design and management processes </w:t>
      </w:r>
      <w:r w:rsidR="005662D3">
        <w:rPr>
          <w:sz w:val="24"/>
          <w:szCs w:val="24"/>
        </w:rPr>
        <w:t>are</w:t>
      </w:r>
      <w:r w:rsidRPr="00B07FA0">
        <w:rPr>
          <w:sz w:val="24"/>
          <w:szCs w:val="24"/>
        </w:rPr>
        <w:t xml:space="preserve"> clearly defined</w:t>
      </w:r>
    </w:p>
    <w:p w:rsidR="00B07FA0" w:rsidRPr="00B07FA0" w:rsidRDefault="00B07FA0" w:rsidP="00B07FA0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0"/>
        <w:textAlignment w:val="baseline"/>
        <w:rPr>
          <w:sz w:val="24"/>
          <w:szCs w:val="24"/>
        </w:rPr>
      </w:pPr>
      <w:r w:rsidRPr="00B07FA0">
        <w:rPr>
          <w:b/>
          <w:bCs/>
          <w:sz w:val="24"/>
          <w:szCs w:val="24"/>
        </w:rPr>
        <w:t>Resources</w:t>
      </w:r>
      <w:r w:rsidRPr="00B07FA0">
        <w:rPr>
          <w:sz w:val="24"/>
          <w:szCs w:val="24"/>
        </w:rPr>
        <w:t xml:space="preserve">: </w:t>
      </w:r>
      <w:r w:rsidR="005662D3">
        <w:rPr>
          <w:sz w:val="24"/>
          <w:szCs w:val="24"/>
        </w:rPr>
        <w:t xml:space="preserve">here we have </w:t>
      </w:r>
      <w:r w:rsidRPr="00B07FA0">
        <w:rPr>
          <w:sz w:val="24"/>
          <w:szCs w:val="24"/>
        </w:rPr>
        <w:t xml:space="preserve">projects </w:t>
      </w:r>
      <w:r w:rsidR="005662D3">
        <w:rPr>
          <w:sz w:val="24"/>
          <w:szCs w:val="24"/>
        </w:rPr>
        <w:t xml:space="preserve">which </w:t>
      </w:r>
      <w:r w:rsidRPr="00B07FA0">
        <w:rPr>
          <w:sz w:val="24"/>
          <w:szCs w:val="24"/>
        </w:rPr>
        <w:t>have necessary resources including people with appropriate skills</w:t>
      </w:r>
    </w:p>
    <w:p w:rsidR="00B07FA0" w:rsidRPr="00B07FA0" w:rsidRDefault="00B07FA0" w:rsidP="00B07FA0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0"/>
        <w:textAlignment w:val="baseline"/>
        <w:rPr>
          <w:sz w:val="24"/>
          <w:szCs w:val="24"/>
        </w:rPr>
      </w:pPr>
      <w:r w:rsidRPr="00B07FA0">
        <w:rPr>
          <w:b/>
          <w:bCs/>
          <w:sz w:val="24"/>
          <w:szCs w:val="24"/>
        </w:rPr>
        <w:t>Diversity</w:t>
      </w:r>
      <w:r w:rsidRPr="00B07FA0">
        <w:rPr>
          <w:sz w:val="24"/>
          <w:szCs w:val="24"/>
        </w:rPr>
        <w:t>: intellectual diversity is sought after, valued and integrated into processes</w:t>
      </w:r>
    </w:p>
    <w:p w:rsidR="00B07FA0" w:rsidRPr="00B07FA0" w:rsidRDefault="00B07FA0" w:rsidP="00B07FA0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0"/>
        <w:textAlignment w:val="baseline"/>
        <w:rPr>
          <w:sz w:val="24"/>
          <w:szCs w:val="24"/>
        </w:rPr>
      </w:pPr>
      <w:r w:rsidRPr="00B07FA0">
        <w:rPr>
          <w:b/>
          <w:bCs/>
          <w:sz w:val="24"/>
          <w:szCs w:val="24"/>
        </w:rPr>
        <w:t>Communication</w:t>
      </w:r>
      <w:r w:rsidRPr="00B07FA0">
        <w:rPr>
          <w:sz w:val="24"/>
          <w:szCs w:val="24"/>
        </w:rPr>
        <w:t xml:space="preserve">: </w:t>
      </w:r>
      <w:r w:rsidR="005662D3">
        <w:rPr>
          <w:sz w:val="24"/>
          <w:szCs w:val="24"/>
        </w:rPr>
        <w:t xml:space="preserve">we have various </w:t>
      </w:r>
      <w:r w:rsidRPr="00B07FA0">
        <w:rPr>
          <w:sz w:val="24"/>
          <w:szCs w:val="24"/>
        </w:rPr>
        <w:t>communication channels</w:t>
      </w:r>
      <w:r w:rsidR="005662D3">
        <w:rPr>
          <w:sz w:val="24"/>
          <w:szCs w:val="24"/>
        </w:rPr>
        <w:t xml:space="preserve"> to</w:t>
      </w:r>
      <w:r w:rsidRPr="00B07FA0">
        <w:rPr>
          <w:sz w:val="24"/>
          <w:szCs w:val="24"/>
        </w:rPr>
        <w:t xml:space="preserve"> encourage disclosure of problems</w:t>
      </w:r>
    </w:p>
    <w:p w:rsidR="00773417" w:rsidRDefault="00773417">
      <w:pPr>
        <w:rPr>
          <w:b/>
          <w:color w:val="B7B7B7"/>
        </w:rPr>
      </w:pPr>
    </w:p>
    <w:p w:rsidR="00773417" w:rsidRDefault="009B11B1">
      <w:pPr>
        <w:pStyle w:val="Heading1"/>
        <w:contextualSpacing w:val="0"/>
      </w:pPr>
      <w:bookmarkStart w:id="18" w:name="_Toc517299146"/>
      <w:r>
        <w:t>Safety Lifecycle Tailoring</w:t>
      </w:r>
      <w:bookmarkEnd w:id="18"/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 xml:space="preserve">Describe which phases of the safety lifecycle are in scope and which are out of scope for this particular project. Hint: See the </w:t>
      </w:r>
      <w:hyperlink w:anchor="_sh22j99mm02k">
        <w:r>
          <w:rPr>
            <w:b/>
            <w:color w:val="1155CC"/>
            <w:u w:val="single"/>
          </w:rPr>
          <w:t>Intro section</w:t>
        </w:r>
      </w:hyperlink>
      <w:r>
        <w:rPr>
          <w:b/>
          <w:color w:val="B7B7B7"/>
        </w:rPr>
        <w:t xml:space="preserve"> of this document</w:t>
      </w:r>
    </w:p>
    <w:p w:rsidR="00773417" w:rsidRDefault="009B11B1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773417" w:rsidRDefault="009B11B1" w:rsidP="00BD56AD">
      <w:pPr>
        <w:pStyle w:val="Heading1"/>
        <w:contextualSpacing w:val="0"/>
        <w:rPr>
          <w:b/>
          <w:color w:val="B7B7B7"/>
        </w:rPr>
      </w:pPr>
      <w:bookmarkStart w:id="19" w:name="_Toc517299147"/>
      <w:r>
        <w:t>Roles</w:t>
      </w:r>
      <w:bookmarkEnd w:id="19"/>
    </w:p>
    <w:p w:rsidR="00773417" w:rsidRDefault="00773417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773417">
        <w:tc>
          <w:tcPr>
            <w:tcW w:w="5220" w:type="dxa"/>
            <w:shd w:val="clear" w:color="auto" w:fill="C0C0C0"/>
          </w:tcPr>
          <w:p w:rsidR="00773417" w:rsidRDefault="009B11B1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773417" w:rsidRDefault="009B11B1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773417">
        <w:tc>
          <w:tcPr>
            <w:tcW w:w="5220" w:type="dxa"/>
          </w:tcPr>
          <w:p w:rsidR="00773417" w:rsidRDefault="009B11B1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773417" w:rsidRDefault="009B11B1">
            <w:pPr>
              <w:widowControl w:val="0"/>
              <w:contextualSpacing w:val="0"/>
            </w:pPr>
            <w:r>
              <w:t>OEM</w:t>
            </w:r>
          </w:p>
        </w:tc>
      </w:tr>
      <w:tr w:rsidR="00773417">
        <w:tc>
          <w:tcPr>
            <w:tcW w:w="5220" w:type="dxa"/>
          </w:tcPr>
          <w:p w:rsidR="00773417" w:rsidRDefault="009B11B1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773417" w:rsidRDefault="009B11B1">
            <w:pPr>
              <w:widowControl w:val="0"/>
              <w:contextualSpacing w:val="0"/>
            </w:pPr>
            <w:r>
              <w:t>OEM</w:t>
            </w:r>
          </w:p>
        </w:tc>
      </w:tr>
      <w:tr w:rsidR="00773417">
        <w:tc>
          <w:tcPr>
            <w:tcW w:w="5220" w:type="dxa"/>
          </w:tcPr>
          <w:p w:rsidR="00773417" w:rsidRDefault="009B11B1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773417" w:rsidRDefault="009B11B1">
            <w:pPr>
              <w:widowControl w:val="0"/>
              <w:contextualSpacing w:val="0"/>
            </w:pPr>
            <w:r>
              <w:t>OEM</w:t>
            </w:r>
          </w:p>
        </w:tc>
      </w:tr>
      <w:tr w:rsidR="00773417">
        <w:tc>
          <w:tcPr>
            <w:tcW w:w="5220" w:type="dxa"/>
          </w:tcPr>
          <w:p w:rsidR="00773417" w:rsidRDefault="009B11B1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773417" w:rsidRDefault="009B11B1">
            <w:pPr>
              <w:widowControl w:val="0"/>
              <w:contextualSpacing w:val="0"/>
            </w:pPr>
            <w:r>
              <w:t>Tier-1</w:t>
            </w:r>
          </w:p>
        </w:tc>
      </w:tr>
      <w:tr w:rsidR="00773417">
        <w:tc>
          <w:tcPr>
            <w:tcW w:w="5220" w:type="dxa"/>
          </w:tcPr>
          <w:p w:rsidR="00773417" w:rsidRDefault="009B11B1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773417" w:rsidRDefault="009B11B1">
            <w:pPr>
              <w:widowControl w:val="0"/>
              <w:contextualSpacing w:val="0"/>
            </w:pPr>
            <w:r>
              <w:t>Tier-1</w:t>
            </w:r>
          </w:p>
        </w:tc>
      </w:tr>
      <w:tr w:rsidR="00773417">
        <w:tc>
          <w:tcPr>
            <w:tcW w:w="5220" w:type="dxa"/>
          </w:tcPr>
          <w:p w:rsidR="00773417" w:rsidRDefault="009B11B1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773417" w:rsidRDefault="009B11B1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773417">
        <w:tc>
          <w:tcPr>
            <w:tcW w:w="5220" w:type="dxa"/>
          </w:tcPr>
          <w:p w:rsidR="00773417" w:rsidRDefault="009B11B1">
            <w:pPr>
              <w:widowControl w:val="0"/>
              <w:contextualSpacing w:val="0"/>
            </w:pPr>
            <w:r>
              <w:t>Functional</w:t>
            </w:r>
            <w:r>
              <w:t xml:space="preserve"> Safety Assessor</w:t>
            </w:r>
          </w:p>
        </w:tc>
        <w:tc>
          <w:tcPr>
            <w:tcW w:w="2025" w:type="dxa"/>
          </w:tcPr>
          <w:p w:rsidR="00773417" w:rsidRDefault="009B11B1">
            <w:pPr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:rsidR="00773417" w:rsidRDefault="00773417"/>
    <w:p w:rsidR="00F806BC" w:rsidRPr="00F806BC" w:rsidRDefault="009B11B1" w:rsidP="00A81F09">
      <w:pPr>
        <w:pStyle w:val="Heading1"/>
        <w:contextualSpacing w:val="0"/>
      </w:pPr>
      <w:bookmarkStart w:id="20" w:name="_Toc517299148"/>
      <w:r>
        <w:lastRenderedPageBreak/>
        <w:t>Development Interface Agreement</w:t>
      </w:r>
      <w:bookmarkStart w:id="21" w:name="_GoBack"/>
      <w:bookmarkEnd w:id="20"/>
      <w:bookmarkEnd w:id="21"/>
    </w:p>
    <w:p w:rsidR="00E01858" w:rsidRDefault="00E70D1D" w:rsidP="00E01858">
      <w:pPr>
        <w:rPr>
          <w:sz w:val="24"/>
          <w:szCs w:val="24"/>
        </w:rPr>
      </w:pPr>
      <w:r w:rsidRPr="00E01858">
        <w:rPr>
          <w:b/>
          <w:bCs/>
          <w:sz w:val="24"/>
          <w:szCs w:val="24"/>
        </w:rPr>
        <w:t>Purpose</w:t>
      </w:r>
      <w:r w:rsidRPr="00E70D1D">
        <w:rPr>
          <w:sz w:val="24"/>
          <w:szCs w:val="24"/>
        </w:rPr>
        <w:t xml:space="preserve">: </w:t>
      </w:r>
      <w:r w:rsidRPr="00E70D1D">
        <w:rPr>
          <w:sz w:val="24"/>
          <w:szCs w:val="24"/>
        </w:rPr>
        <w:t> </w:t>
      </w:r>
      <w:r>
        <w:rPr>
          <w:sz w:val="24"/>
          <w:szCs w:val="24"/>
        </w:rPr>
        <w:t xml:space="preserve">To </w:t>
      </w:r>
      <w:r w:rsidRPr="00E70D1D">
        <w:rPr>
          <w:sz w:val="24"/>
          <w:szCs w:val="24"/>
        </w:rPr>
        <w:t xml:space="preserve">define the roles and responsibilities between </w:t>
      </w:r>
      <w:r w:rsidR="00E01858">
        <w:rPr>
          <w:sz w:val="24"/>
          <w:szCs w:val="24"/>
        </w:rPr>
        <w:t xml:space="preserve">OEM </w:t>
      </w:r>
      <w:r w:rsidR="00E01858" w:rsidRPr="00E70D1D">
        <w:rPr>
          <w:sz w:val="24"/>
          <w:szCs w:val="24"/>
        </w:rPr>
        <w:t>involved</w:t>
      </w:r>
      <w:r w:rsidRPr="00E70D1D">
        <w:rPr>
          <w:sz w:val="24"/>
          <w:szCs w:val="24"/>
        </w:rPr>
        <w:t xml:space="preserve"> in developing</w:t>
      </w:r>
      <w:r w:rsidRPr="00E70D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system and </w:t>
      </w:r>
      <w:r w:rsidRPr="00E70D1D">
        <w:rPr>
          <w:sz w:val="24"/>
          <w:szCs w:val="24"/>
        </w:rPr>
        <w:t>to ensure that all parties are developing safe vehicles in compliance with ISO 26262</w:t>
      </w:r>
    </w:p>
    <w:p w:rsidR="00E01858" w:rsidRDefault="00E01858" w:rsidP="00E01858">
      <w:pPr>
        <w:rPr>
          <w:sz w:val="24"/>
          <w:szCs w:val="24"/>
        </w:rPr>
      </w:pPr>
    </w:p>
    <w:p w:rsidR="00773417" w:rsidRPr="00A81F09" w:rsidRDefault="009B11B1">
      <w:pPr>
        <w:rPr>
          <w:sz w:val="24"/>
          <w:szCs w:val="24"/>
        </w:rPr>
      </w:pPr>
      <w:r w:rsidRPr="00E01858">
        <w:rPr>
          <w:sz w:val="24"/>
          <w:szCs w:val="24"/>
        </w:rPr>
        <w:t xml:space="preserve">In this project, the OEM is supplying a functioning lane assistance system. </w:t>
      </w:r>
      <w:r w:rsidR="00E01858">
        <w:rPr>
          <w:sz w:val="24"/>
          <w:szCs w:val="24"/>
        </w:rPr>
        <w:t xml:space="preserve">We </w:t>
      </w:r>
      <w:r w:rsidR="00F806BC">
        <w:rPr>
          <w:sz w:val="24"/>
          <w:szCs w:val="24"/>
        </w:rPr>
        <w:t xml:space="preserve">as functional safety engineer sharing social responsibility </w:t>
      </w:r>
      <w:r w:rsidR="00E01858">
        <w:rPr>
          <w:sz w:val="24"/>
          <w:szCs w:val="24"/>
        </w:rPr>
        <w:t>need</w:t>
      </w:r>
      <w:r w:rsidRPr="00E01858">
        <w:rPr>
          <w:sz w:val="24"/>
          <w:szCs w:val="24"/>
        </w:rPr>
        <w:t xml:space="preserve"> to analyze and m</w:t>
      </w:r>
      <w:r w:rsidRPr="00E01858">
        <w:rPr>
          <w:sz w:val="24"/>
          <w:szCs w:val="24"/>
        </w:rPr>
        <w:t>odify the various sub-systems from a functional safety viewpoint.</w:t>
      </w:r>
    </w:p>
    <w:p w:rsidR="00773417" w:rsidRDefault="009B11B1" w:rsidP="00A81F09">
      <w:pPr>
        <w:pStyle w:val="Heading1"/>
        <w:contextualSpacing w:val="0"/>
      </w:pPr>
      <w:bookmarkStart w:id="22" w:name="_Toc517299149"/>
      <w:r>
        <w:t>Confirmation Measures</w:t>
      </w:r>
      <w:bookmarkEnd w:id="22"/>
    </w:p>
    <w:p w:rsidR="00003913" w:rsidRPr="00003913" w:rsidRDefault="00003913" w:rsidP="0000391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eastAsia="Arial" w:hAnsi="Arial" w:cs="Arial"/>
          <w:color w:val="000000"/>
          <w:lang w:val="en"/>
        </w:rPr>
      </w:pPr>
      <w:r w:rsidRPr="00003913">
        <w:rPr>
          <w:rFonts w:ascii="Arial" w:eastAsia="Arial" w:hAnsi="Arial" w:cs="Arial"/>
          <w:color w:val="000000"/>
          <w:lang w:val="en"/>
        </w:rPr>
        <w:t>Confirmation measures serve two purposes:</w:t>
      </w:r>
    </w:p>
    <w:p w:rsidR="00003913" w:rsidRPr="00003913" w:rsidRDefault="00003913" w:rsidP="0000391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F</w:t>
      </w:r>
      <w:r w:rsidRPr="00003913">
        <w:rPr>
          <w:sz w:val="24"/>
          <w:szCs w:val="24"/>
        </w:rPr>
        <w:t>unctional safety project conforms to ISO 26262, and</w:t>
      </w:r>
    </w:p>
    <w:p w:rsidR="00003913" w:rsidRPr="00003913" w:rsidRDefault="00003913" w:rsidP="0000391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sz w:val="24"/>
          <w:szCs w:val="24"/>
        </w:rPr>
      </w:pPr>
      <w:r w:rsidRPr="00003913">
        <w:rPr>
          <w:sz w:val="24"/>
          <w:szCs w:val="24"/>
        </w:rPr>
        <w:t>The</w:t>
      </w:r>
      <w:r w:rsidRPr="00003913">
        <w:rPr>
          <w:sz w:val="24"/>
          <w:szCs w:val="24"/>
        </w:rPr>
        <w:t xml:space="preserve"> project really does make the vehicle safer.</w:t>
      </w:r>
    </w:p>
    <w:p w:rsidR="00003913" w:rsidRDefault="00003913" w:rsidP="000039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="Arial" w:hAnsi="Arial" w:cs="Arial"/>
          <w:color w:val="000000"/>
          <w:lang w:val="en"/>
        </w:rPr>
      </w:pPr>
      <w:r w:rsidRPr="00003913">
        <w:rPr>
          <w:rFonts w:ascii="Arial" w:eastAsia="Arial" w:hAnsi="Arial" w:cs="Arial"/>
          <w:color w:val="000000"/>
          <w:lang w:val="en"/>
        </w:rPr>
        <w:t>The people who carry out confirmation measures need to be independent from the people who actually developed the project.</w:t>
      </w:r>
    </w:p>
    <w:p w:rsidR="00003913" w:rsidRDefault="00003913" w:rsidP="000039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="Arial" w:hAnsi="Arial" w:cs="Arial"/>
          <w:color w:val="000000"/>
          <w:lang w:val="en"/>
        </w:rPr>
      </w:pPr>
    </w:p>
    <w:p w:rsidR="00003913" w:rsidRDefault="00003913" w:rsidP="000039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="Arial" w:hAnsi="Arial" w:cs="Arial"/>
          <w:color w:val="000000"/>
          <w:lang w:val="en"/>
        </w:rPr>
      </w:pPr>
      <w:r>
        <w:rPr>
          <w:rFonts w:ascii="Arial" w:eastAsia="Arial" w:hAnsi="Arial" w:cs="Arial"/>
          <w:color w:val="000000"/>
          <w:lang w:val="en"/>
        </w:rPr>
        <w:t>There are various different ways to carry out confirmation measures listed below:</w:t>
      </w:r>
    </w:p>
    <w:p w:rsidR="00003913" w:rsidRDefault="00003913" w:rsidP="000039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="Arial" w:hAnsi="Arial" w:cs="Arial"/>
          <w:color w:val="000000"/>
          <w:lang w:val="en"/>
        </w:rPr>
      </w:pPr>
    </w:p>
    <w:p w:rsidR="005F466D" w:rsidRDefault="00003913" w:rsidP="005F466D">
      <w:pPr>
        <w:pStyle w:val="Heading5"/>
        <w:shd w:val="clear" w:color="auto" w:fill="FFFFFF"/>
        <w:spacing w:before="0" w:after="0" w:line="320" w:lineRule="atLeast"/>
        <w:textAlignment w:val="baseline"/>
        <w:rPr>
          <w:color w:val="000000"/>
          <w:sz w:val="24"/>
          <w:szCs w:val="24"/>
        </w:rPr>
      </w:pPr>
      <w:r w:rsidRPr="005F466D">
        <w:rPr>
          <w:b/>
          <w:bCs/>
          <w:color w:val="000000"/>
          <w:sz w:val="24"/>
          <w:szCs w:val="24"/>
        </w:rPr>
        <w:t>Confirmation review</w:t>
      </w:r>
      <w:r w:rsidRPr="005F466D">
        <w:rPr>
          <w:color w:val="000000"/>
          <w:sz w:val="24"/>
          <w:szCs w:val="24"/>
        </w:rPr>
        <w:t xml:space="preserve">: </w:t>
      </w:r>
      <w:r w:rsidRPr="005F466D">
        <w:rPr>
          <w:color w:val="000000"/>
          <w:sz w:val="24"/>
          <w:szCs w:val="24"/>
        </w:rPr>
        <w:t>Ensures that the project complies with ISO 26262. As the product is designed and developed, an independent person would review the work to make sure ISO 26262 is being followed.</w:t>
      </w:r>
    </w:p>
    <w:p w:rsidR="005F466D" w:rsidRDefault="005F466D" w:rsidP="005F466D"/>
    <w:p w:rsidR="005F466D" w:rsidRDefault="005F466D" w:rsidP="005F466D">
      <w:pPr>
        <w:pStyle w:val="Heading5"/>
        <w:shd w:val="clear" w:color="auto" w:fill="FFFFFF"/>
        <w:spacing w:before="0" w:after="0" w:line="320" w:lineRule="atLeast"/>
        <w:textAlignment w:val="baseline"/>
        <w:rPr>
          <w:color w:val="000000"/>
          <w:sz w:val="24"/>
          <w:szCs w:val="24"/>
        </w:rPr>
      </w:pPr>
      <w:r w:rsidRPr="005F466D">
        <w:rPr>
          <w:b/>
          <w:bCs/>
          <w:color w:val="000000"/>
          <w:sz w:val="24"/>
          <w:szCs w:val="24"/>
        </w:rPr>
        <w:t>Functional safety audit</w:t>
      </w:r>
      <w:r w:rsidRPr="005F466D">
        <w:rPr>
          <w:i/>
          <w:iCs/>
          <w:color w:val="000000"/>
          <w:sz w:val="24"/>
          <w:szCs w:val="24"/>
        </w:rPr>
        <w:t xml:space="preserve">: </w:t>
      </w:r>
      <w:r w:rsidRPr="005F466D">
        <w:rPr>
          <w:color w:val="000000"/>
          <w:sz w:val="24"/>
          <w:szCs w:val="24"/>
        </w:rPr>
        <w:t>Checking to make sure that the actual implementation of the project conforms to the safety plan is called a functional safety audit</w:t>
      </w:r>
      <w:r>
        <w:rPr>
          <w:color w:val="000000"/>
          <w:sz w:val="24"/>
          <w:szCs w:val="24"/>
        </w:rPr>
        <w:t>.</w:t>
      </w:r>
    </w:p>
    <w:p w:rsidR="005F466D" w:rsidRPr="005F466D" w:rsidRDefault="005F466D" w:rsidP="005F466D"/>
    <w:p w:rsidR="00773417" w:rsidRPr="005F466D" w:rsidRDefault="005F466D" w:rsidP="005F466D">
      <w:pPr>
        <w:pStyle w:val="Heading5"/>
        <w:shd w:val="clear" w:color="auto" w:fill="FFFFFF"/>
        <w:spacing w:before="0" w:after="0" w:line="320" w:lineRule="atLeast"/>
        <w:textAlignment w:val="baseline"/>
        <w:rPr>
          <w:color w:val="000000"/>
          <w:sz w:val="24"/>
          <w:szCs w:val="24"/>
        </w:rPr>
      </w:pPr>
      <w:r w:rsidRPr="005F466D">
        <w:rPr>
          <w:b/>
          <w:bCs/>
          <w:color w:val="000000"/>
          <w:sz w:val="24"/>
          <w:szCs w:val="24"/>
        </w:rPr>
        <w:t>Functional safety assessment</w:t>
      </w:r>
      <w:r w:rsidRPr="005F466D">
        <w:rPr>
          <w:i/>
          <w:iCs/>
          <w:color w:val="000000"/>
          <w:sz w:val="24"/>
          <w:szCs w:val="24"/>
        </w:rPr>
        <w:t xml:space="preserve">: </w:t>
      </w:r>
      <w:r w:rsidRPr="005F466D">
        <w:rPr>
          <w:color w:val="000000"/>
          <w:sz w:val="24"/>
          <w:szCs w:val="24"/>
        </w:rPr>
        <w:t>Confirming that plans, designs and developed products actually achieve functional safety is called a functional safety assessment.</w:t>
      </w:r>
    </w:p>
    <w:p w:rsidR="00773417" w:rsidRDefault="00773417">
      <w:pPr>
        <w:rPr>
          <w:b/>
          <w:color w:val="B7B7B7"/>
        </w:rPr>
      </w:pPr>
    </w:p>
    <w:p w:rsidR="00773417" w:rsidRDefault="009B11B1">
      <w:r>
        <w:pict>
          <v:rect id="_x0000_i1025" style="width:0;height:1.5pt" o:hralign="center" o:hrstd="t" o:hr="t" fillcolor="#a0a0a0" stroked="f"/>
        </w:pict>
      </w:r>
    </w:p>
    <w:p w:rsidR="00773417" w:rsidRDefault="009B11B1">
      <w:r>
        <w:t xml:space="preserve">A safety plan could have other sections that we are not including here. For example, a safety plan would probably contain a complete project schedule. </w:t>
      </w:r>
    </w:p>
    <w:p w:rsidR="00773417" w:rsidRDefault="00773417"/>
    <w:p w:rsidR="00773417" w:rsidRDefault="009B11B1">
      <w:r>
        <w:t>There might also be a "</w:t>
      </w:r>
      <w:r>
        <w:t>Supporting Process Management" section that would cover "Part 8: Supporting Processes" of the ISO 26262 functional safety standard. This would include descriptions of how the company handles requirements management, change management, configuration managem</w:t>
      </w:r>
      <w:r>
        <w:t>ent, documentation management, and software tool usage and confidence.</w:t>
      </w:r>
    </w:p>
    <w:p w:rsidR="00773417" w:rsidRDefault="00773417"/>
    <w:p w:rsidR="00773417" w:rsidRDefault="009B11B1">
      <w:r>
        <w:t>Similarly, a confirmation measures section would go into more detail about how each confirmation will be carried out.</w:t>
      </w:r>
    </w:p>
    <w:sectPr w:rsidR="007734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1B1" w:rsidRDefault="009B11B1">
      <w:pPr>
        <w:spacing w:line="240" w:lineRule="auto"/>
      </w:pPr>
      <w:r>
        <w:separator/>
      </w:r>
    </w:p>
  </w:endnote>
  <w:endnote w:type="continuationSeparator" w:id="0">
    <w:p w:rsidR="009B11B1" w:rsidRDefault="009B1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1B1" w:rsidRDefault="009B11B1">
      <w:pPr>
        <w:spacing w:line="240" w:lineRule="auto"/>
      </w:pPr>
      <w:r>
        <w:separator/>
      </w:r>
    </w:p>
  </w:footnote>
  <w:footnote w:type="continuationSeparator" w:id="0">
    <w:p w:rsidR="009B11B1" w:rsidRDefault="009B11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729"/>
    <w:multiLevelType w:val="multilevel"/>
    <w:tmpl w:val="AF1A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755269"/>
    <w:multiLevelType w:val="multilevel"/>
    <w:tmpl w:val="B4E8AE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53A51C4"/>
    <w:multiLevelType w:val="multilevel"/>
    <w:tmpl w:val="139A47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445547F"/>
    <w:multiLevelType w:val="multilevel"/>
    <w:tmpl w:val="A76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8A62FE"/>
    <w:multiLevelType w:val="multilevel"/>
    <w:tmpl w:val="08BA0D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3417"/>
    <w:rsid w:val="00003913"/>
    <w:rsid w:val="001116E8"/>
    <w:rsid w:val="0025361D"/>
    <w:rsid w:val="00384BCF"/>
    <w:rsid w:val="005662D3"/>
    <w:rsid w:val="005959C7"/>
    <w:rsid w:val="005F466D"/>
    <w:rsid w:val="0065238B"/>
    <w:rsid w:val="00773417"/>
    <w:rsid w:val="00902652"/>
    <w:rsid w:val="009B11B1"/>
    <w:rsid w:val="00A50712"/>
    <w:rsid w:val="00A81F09"/>
    <w:rsid w:val="00B07FA0"/>
    <w:rsid w:val="00BA18F4"/>
    <w:rsid w:val="00BD56AD"/>
    <w:rsid w:val="00C812D0"/>
    <w:rsid w:val="00E01858"/>
    <w:rsid w:val="00E70D1D"/>
    <w:rsid w:val="00F806BC"/>
    <w:rsid w:val="00F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238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38B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84BCF"/>
    <w:pPr>
      <w:spacing w:after="100"/>
    </w:pPr>
    <w:rPr>
      <w:rFonts w:cs="Mangal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84BCF"/>
    <w:pPr>
      <w:spacing w:after="100"/>
      <w:ind w:left="22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384BC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4B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84B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 w:bidi="ar-SA"/>
    </w:rPr>
  </w:style>
  <w:style w:type="character" w:styleId="Strong">
    <w:name w:val="Strong"/>
    <w:basedOn w:val="DefaultParagraphFont"/>
    <w:uiPriority w:val="22"/>
    <w:qFormat/>
    <w:rsid w:val="00B07F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7FA0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7FA0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07FA0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7FA0"/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0039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00391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238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38B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84BCF"/>
    <w:pPr>
      <w:spacing w:after="100"/>
    </w:pPr>
    <w:rPr>
      <w:rFonts w:cs="Mangal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84BCF"/>
    <w:pPr>
      <w:spacing w:after="100"/>
      <w:ind w:left="22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384BC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4B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84B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 w:bidi="ar-SA"/>
    </w:rPr>
  </w:style>
  <w:style w:type="character" w:styleId="Strong">
    <w:name w:val="Strong"/>
    <w:basedOn w:val="DefaultParagraphFont"/>
    <w:uiPriority w:val="22"/>
    <w:qFormat/>
    <w:rsid w:val="00B07F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7FA0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7FA0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07FA0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7FA0"/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0039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0039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53"/>
    <w:rsid w:val="00996CC7"/>
    <w:rsid w:val="00B1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D70997725471992E4E1980F160CA7">
    <w:name w:val="9DFD70997725471992E4E1980F160CA7"/>
    <w:rsid w:val="00B12953"/>
    <w:rPr>
      <w:rFonts w:cs="Mangal"/>
    </w:rPr>
  </w:style>
  <w:style w:type="paragraph" w:customStyle="1" w:styleId="77E04B23DE3F49F0A80306AA120C6558">
    <w:name w:val="77E04B23DE3F49F0A80306AA120C6558"/>
    <w:rsid w:val="00B12953"/>
    <w:rPr>
      <w:rFonts w:cs="Mangal"/>
    </w:rPr>
  </w:style>
  <w:style w:type="paragraph" w:customStyle="1" w:styleId="4D22D33E60EB454D86021E474790ACA3">
    <w:name w:val="4D22D33E60EB454D86021E474790ACA3"/>
    <w:rsid w:val="00B12953"/>
    <w:rPr>
      <w:rFonts w:cs="Mang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D70997725471992E4E1980F160CA7">
    <w:name w:val="9DFD70997725471992E4E1980F160CA7"/>
    <w:rsid w:val="00B12953"/>
    <w:rPr>
      <w:rFonts w:cs="Mangal"/>
    </w:rPr>
  </w:style>
  <w:style w:type="paragraph" w:customStyle="1" w:styleId="77E04B23DE3F49F0A80306AA120C6558">
    <w:name w:val="77E04B23DE3F49F0A80306AA120C6558"/>
    <w:rsid w:val="00B12953"/>
    <w:rPr>
      <w:rFonts w:cs="Mangal"/>
    </w:rPr>
  </w:style>
  <w:style w:type="paragraph" w:customStyle="1" w:styleId="4D22D33E60EB454D86021E474790ACA3">
    <w:name w:val="4D22D33E60EB454D86021E474790ACA3"/>
    <w:rsid w:val="00B12953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1140</Words>
  <Characters>6504</Characters>
  <Application>Microsoft Office Word</Application>
  <DocSecurity>0</DocSecurity>
  <Lines>54</Lines>
  <Paragraphs>15</Paragraphs>
  <ScaleCrop>false</ScaleCrop>
  <Company>home</Company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64</cp:revision>
  <dcterms:created xsi:type="dcterms:W3CDTF">2018-06-20T17:26:00Z</dcterms:created>
  <dcterms:modified xsi:type="dcterms:W3CDTF">2018-06-20T18:38:00Z</dcterms:modified>
</cp:coreProperties>
</file>