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LUMINA MEDIA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OUTPUT_BASED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Accepted conversion lift outcomes,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55,500.00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OUTPUT_BASED | Contract ID: C-SVC-OUT-001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55,500.00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FIFTY FIVE THOUSAND FIVE HUNDRED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