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Device Based Unapplied Cash Hold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SupplyPro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PAY-DEVICE-SUPPLYPRO-02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Morgan Hale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03-Jul-2026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INV-SUPPLY-0626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Duplicate cash pending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C-SUPPLY-004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Device Based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30-Jun-2026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30-Jul-2026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June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Warehouse Devices, June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$46,800.00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$23,400.00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$23,400.00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PAY-SUPPLY-001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01-Jul-2026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SUPPLYPRO-JUN-DEVICE-195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$23,400.00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$23,400.00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$0.00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PAY-SUPPLY-002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03-Jul-2026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SUPPLYPRO-JUN-DEVICE-DUP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$23,400.00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$23,400.00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original invoice payment was applied in full.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A second ACH references the same paid invoice and is pending refund or customer credit instruction.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